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1E2" w14:textId="77777777" w:rsidR="00422F2B" w:rsidRDefault="00422F2B" w:rsidP="00DD72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Workshop on Identification of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</w:rPr>
            <w:t>California</w:t>
          </w:r>
        </w:smartTag>
      </w:smartTag>
      <w:r>
        <w:rPr>
          <w:b/>
          <w:bCs/>
          <w:sz w:val="28"/>
        </w:rPr>
        <w:t xml:space="preserve"> Red Scale and Parasite Life Stages</w:t>
      </w:r>
    </w:p>
    <w:p w14:paraId="546C4831" w14:textId="77777777" w:rsidR="00422F2B" w:rsidRDefault="00422F2B" w:rsidP="00DD72FF">
      <w:pPr>
        <w:jc w:val="center"/>
        <w:rPr>
          <w:sz w:val="28"/>
        </w:rPr>
      </w:pPr>
    </w:p>
    <w:p w14:paraId="591A5AD6" w14:textId="700EA87A" w:rsidR="00422F2B" w:rsidRDefault="00DD72FF" w:rsidP="00DD72FF">
      <w:pPr>
        <w:jc w:val="center"/>
        <w:rPr>
          <w:b/>
          <w:sz w:val="28"/>
        </w:rPr>
      </w:pPr>
      <w:r>
        <w:rPr>
          <w:b/>
          <w:sz w:val="28"/>
        </w:rPr>
        <w:t xml:space="preserve">When: </w:t>
      </w:r>
      <w:r w:rsidR="00D0626A">
        <w:rPr>
          <w:b/>
          <w:sz w:val="28"/>
        </w:rPr>
        <w:t>Wednesday</w:t>
      </w:r>
      <w:r w:rsidR="00422F2B">
        <w:rPr>
          <w:b/>
          <w:sz w:val="28"/>
        </w:rPr>
        <w:t xml:space="preserve">, </w:t>
      </w:r>
      <w:r w:rsidR="00D0626A">
        <w:rPr>
          <w:b/>
          <w:sz w:val="28"/>
        </w:rPr>
        <w:t>October 2</w:t>
      </w:r>
      <w:r w:rsidR="00862133">
        <w:rPr>
          <w:b/>
          <w:sz w:val="28"/>
        </w:rPr>
        <w:t xml:space="preserve">, </w:t>
      </w:r>
      <w:r w:rsidR="004C53EC">
        <w:rPr>
          <w:b/>
          <w:sz w:val="28"/>
        </w:rPr>
        <w:t>202</w:t>
      </w:r>
      <w:r w:rsidR="00CA1E91">
        <w:rPr>
          <w:b/>
          <w:sz w:val="28"/>
        </w:rPr>
        <w:t>4</w:t>
      </w:r>
    </w:p>
    <w:p w14:paraId="631BB82E" w14:textId="15D4D7AC" w:rsidR="00422F2B" w:rsidRDefault="00DD72FF" w:rsidP="00DD72FF">
      <w:pPr>
        <w:jc w:val="center"/>
        <w:rPr>
          <w:sz w:val="28"/>
        </w:rPr>
      </w:pPr>
      <w:r>
        <w:rPr>
          <w:sz w:val="28"/>
        </w:rPr>
        <w:t xml:space="preserve">Where: </w:t>
      </w:r>
      <w:r w:rsidR="00422F2B">
        <w:rPr>
          <w:sz w:val="28"/>
        </w:rPr>
        <w:t>Lindcove Research and Extension Center</w:t>
      </w:r>
      <w:r w:rsidR="00895327">
        <w:rPr>
          <w:sz w:val="28"/>
        </w:rPr>
        <w:t xml:space="preserve"> Conference Building</w:t>
      </w:r>
    </w:p>
    <w:p w14:paraId="3975A0E4" w14:textId="77777777" w:rsidR="00422F2B" w:rsidRDefault="00422F2B" w:rsidP="00DD72FF">
      <w:pPr>
        <w:jc w:val="center"/>
        <w:rPr>
          <w:sz w:val="2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>
              <w:rPr>
                <w:sz w:val="28"/>
              </w:rPr>
              <w:t>22963 Carson Ave.</w:t>
            </w:r>
          </w:smartTag>
        </w:smartTag>
        <w:r>
          <w:rPr>
            <w:sz w:val="28"/>
          </w:rPr>
          <w:t xml:space="preserve">, </w:t>
        </w:r>
        <w:smartTag w:uri="urn:schemas-microsoft-com:office:smarttags" w:element="City">
          <w:r>
            <w:rPr>
              <w:sz w:val="28"/>
            </w:rPr>
            <w:t>Exeter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CA</w:t>
          </w:r>
        </w:smartTag>
        <w:r>
          <w:rPr>
            <w:sz w:val="28"/>
          </w:rPr>
          <w:t xml:space="preserve"> </w:t>
        </w:r>
        <w:smartTag w:uri="urn:schemas-microsoft-com:office:smarttags" w:element="PostalCode">
          <w:r>
            <w:rPr>
              <w:sz w:val="28"/>
            </w:rPr>
            <w:t>93221</w:t>
          </w:r>
        </w:smartTag>
      </w:smartTag>
    </w:p>
    <w:p w14:paraId="72944764" w14:textId="432C1DF9" w:rsidR="00102958" w:rsidRPr="00102958" w:rsidRDefault="00135410" w:rsidP="00DD72FF">
      <w:pPr>
        <w:jc w:val="center"/>
        <w:rPr>
          <w:sz w:val="28"/>
        </w:rPr>
      </w:pPr>
      <w:r>
        <w:rPr>
          <w:b/>
          <w:bCs/>
          <w:sz w:val="28"/>
        </w:rPr>
        <w:t xml:space="preserve">Register </w:t>
      </w:r>
      <w:r w:rsidR="003B3A9E" w:rsidRPr="003B3A9E">
        <w:rPr>
          <w:b/>
          <w:bCs/>
          <w:sz w:val="28"/>
        </w:rPr>
        <w:t>by</w:t>
      </w:r>
      <w:r w:rsidR="003B3A9E" w:rsidRPr="003B3A9E">
        <w:rPr>
          <w:b/>
          <w:sz w:val="28"/>
        </w:rPr>
        <w:t xml:space="preserve"> </w:t>
      </w:r>
      <w:r w:rsidR="00CA1E91">
        <w:rPr>
          <w:b/>
          <w:sz w:val="28"/>
        </w:rPr>
        <w:t>September</w:t>
      </w:r>
      <w:r w:rsidR="00D0626A">
        <w:rPr>
          <w:b/>
          <w:sz w:val="28"/>
        </w:rPr>
        <w:t xml:space="preserve"> 1</w:t>
      </w:r>
      <w:r w:rsidR="00525CE7">
        <w:rPr>
          <w:b/>
          <w:sz w:val="28"/>
        </w:rPr>
        <w:t>5</w:t>
      </w:r>
      <w:r w:rsidR="003B3A9E" w:rsidRPr="003B3A9E">
        <w:rPr>
          <w:sz w:val="28"/>
        </w:rPr>
        <w:t xml:space="preserve"> with </w:t>
      </w:r>
      <w:r>
        <w:rPr>
          <w:sz w:val="28"/>
        </w:rPr>
        <w:t xml:space="preserve">using the </w:t>
      </w:r>
      <w:hyperlink r:id="rId5" w:history="1">
        <w:r w:rsidRPr="00135410">
          <w:rPr>
            <w:rStyle w:val="Hyperlink"/>
            <w:sz w:val="28"/>
          </w:rPr>
          <w:t>link</w:t>
        </w:r>
      </w:hyperlink>
      <w:r w:rsidR="00DD72FF">
        <w:rPr>
          <w:sz w:val="28"/>
        </w:rPr>
        <w:t xml:space="preserve">; </w:t>
      </w:r>
      <w:r w:rsidR="00102958" w:rsidRPr="00102958">
        <w:rPr>
          <w:sz w:val="28"/>
        </w:rPr>
        <w:t>Workshop fees: $40</w:t>
      </w:r>
      <w:r w:rsidR="00102958">
        <w:rPr>
          <w:sz w:val="28"/>
        </w:rPr>
        <w:t>. Payment will reserve you a spot.</w:t>
      </w:r>
    </w:p>
    <w:p w14:paraId="4975EF7E" w14:textId="77777777" w:rsidR="003B3A9E" w:rsidRPr="00102958" w:rsidRDefault="003B3A9E" w:rsidP="00422F2B">
      <w:pPr>
        <w:jc w:val="center"/>
        <w:rPr>
          <w:b/>
          <w:sz w:val="32"/>
        </w:rPr>
      </w:pPr>
    </w:p>
    <w:p w14:paraId="4C719069" w14:textId="34FB7ED8" w:rsidR="00914261" w:rsidRPr="00102958" w:rsidRDefault="00422F2B" w:rsidP="00914261">
      <w:pPr>
        <w:jc w:val="center"/>
        <w:rPr>
          <w:b/>
          <w:sz w:val="28"/>
          <w:lang w:val="pt-BR"/>
        </w:rPr>
      </w:pPr>
      <w:proofErr w:type="spellStart"/>
      <w:r w:rsidRPr="00102958">
        <w:rPr>
          <w:b/>
          <w:sz w:val="28"/>
          <w:lang w:val="pt-BR"/>
        </w:rPr>
        <w:t>Instructor</w:t>
      </w:r>
      <w:proofErr w:type="spellEnd"/>
      <w:r w:rsidRPr="00102958">
        <w:rPr>
          <w:b/>
          <w:sz w:val="28"/>
          <w:lang w:val="pt-BR"/>
        </w:rPr>
        <w:t xml:space="preserve">: </w:t>
      </w:r>
      <w:r w:rsidR="00D0626A" w:rsidRPr="00102958">
        <w:rPr>
          <w:b/>
          <w:sz w:val="28"/>
          <w:lang w:val="pt-BR"/>
        </w:rPr>
        <w:t xml:space="preserve">Dr. Sandipa Gautam </w:t>
      </w:r>
    </w:p>
    <w:p w14:paraId="4D9CC65B" w14:textId="77777777" w:rsidR="00135410" w:rsidRPr="00102958" w:rsidRDefault="00135410" w:rsidP="00914261">
      <w:pPr>
        <w:jc w:val="center"/>
        <w:rPr>
          <w:b/>
          <w:sz w:val="28"/>
          <w:lang w:val="pt-BR"/>
        </w:rPr>
      </w:pPr>
    </w:p>
    <w:p w14:paraId="00045C86" w14:textId="77777777" w:rsidR="00422F2B" w:rsidRDefault="00422F2B" w:rsidP="00C24533">
      <w:r>
        <w:t>Course Objective: To teach PCAs how to recognize the various life stages of</w:t>
      </w:r>
      <w:r w:rsidR="00D0626A">
        <w:t xml:space="preserve"> California red</w:t>
      </w:r>
      <w:r>
        <w:t xml:space="preserve"> scale and their parasites.  With this knowledge PCAs can determine the level of parasitism of California red scale in their citrus orchards and make better decisions about scale control tactics.</w:t>
      </w:r>
      <w:r w:rsidR="00C24533">
        <w:t xml:space="preserve"> </w:t>
      </w:r>
    </w:p>
    <w:p w14:paraId="425E3188" w14:textId="77777777" w:rsidR="00422F2B" w:rsidRDefault="00422F2B" w:rsidP="00422F2B">
      <w:pPr>
        <w:rPr>
          <w:caps/>
        </w:rPr>
      </w:pPr>
    </w:p>
    <w:p w14:paraId="329F18BB" w14:textId="77777777" w:rsidR="00422F2B" w:rsidRDefault="006D0528" w:rsidP="00997D34">
      <w:r>
        <w:t>8:00-8:3</w:t>
      </w:r>
      <w:r w:rsidR="00422F2B">
        <w:t>0 a.m. Registration: Lindcove REC</w:t>
      </w:r>
    </w:p>
    <w:p w14:paraId="1C849BF9" w14:textId="77777777" w:rsidR="00422F2B" w:rsidRDefault="00422F2B" w:rsidP="00997D34">
      <w:r>
        <w:t>8:</w:t>
      </w:r>
      <w:r w:rsidR="006D0528">
        <w:t>3</w:t>
      </w:r>
      <w:r>
        <w:t>0-12:00</w:t>
      </w:r>
    </w:p>
    <w:p w14:paraId="581E0F36" w14:textId="1D323980" w:rsidR="00422F2B" w:rsidRDefault="00422F2B" w:rsidP="00997D34">
      <w:pPr>
        <w:numPr>
          <w:ilvl w:val="0"/>
          <w:numId w:val="1"/>
        </w:numPr>
      </w:pPr>
      <w:r>
        <w:t>Introduction: The armored scale problem</w:t>
      </w:r>
      <w:r w:rsidR="00CA1E91">
        <w:t xml:space="preserve">, how weather and climate has affected CRS in the last decade, monitoring and making pest management decisions </w:t>
      </w:r>
      <w:r>
        <w:t>and</w:t>
      </w:r>
      <w:r w:rsidR="00CA1E91">
        <w:t xml:space="preserve"> the</w:t>
      </w:r>
      <w:r>
        <w:t xml:space="preserve"> best management practices</w:t>
      </w:r>
      <w:r w:rsidR="000A1FEE">
        <w:t xml:space="preserve"> (biological, </w:t>
      </w:r>
      <w:r w:rsidR="00CA1E91">
        <w:t>mating disruption, chemical</w:t>
      </w:r>
      <w:r w:rsidR="000A1FEE">
        <w:t>)</w:t>
      </w:r>
      <w:r w:rsidR="00914261">
        <w:t xml:space="preserve">. </w:t>
      </w:r>
    </w:p>
    <w:p w14:paraId="1176ECCE" w14:textId="77777777" w:rsidR="00CA1E91" w:rsidRDefault="00CA1E91" w:rsidP="00997D34">
      <w:pPr>
        <w:ind w:left="720"/>
      </w:pPr>
    </w:p>
    <w:p w14:paraId="143A6DD3" w14:textId="77777777" w:rsidR="00422F2B" w:rsidRDefault="00422F2B" w:rsidP="00997D34">
      <w:pPr>
        <w:ind w:left="720" w:hanging="360"/>
      </w:pPr>
      <w:r>
        <w:t xml:space="preserve">B. Lecture: Life stages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red scale</w:t>
      </w:r>
    </w:p>
    <w:p w14:paraId="2093FE03" w14:textId="77777777" w:rsidR="00422F2B" w:rsidRDefault="00422F2B" w:rsidP="00997D34">
      <w:pPr>
        <w:ind w:left="630" w:hanging="270"/>
      </w:pPr>
      <w:r>
        <w:t>C. Microscope: Identification of scale stages, including molts and instars as well as differentiation of males and females</w:t>
      </w:r>
    </w:p>
    <w:p w14:paraId="68848211" w14:textId="77777777" w:rsidR="00422F2B" w:rsidRDefault="00422F2B" w:rsidP="00997D34">
      <w:pPr>
        <w:ind w:left="720" w:hanging="360"/>
      </w:pPr>
      <w:r>
        <w:t xml:space="preserve">D. Lecture: Life stages of </w:t>
      </w:r>
      <w:r>
        <w:rPr>
          <w:i/>
        </w:rPr>
        <w:t xml:space="preserve">Aphytis </w:t>
      </w:r>
      <w:proofErr w:type="spellStart"/>
      <w:r>
        <w:rPr>
          <w:i/>
        </w:rPr>
        <w:t>melinus</w:t>
      </w:r>
      <w:proofErr w:type="spellEnd"/>
      <w:r>
        <w:t xml:space="preserve"> and </w:t>
      </w:r>
      <w:proofErr w:type="spellStart"/>
      <w:r>
        <w:rPr>
          <w:i/>
        </w:rPr>
        <w:t>Comperiella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bifasciata</w:t>
      </w:r>
      <w:proofErr w:type="spellEnd"/>
    </w:p>
    <w:p w14:paraId="3E7EC33B" w14:textId="77777777" w:rsidR="00422F2B" w:rsidRDefault="00422F2B" w:rsidP="00997D34">
      <w:pPr>
        <w:ind w:left="630" w:hanging="270"/>
      </w:pPr>
      <w:r>
        <w:t xml:space="preserve">E. Microscope: Identification of external </w:t>
      </w:r>
      <w:proofErr w:type="spellStart"/>
      <w:r>
        <w:t>parasitization</w:t>
      </w:r>
      <w:proofErr w:type="spellEnd"/>
      <w:r>
        <w:t xml:space="preserve"> by </w:t>
      </w:r>
      <w:proofErr w:type="spellStart"/>
      <w:r>
        <w:rPr>
          <w:i/>
        </w:rPr>
        <w:t>Aphytis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melinus</w:t>
      </w:r>
      <w:proofErr w:type="spellEnd"/>
      <w:r>
        <w:t xml:space="preserve"> and internal </w:t>
      </w:r>
      <w:proofErr w:type="spellStart"/>
      <w:r>
        <w:t>parasitization</w:t>
      </w:r>
      <w:proofErr w:type="spellEnd"/>
      <w:r>
        <w:t xml:space="preserve"> by </w:t>
      </w:r>
      <w:proofErr w:type="spellStart"/>
      <w:r>
        <w:rPr>
          <w:i/>
        </w:rPr>
        <w:t>Comperiella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bifasciata</w:t>
      </w:r>
      <w:proofErr w:type="spellEnd"/>
      <w:r>
        <w:t xml:space="preserve"> in armored scale</w:t>
      </w:r>
    </w:p>
    <w:p w14:paraId="128FCAC7" w14:textId="77777777" w:rsidR="00CA1E91" w:rsidRDefault="00422F2B" w:rsidP="00997D34">
      <w:pPr>
        <w:ind w:left="720" w:hanging="720"/>
      </w:pPr>
      <w:r>
        <w:t>12:00-1:00  Lunch (provided)</w:t>
      </w:r>
    </w:p>
    <w:p w14:paraId="4FA58CA0" w14:textId="50817C71" w:rsidR="00422F2B" w:rsidRDefault="00422F2B" w:rsidP="00997D34">
      <w:pPr>
        <w:ind w:left="720" w:hanging="720"/>
      </w:pPr>
      <w:r>
        <w:t>1:00-</w:t>
      </w:r>
      <w:r w:rsidR="00862133">
        <w:t>4</w:t>
      </w:r>
      <w:r>
        <w:t xml:space="preserve">:00 p.m.  </w:t>
      </w:r>
    </w:p>
    <w:p w14:paraId="1D10BAFB" w14:textId="77777777" w:rsidR="00422F2B" w:rsidRDefault="00422F2B" w:rsidP="00997D34">
      <w:pPr>
        <w:ind w:left="360"/>
      </w:pPr>
      <w:r>
        <w:t>A. Continuation of microscope identification of scale and parasitism</w:t>
      </w:r>
    </w:p>
    <w:p w14:paraId="7BFC38AD" w14:textId="77777777" w:rsidR="00CA1E91" w:rsidRDefault="00862133" w:rsidP="00997D34">
      <w:pPr>
        <w:pStyle w:val="BodyTextIndent"/>
        <w:spacing w:after="0"/>
      </w:pPr>
      <w:r>
        <w:t xml:space="preserve">B. </w:t>
      </w:r>
      <w:r w:rsidR="00422F2B">
        <w:t xml:space="preserve">Field collected fruit evaluations:  Counting scale stages, including molting and differentiation of males and females and external </w:t>
      </w:r>
      <w:proofErr w:type="spellStart"/>
      <w:r w:rsidR="00422F2B">
        <w:t>parasitization</w:t>
      </w:r>
      <w:proofErr w:type="spellEnd"/>
      <w:r w:rsidR="00422F2B">
        <w:t xml:space="preserve"> by </w:t>
      </w:r>
      <w:proofErr w:type="spellStart"/>
      <w:r w:rsidR="00422F2B">
        <w:rPr>
          <w:i/>
        </w:rPr>
        <w:t>Aphytis</w:t>
      </w:r>
      <w:proofErr w:type="spellEnd"/>
      <w:r w:rsidR="00422F2B">
        <w:rPr>
          <w:i/>
        </w:rPr>
        <w:t xml:space="preserve"> </w:t>
      </w:r>
      <w:proofErr w:type="spellStart"/>
      <w:r w:rsidR="00422F2B">
        <w:rPr>
          <w:i/>
        </w:rPr>
        <w:t>melinus</w:t>
      </w:r>
      <w:proofErr w:type="spellEnd"/>
      <w:r w:rsidR="00422F2B">
        <w:t xml:space="preserve"> and internal </w:t>
      </w:r>
      <w:proofErr w:type="spellStart"/>
      <w:r w:rsidR="00422F2B">
        <w:t>parasitization</w:t>
      </w:r>
      <w:proofErr w:type="spellEnd"/>
      <w:r w:rsidR="00422F2B">
        <w:t xml:space="preserve"> by </w:t>
      </w:r>
      <w:proofErr w:type="spellStart"/>
      <w:r w:rsidR="00422F2B">
        <w:rPr>
          <w:i/>
        </w:rPr>
        <w:t>Comperiella</w:t>
      </w:r>
      <w:proofErr w:type="spellEnd"/>
      <w:r w:rsidR="00422F2B">
        <w:rPr>
          <w:i/>
        </w:rPr>
        <w:t xml:space="preserve"> </w:t>
      </w:r>
      <w:proofErr w:type="spellStart"/>
      <w:r w:rsidR="00422F2B">
        <w:rPr>
          <w:i/>
        </w:rPr>
        <w:t>bifasciata</w:t>
      </w:r>
      <w:proofErr w:type="spellEnd"/>
      <w:r w:rsidR="00422F2B">
        <w:t xml:space="preserve"> in armored scale</w:t>
      </w:r>
    </w:p>
    <w:p w14:paraId="38604A1D" w14:textId="3BE930A7" w:rsidR="00CA1E91" w:rsidRDefault="00862133" w:rsidP="00997D34">
      <w:pPr>
        <w:pStyle w:val="BodyTextIndent"/>
        <w:spacing w:after="0"/>
      </w:pPr>
      <w:r>
        <w:t>C. Quiz on scale stages and parasitism</w:t>
      </w:r>
    </w:p>
    <w:p w14:paraId="6FBEB6BF" w14:textId="55FDC791" w:rsidR="00CA1E91" w:rsidRDefault="00CA1E91" w:rsidP="00997D34">
      <w:pPr>
        <w:ind w:left="720" w:hanging="360"/>
      </w:pPr>
      <w:r>
        <w:t>D. Visiting filed with ongoing CRS trial, observing effects of different pesticide products, monitoring, hanging pheromone.</w:t>
      </w:r>
    </w:p>
    <w:p w14:paraId="116D12CC" w14:textId="77777777" w:rsidR="00CA1E91" w:rsidRDefault="00CA1E91" w:rsidP="00997D34">
      <w:pPr>
        <w:ind w:left="720" w:hanging="360"/>
      </w:pPr>
    </w:p>
    <w:p w14:paraId="2EC24A5F" w14:textId="77777777" w:rsidR="00CA1E91" w:rsidRDefault="00422F2B" w:rsidP="00862133">
      <w:pPr>
        <w:spacing w:after="240"/>
      </w:pPr>
      <w:r w:rsidRPr="00720F87">
        <w:rPr>
          <w:b/>
        </w:rPr>
        <w:t>Cost of the Workshop is $40 (including lunch and classroom materials).</w:t>
      </w:r>
      <w:r w:rsidR="00351523">
        <w:t xml:space="preserve">  Class size is limited to </w:t>
      </w:r>
      <w:r w:rsidR="00CA1E91">
        <w:t xml:space="preserve">30 </w:t>
      </w:r>
      <w:r>
        <w:t>participants so early sign-up is recommended.  A check</w:t>
      </w:r>
      <w:r w:rsidR="00CA1E91">
        <w:t>/cash payment</w:t>
      </w:r>
      <w:r>
        <w:t xml:space="preserve"> will reserve your place in the class</w:t>
      </w:r>
      <w:r w:rsidR="00CA1E91">
        <w:t xml:space="preserve">. Please make </w:t>
      </w:r>
      <w:r>
        <w:rPr>
          <w:b/>
          <w:bCs/>
        </w:rPr>
        <w:t xml:space="preserve">checks are made payable to the </w:t>
      </w:r>
      <w:r w:rsidR="00CA1E91">
        <w:rPr>
          <w:b/>
          <w:bCs/>
        </w:rPr>
        <w:t>“</w:t>
      </w:r>
      <w:r>
        <w:rPr>
          <w:b/>
          <w:bCs/>
        </w:rPr>
        <w:t>UC Regents</w:t>
      </w:r>
      <w:r w:rsidR="00CA1E91">
        <w:rPr>
          <w:b/>
          <w:bCs/>
        </w:rPr>
        <w:t>”</w:t>
      </w:r>
      <w:r>
        <w:t xml:space="preserve">.  </w:t>
      </w:r>
      <w:r w:rsidR="00CA1E91">
        <w:t xml:space="preserve">Class is more fun when you bring </w:t>
      </w:r>
      <w:r w:rsidRPr="003541D2">
        <w:t xml:space="preserve">scale-infested fruit from one of </w:t>
      </w:r>
      <w:r w:rsidR="00CA1E91">
        <w:t>your</w:t>
      </w:r>
      <w:r w:rsidRPr="003541D2">
        <w:t xml:space="preserve"> own orchards to the class (make sure </w:t>
      </w:r>
      <w:r w:rsidR="00370C9F" w:rsidRPr="003541D2">
        <w:t xml:space="preserve">to remove all </w:t>
      </w:r>
      <w:r w:rsidRPr="003541D2">
        <w:t xml:space="preserve">leaves </w:t>
      </w:r>
      <w:r w:rsidR="00370C9F" w:rsidRPr="003541D2">
        <w:t>and</w:t>
      </w:r>
      <w:r w:rsidRPr="003541D2">
        <w:t xml:space="preserve"> stems</w:t>
      </w:r>
      <w:r w:rsidR="00351523" w:rsidRPr="003541D2">
        <w:t xml:space="preserve">, </w:t>
      </w:r>
      <w:r w:rsidR="006C4D3F" w:rsidRPr="003541D2">
        <w:t>wipe</w:t>
      </w:r>
      <w:r w:rsidR="00351523" w:rsidRPr="003541D2">
        <w:t xml:space="preserve"> the fruit</w:t>
      </w:r>
      <w:r w:rsidRPr="003541D2">
        <w:t xml:space="preserve"> </w:t>
      </w:r>
      <w:r w:rsidR="006D0528" w:rsidRPr="003541D2">
        <w:t xml:space="preserve">and bring it in a closed bag </w:t>
      </w:r>
      <w:r w:rsidRPr="003541D2">
        <w:t>to protect LREC from A</w:t>
      </w:r>
      <w:r w:rsidR="00370C9F" w:rsidRPr="003541D2">
        <w:t>sian citrus psyllid</w:t>
      </w:r>
      <w:r w:rsidRPr="003541D2">
        <w:t xml:space="preserve">).  If you own a dissection microscope and light, please let us know and bring it with you.   </w:t>
      </w:r>
    </w:p>
    <w:p w14:paraId="027C0399" w14:textId="558D74AF" w:rsidR="00D95CD4" w:rsidRPr="00DD72FF" w:rsidRDefault="00422F2B" w:rsidP="00862133">
      <w:pPr>
        <w:spacing w:after="240"/>
        <w:rPr>
          <w:i/>
          <w:iCs/>
          <w:color w:val="000000"/>
          <w:sz w:val="28"/>
        </w:rPr>
      </w:pPr>
      <w:r w:rsidRPr="00DD72FF">
        <w:rPr>
          <w:i/>
          <w:iCs/>
        </w:rPr>
        <w:t>Continuing education credits</w:t>
      </w:r>
      <w:r w:rsidR="00F80FF7" w:rsidRPr="00DD72FF">
        <w:rPr>
          <w:i/>
          <w:iCs/>
        </w:rPr>
        <w:t xml:space="preserve"> (</w:t>
      </w:r>
      <w:r w:rsidR="00CA1E91" w:rsidRPr="00DD72FF">
        <w:rPr>
          <w:i/>
          <w:iCs/>
        </w:rPr>
        <w:t>5</w:t>
      </w:r>
      <w:r w:rsidR="00F80FF7" w:rsidRPr="00DD72FF">
        <w:rPr>
          <w:i/>
          <w:iCs/>
        </w:rPr>
        <w:t xml:space="preserve"> other)</w:t>
      </w:r>
      <w:r w:rsidRPr="00DD72FF">
        <w:rPr>
          <w:i/>
          <w:iCs/>
        </w:rPr>
        <w:t xml:space="preserve"> have been </w:t>
      </w:r>
      <w:r w:rsidR="00862133" w:rsidRPr="00DD72FF">
        <w:rPr>
          <w:i/>
          <w:iCs/>
        </w:rPr>
        <w:t>requested</w:t>
      </w:r>
      <w:r w:rsidR="00F80FF7" w:rsidRPr="00DD72FF">
        <w:rPr>
          <w:i/>
          <w:iCs/>
        </w:rPr>
        <w:t xml:space="preserve"> for this course</w:t>
      </w:r>
      <w:r w:rsidRPr="00DD72FF">
        <w:rPr>
          <w:i/>
          <w:iCs/>
        </w:rPr>
        <w:t>.</w:t>
      </w:r>
    </w:p>
    <w:sectPr w:rsidR="00D95CD4" w:rsidRPr="00DD72FF" w:rsidSect="00720F8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FAF"/>
    <w:multiLevelType w:val="hybridMultilevel"/>
    <w:tmpl w:val="11CCF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yMDMxsrAwNTUwtjRW0lEKTi0uzszPAykwqgUAOnvaLCwAAAA="/>
  </w:docVars>
  <w:rsids>
    <w:rsidRoot w:val="00720F87"/>
    <w:rsid w:val="000A1FEE"/>
    <w:rsid w:val="00102958"/>
    <w:rsid w:val="00135410"/>
    <w:rsid w:val="00266C49"/>
    <w:rsid w:val="00351523"/>
    <w:rsid w:val="003541D2"/>
    <w:rsid w:val="00370C9F"/>
    <w:rsid w:val="003B3A9E"/>
    <w:rsid w:val="003D10EF"/>
    <w:rsid w:val="003E65E4"/>
    <w:rsid w:val="00405E9A"/>
    <w:rsid w:val="00422F2B"/>
    <w:rsid w:val="00464274"/>
    <w:rsid w:val="004759AE"/>
    <w:rsid w:val="004C53EC"/>
    <w:rsid w:val="004D2797"/>
    <w:rsid w:val="00525CE7"/>
    <w:rsid w:val="005F3F61"/>
    <w:rsid w:val="006C4D3F"/>
    <w:rsid w:val="006D0528"/>
    <w:rsid w:val="00720F87"/>
    <w:rsid w:val="00862133"/>
    <w:rsid w:val="008661D1"/>
    <w:rsid w:val="00895327"/>
    <w:rsid w:val="00914261"/>
    <w:rsid w:val="00997D34"/>
    <w:rsid w:val="009F1E0F"/>
    <w:rsid w:val="009F26A6"/>
    <w:rsid w:val="00C04232"/>
    <w:rsid w:val="00C24533"/>
    <w:rsid w:val="00CA1E91"/>
    <w:rsid w:val="00CD00CA"/>
    <w:rsid w:val="00D0626A"/>
    <w:rsid w:val="00D123F9"/>
    <w:rsid w:val="00D95CD4"/>
    <w:rsid w:val="00DD72FF"/>
    <w:rsid w:val="00E952EB"/>
    <w:rsid w:val="00F80FF7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A90C25"/>
  <w15:chartTrackingRefBased/>
  <w15:docId w15:val="{D7E22B86-A0D3-41F4-9BE3-DBF04FC0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48"/>
    </w:rPr>
  </w:style>
  <w:style w:type="paragraph" w:styleId="BodyText2">
    <w:name w:val="Body Text 2"/>
    <w:basedOn w:val="Normal"/>
    <w:pPr>
      <w:ind w:right="-540"/>
      <w:jc w:val="center"/>
    </w:pPr>
    <w:rPr>
      <w:color w:val="000000"/>
      <w:sz w:val="32"/>
    </w:rPr>
  </w:style>
  <w:style w:type="paragraph" w:styleId="BodyText3">
    <w:name w:val="Body Text 3"/>
    <w:basedOn w:val="Normal"/>
    <w:pPr>
      <w:jc w:val="center"/>
    </w:pPr>
    <w:rPr>
      <w:sz w:val="36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after="160"/>
      <w:ind w:left="630" w:hanging="270"/>
      <w:textAlignment w:val="baseline"/>
    </w:pPr>
    <w:rPr>
      <w:szCs w:val="20"/>
    </w:rPr>
  </w:style>
  <w:style w:type="character" w:styleId="Hyperlink">
    <w:name w:val="Hyperlink"/>
    <w:rsid w:val="004642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veys.ucanr.edu/survey.cfm?surveynumber=4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Lindcove Research and Extension Center</vt:lpstr>
    </vt:vector>
  </TitlesOfParts>
  <Company>UC Kearney Ag Center</Company>
  <LinksUpToDate>false</LinksUpToDate>
  <CharactersWithSpaces>2547</CharactersWithSpaces>
  <SharedDoc>false</SharedDoc>
  <HLinks>
    <vt:vector size="6" baseType="variant"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mailto:jzdeltoro@ucanr.edu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Lindcove Research and Extension Center</dc:title>
  <dc:subject/>
  <dc:creator>bethgc</dc:creator>
  <cp:keywords/>
  <cp:lastModifiedBy>Sandipa Gautam</cp:lastModifiedBy>
  <cp:revision>2</cp:revision>
  <cp:lastPrinted>2004-01-12T22:03:00Z</cp:lastPrinted>
  <dcterms:created xsi:type="dcterms:W3CDTF">2024-07-29T19:14:00Z</dcterms:created>
  <dcterms:modified xsi:type="dcterms:W3CDTF">2024-07-29T19:14:00Z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881648334</vt:i4>
  </property>
  <property fmtid="{D5CDD505-2E9C-101B-9397-08002B2CF9AE}" pid="3" name="_EmailSubject">
    <vt:lpwstr>Meeting Annoucement</vt:lpwstr>
  </property>
  <property fmtid="{D5CDD505-2E9C-101B-9397-08002B2CF9AE}" pid="4" name="_AuthorEmail">
    <vt:lpwstr>BETHGC@uckac.edu</vt:lpwstr>
  </property>
  <property fmtid="{D5CDD505-2E9C-101B-9397-08002B2CF9AE}" pid="5" name="_AuthorEmailDisplayName">
    <vt:lpwstr>Grafton-Cardwell, Beth</vt:lpwstr>
  </property>
  <property fmtid="{D5CDD505-2E9C-101B-9397-08002B2CF9AE}" pid="6" name="_ReviewingToolsShownOnce">
    <vt:lpwstr/>
  </property>
</Properties>
</file>