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83A6" w14:textId="042C8747" w:rsidR="0091494A" w:rsidRDefault="0091494A" w:rsidP="009B70A2">
      <w:pPr>
        <w:pStyle w:val="ListParagraph"/>
      </w:pPr>
      <w:r>
        <w:t xml:space="preserve">Peer-reviewed scholarly journal publications </w:t>
      </w:r>
    </w:p>
    <w:p w14:paraId="2C4ABD7F" w14:textId="46198E0D" w:rsidR="000A2474" w:rsidRDefault="000A2474" w:rsidP="009B70A2">
      <w:pPr>
        <w:pStyle w:val="ListParagraph"/>
      </w:pPr>
      <w:r>
        <w:t>Updated: 9-8-2025</w:t>
      </w:r>
    </w:p>
    <w:p w14:paraId="71A54186" w14:textId="5A1C3C81" w:rsidR="0091494A" w:rsidRDefault="0091494A" w:rsidP="009B70A2">
      <w:pPr>
        <w:pStyle w:val="ListParagraph"/>
        <w:numPr>
          <w:ilvl w:val="0"/>
          <w:numId w:val="3"/>
        </w:numPr>
      </w:pPr>
      <w:r>
        <w:t xml:space="preserve">Takele, E. 1990. Wine Grape Establishment and Production in Southern California. California Agriculture. 44 (5): 36-37. </w:t>
      </w:r>
      <w:hyperlink r:id="rId5" w:history="1">
        <w:r w:rsidR="009E0021" w:rsidRPr="009E0021">
          <w:rPr>
            <w:color w:val="0000FF"/>
            <w:u w:val="single"/>
          </w:rPr>
          <w:t>ca4405p36-170167.pdf</w:t>
        </w:r>
      </w:hyperlink>
    </w:p>
    <w:p w14:paraId="3161D25D" w14:textId="75B5D8B1" w:rsidR="0091494A" w:rsidRDefault="0091494A" w:rsidP="00D278C6">
      <w:pPr>
        <w:pStyle w:val="ListParagraph"/>
        <w:numPr>
          <w:ilvl w:val="0"/>
          <w:numId w:val="3"/>
        </w:numPr>
      </w:pPr>
      <w:r>
        <w:t xml:space="preserve">Menge, J., J. Morse, D. Hare, C. Coggins, J. Pehrson, J. Meyer, T. Embelton, S. V. Gundy, A. Dodds, M. L. Arpaia, </w:t>
      </w:r>
      <w:r w:rsidRPr="00D278C6">
        <w:rPr>
          <w:b/>
          <w:bCs/>
        </w:rPr>
        <w:t>E. Takele</w:t>
      </w:r>
      <w:r>
        <w:t xml:space="preserve">, C. Adams, A. Strawn, E. Pond, and D. Atkins. 1990. Integrated Crop Management Increases Citrus Growth and Yields. California Agriculture. 44 (5): 11-12. </w:t>
      </w:r>
      <w:hyperlink r:id="rId6" w:history="1">
        <w:r w:rsidR="00111E3E" w:rsidRPr="00111E3E">
          <w:rPr>
            <w:color w:val="0000FF"/>
            <w:u w:val="single"/>
          </w:rPr>
          <w:t>IPM Integrated crop management increases citrus growth and yields | Published in California Agriculture</w:t>
        </w:r>
      </w:hyperlink>
    </w:p>
    <w:p w14:paraId="21F88678" w14:textId="185CBEEC" w:rsidR="0091494A" w:rsidRPr="0091494A" w:rsidRDefault="0091494A" w:rsidP="009B70A2">
      <w:pPr>
        <w:pStyle w:val="ListParagraph"/>
        <w:numPr>
          <w:ilvl w:val="0"/>
          <w:numId w:val="3"/>
        </w:numPr>
      </w:pPr>
      <w:r>
        <w:t xml:space="preserve">Takele, E., J. Menge, J. Pehrson, J. Meyer, C. Coggins, M. L. Arpaia, D. Hare, D. Atkins, and C. Adams. 1993. Economic Analysis of Integrated Crop Management Practices of 'Navel' Oranges. </w:t>
      </w:r>
      <w:r w:rsidRPr="008B0686">
        <w:t xml:space="preserve">J. Amer. Soc. Hort. Sci. 118(6): 910-915. </w:t>
      </w:r>
      <w:hyperlink r:id="rId7" w:history="1">
        <w:r w:rsidR="00B00BFE" w:rsidRPr="00B00BFE">
          <w:rPr>
            <w:color w:val="0000FF"/>
            <w:u w:val="single"/>
          </w:rPr>
          <w:t>Economic Analysis of Integrated Crop Management Practices of `Navel' Oranges in: Journal of the American Society for Horticultural Science Volume 118: Issue 6 | ASHS</w:t>
        </w:r>
      </w:hyperlink>
    </w:p>
    <w:p w14:paraId="013AE7A6" w14:textId="78FACF21" w:rsidR="0091494A" w:rsidRDefault="0091494A" w:rsidP="009B70A2">
      <w:pPr>
        <w:pStyle w:val="ListParagraph"/>
        <w:numPr>
          <w:ilvl w:val="0"/>
          <w:numId w:val="3"/>
        </w:numPr>
      </w:pPr>
      <w:r>
        <w:t xml:space="preserve">Takele, E., J. Meyer, M. L. Arpaia, D. E. Stottlemyer, and G. Witney. 1996. Economic Analysis of Irrigation and Fertilization Management of Avocados. J. Amer. Soc. Hort. Sci, Feb. 31(1): 156-159. </w:t>
      </w:r>
      <w:hyperlink r:id="rId8" w:history="1">
        <w:r w:rsidR="003C6BBE" w:rsidRPr="003C6BBE">
          <w:rPr>
            <w:color w:val="0000FF"/>
            <w:u w:val="single"/>
          </w:rPr>
          <w:t>watermark-pdf.pdf</w:t>
        </w:r>
      </w:hyperlink>
    </w:p>
    <w:p w14:paraId="54E4693D" w14:textId="2E816DD0" w:rsidR="001D31D9" w:rsidRDefault="001D31D9" w:rsidP="009B70A2">
      <w:pPr>
        <w:pStyle w:val="ListParagraph"/>
        <w:numPr>
          <w:ilvl w:val="0"/>
          <w:numId w:val="3"/>
        </w:numPr>
      </w:pPr>
      <w:r>
        <w:t>Takele, E. and R. Kallenbach. 2001. Analysis of the Impact of Alfalfa Forage Production under Summer Water-Limiting Circumstances on Productivity, Agricultural and Grower Returns and Plant Stand. Journal of Agronomy and Crop Science. 187: 41-46</w:t>
      </w:r>
      <w:r w:rsidR="0091494A">
        <w:t>8.</w:t>
      </w:r>
      <w:r w:rsidR="00DB027B" w:rsidRPr="00DB027B">
        <w:t xml:space="preserve"> </w:t>
      </w:r>
      <w:hyperlink r:id="rId9" w:history="1">
        <w:r w:rsidR="00DB027B" w:rsidRPr="00DB027B">
          <w:rPr>
            <w:color w:val="0000FF"/>
            <w:u w:val="single"/>
          </w:rPr>
          <w:t>Analysis of the Impact of Alfalfa Forage Production under Summer Water</w:t>
        </w:r>
        <w:r w:rsidR="00DB027B" w:rsidRPr="00DB027B">
          <w:rPr>
            <w:rFonts w:ascii="Cambria Math" w:hAnsi="Cambria Math" w:cs="Cambria Math"/>
            <w:color w:val="0000FF"/>
            <w:u w:val="single"/>
          </w:rPr>
          <w:t>‐</w:t>
        </w:r>
        <w:r w:rsidR="00DB027B" w:rsidRPr="00DB027B">
          <w:rPr>
            <w:color w:val="0000FF"/>
            <w:u w:val="single"/>
          </w:rPr>
          <w:t>Limiting Circumstances on Productivity, Agricultural and Growers Returns and Plant Stand - Takele - 2001 - Journal of Agronomy and Crop Science - Wiley Online Library</w:t>
        </w:r>
      </w:hyperlink>
    </w:p>
    <w:p w14:paraId="3EA774DD" w14:textId="77777777" w:rsidR="00216087" w:rsidRDefault="0091494A" w:rsidP="009B70A2">
      <w:pPr>
        <w:pStyle w:val="ListParagraph"/>
        <w:numPr>
          <w:ilvl w:val="0"/>
          <w:numId w:val="3"/>
        </w:numPr>
      </w:pPr>
      <w:r>
        <w:t xml:space="preserve">Takele, Etaferahu, P.  Mauk, and I.  </w:t>
      </w:r>
      <w:proofErr w:type="spellStart"/>
      <w:r>
        <w:t>Sharabeen</w:t>
      </w:r>
      <w:proofErr w:type="spellEnd"/>
      <w:r>
        <w:t xml:space="preserve">. 2007. An Agricultural Survey Assesses Clientele Program Needs. Journal of the American Society of Farm Managers and Rural Appraisers. 70 (1): 25-33. </w:t>
      </w:r>
      <w:hyperlink r:id="rId10" w:history="1">
        <w:r w:rsidR="00216087" w:rsidRPr="00216087">
          <w:rPr>
            <w:color w:val="0000FF"/>
            <w:u w:val="single"/>
          </w:rPr>
          <w:t>An Agricultural Survey Assesses Clientele Program Needs on JSTOR</w:t>
        </w:r>
      </w:hyperlink>
      <w:r w:rsidR="00216087">
        <w:t xml:space="preserve"> </w:t>
      </w:r>
    </w:p>
    <w:p w14:paraId="5705D431" w14:textId="77777777" w:rsidR="00DA1BF1" w:rsidRDefault="0091494A" w:rsidP="00DA1BF1">
      <w:pPr>
        <w:pStyle w:val="ListParagraph"/>
        <w:numPr>
          <w:ilvl w:val="0"/>
          <w:numId w:val="3"/>
        </w:numPr>
      </w:pPr>
      <w:r>
        <w:t>Daugovish, Oleg, B. Faber,</w:t>
      </w:r>
      <w:r w:rsidRPr="00216087">
        <w:rPr>
          <w:b/>
          <w:bCs/>
        </w:rPr>
        <w:t xml:space="preserve"> E. Takele</w:t>
      </w:r>
      <w:r>
        <w:t>., J. Whiteford and L. Wu, October, 2019,:</w:t>
      </w:r>
      <w:r w:rsidR="009940CB" w:rsidRPr="009940CB">
        <w:t xml:space="preserve"> </w:t>
      </w:r>
      <w:hyperlink r:id="rId11" w:history="1">
        <w:r w:rsidR="009940CB" w:rsidRPr="00216087">
          <w:rPr>
            <w:color w:val="0000FF"/>
            <w:u w:val="single"/>
          </w:rPr>
          <w:t>Cover crop and mulch practices reduce agricultural pollutant loads in stormwater runoff from plastic tunnels | Published in California Agriculture</w:t>
        </w:r>
      </w:hyperlink>
    </w:p>
    <w:p w14:paraId="486505C5" w14:textId="2AB3BDEF" w:rsidR="0091494A" w:rsidRDefault="00DA1BF1" w:rsidP="00DA1BF1">
      <w:pPr>
        <w:pStyle w:val="ListParagraph"/>
        <w:numPr>
          <w:ilvl w:val="0"/>
          <w:numId w:val="3"/>
        </w:numPr>
      </w:pPr>
      <w:proofErr w:type="gramStart"/>
      <w:r>
        <w:t xml:space="preserve">Sears, </w:t>
      </w:r>
      <w:r w:rsidR="00211F6E">
        <w:t xml:space="preserve"> Molly</w:t>
      </w:r>
      <w:proofErr w:type="gramEnd"/>
      <w:r w:rsidR="00211F6E">
        <w:t xml:space="preserve"> K</w:t>
      </w:r>
      <w:r w:rsidR="00B1665F">
        <w:t>.</w:t>
      </w:r>
      <w:r w:rsidR="00211F6E">
        <w:t xml:space="preserve"> Jetter and </w:t>
      </w:r>
      <w:r w:rsidR="00211F6E" w:rsidRPr="0063439D">
        <w:rPr>
          <w:b/>
          <w:bCs/>
        </w:rPr>
        <w:t>E</w:t>
      </w:r>
      <w:r w:rsidR="00B1665F" w:rsidRPr="0063439D">
        <w:rPr>
          <w:b/>
          <w:bCs/>
        </w:rPr>
        <w:t>.</w:t>
      </w:r>
      <w:r w:rsidR="00211F6E" w:rsidRPr="0063439D">
        <w:rPr>
          <w:b/>
          <w:bCs/>
        </w:rPr>
        <w:t xml:space="preserve"> Takele</w:t>
      </w:r>
      <w:r w:rsidR="000124E6">
        <w:t>.</w:t>
      </w:r>
      <w:r w:rsidR="007D4016">
        <w:t xml:space="preserve"> 2024</w:t>
      </w:r>
      <w:r w:rsidR="000124E6">
        <w:t>,</w:t>
      </w:r>
      <w:r w:rsidR="0091494A">
        <w:t xml:space="preserve"> </w:t>
      </w:r>
      <w:r w:rsidR="00C829E9">
        <w:t>For California perennial crops facing climate change, water use stays stable while planting density increases</w:t>
      </w:r>
      <w:r>
        <w:t xml:space="preserve">: </w:t>
      </w:r>
      <w:r w:rsidR="00B531C9">
        <w:t xml:space="preserve">California </w:t>
      </w:r>
      <w:proofErr w:type="gramStart"/>
      <w:r w:rsidR="00B531C9">
        <w:t>Agriculture :</w:t>
      </w:r>
      <w:proofErr w:type="gramEnd"/>
      <w:r w:rsidR="00B531C9">
        <w:fldChar w:fldCharType="begin"/>
      </w:r>
      <w:r w:rsidR="00B531C9">
        <w:instrText>HYPERLINK "https://doi.org/10.3733/001c.125429"</w:instrText>
      </w:r>
      <w:r w:rsidR="00B531C9">
        <w:fldChar w:fldCharType="separate"/>
      </w:r>
      <w:r w:rsidR="00B531C9" w:rsidRPr="00506924">
        <w:rPr>
          <w:rStyle w:val="Hyperlink"/>
        </w:rPr>
        <w:t>https://doi.org/10.3733/001c.125429</w:t>
      </w:r>
      <w:r w:rsidR="00B531C9">
        <w:fldChar w:fldCharType="end"/>
      </w:r>
      <w:r w:rsidR="000124E6">
        <w:t xml:space="preserve"> </w:t>
      </w:r>
    </w:p>
    <w:p w14:paraId="2B4B48E6" w14:textId="77777777" w:rsidR="00C74534" w:rsidRDefault="00C74534" w:rsidP="00C74534">
      <w:pPr>
        <w:pStyle w:val="ListParagraph"/>
      </w:pPr>
    </w:p>
    <w:p w14:paraId="59E6D461" w14:textId="77777777" w:rsidR="00C74534" w:rsidRDefault="00C74534" w:rsidP="00C74534">
      <w:pPr>
        <w:pStyle w:val="ListParagraph"/>
      </w:pPr>
      <w:r>
        <w:t>Peer reviewed abstracts</w:t>
      </w:r>
      <w:r w:rsidRPr="00C74534">
        <w:t xml:space="preserve"> </w:t>
      </w:r>
    </w:p>
    <w:p w14:paraId="076E6715" w14:textId="77777777" w:rsidR="00C74534" w:rsidRDefault="00C74534" w:rsidP="00C74534">
      <w:pPr>
        <w:pStyle w:val="ListParagraph"/>
      </w:pPr>
    </w:p>
    <w:p w14:paraId="5DFED99E" w14:textId="3E0B7DD3" w:rsidR="00C74534" w:rsidRDefault="00C74534" w:rsidP="00C74534">
      <w:pPr>
        <w:pStyle w:val="ListParagraph"/>
        <w:numPr>
          <w:ilvl w:val="0"/>
          <w:numId w:val="3"/>
        </w:numPr>
      </w:pPr>
      <w:r>
        <w:lastRenderedPageBreak/>
        <w:t xml:space="preserve">Oster, J. D., K. C. Knapp, </w:t>
      </w:r>
      <w:r w:rsidRPr="00282BC5">
        <w:rPr>
          <w:b/>
          <w:bCs/>
        </w:rPr>
        <w:t>E. Takele,</w:t>
      </w:r>
      <w:r>
        <w:t xml:space="preserve"> and C. </w:t>
      </w:r>
      <w:proofErr w:type="spellStart"/>
      <w:r>
        <w:t>Baritti</w:t>
      </w:r>
      <w:proofErr w:type="spellEnd"/>
      <w:r>
        <w:t xml:space="preserve">. 1994. Economics of Sodic Soil Reclamation. Abstract of paper presented at the 15th International Congress of Soil Science in Acapulco, Mexico, July 10-15. Symposium ID-2. July. </w:t>
      </w:r>
    </w:p>
    <w:p w14:paraId="0E74DCF9" w14:textId="14EF5E90" w:rsidR="00C74534" w:rsidRDefault="00C74534" w:rsidP="00C74534">
      <w:pPr>
        <w:pStyle w:val="ListParagraph"/>
      </w:pPr>
    </w:p>
    <w:p w14:paraId="73CB66BA" w14:textId="6B5DF45F" w:rsidR="00C74534" w:rsidRDefault="00C74534" w:rsidP="00C74534">
      <w:pPr>
        <w:pStyle w:val="ListParagraph"/>
        <w:numPr>
          <w:ilvl w:val="0"/>
          <w:numId w:val="3"/>
        </w:numPr>
      </w:pPr>
      <w:r w:rsidRPr="008B0686">
        <w:t xml:space="preserve">Takele, E. et al. 1993. </w:t>
      </w:r>
      <w:r>
        <w:t xml:space="preserve">Evaluating Integrated Crop Management Practices on Navel Oranges. Abstract of paper presented at the Proceedings of the Pacific Division, American Association for the Advancement of Science (AAAS), 74th Annual Meeting of the Pacific Division in Missoula, MT, June 20-24. 12(1): 64. </w:t>
      </w:r>
      <w:hyperlink r:id="rId12" w:history="1">
        <w:r w:rsidRPr="00C74534">
          <w:rPr>
            <w:color w:val="0000FF"/>
            <w:u w:val="single"/>
          </w:rPr>
          <w:t>(PDF) EVALUATING INTEGRATED CROP MANAGEMENT PRACTICES ON NAVEL ORANGES</w:t>
        </w:r>
      </w:hyperlink>
    </w:p>
    <w:p w14:paraId="73203040" w14:textId="77777777" w:rsidR="00F247FC" w:rsidRDefault="00F247FC" w:rsidP="00F247FC">
      <w:pPr>
        <w:pStyle w:val="ListParagraph"/>
        <w:numPr>
          <w:ilvl w:val="0"/>
          <w:numId w:val="3"/>
        </w:numPr>
      </w:pPr>
      <w:r>
        <w:t xml:space="preserve">Takele, E. 2014. Growing Avocados in California, USA. Agri-2014. Abstract for 2nd International Conference on Agricultural and Horticultural Sciences, February 03-05, </w:t>
      </w:r>
      <w:proofErr w:type="gramStart"/>
      <w:r>
        <w:t>2014</w:t>
      </w:r>
      <w:proofErr w:type="gramEnd"/>
      <w:r>
        <w:t xml:space="preserve"> Radisson Blu Plaza Hotel, Hyderabad, India; Aug.</w:t>
      </w:r>
    </w:p>
    <w:p w14:paraId="07D0D8B5" w14:textId="5D30F0FE" w:rsidR="00C74534" w:rsidRDefault="00C74534" w:rsidP="00726FA1">
      <w:pPr>
        <w:ind w:left="360"/>
      </w:pPr>
    </w:p>
    <w:p w14:paraId="669B3426" w14:textId="29DFBFE1" w:rsidR="0091494A" w:rsidRDefault="0091494A" w:rsidP="00726FA1">
      <w:pPr>
        <w:ind w:left="360"/>
      </w:pPr>
      <w:r>
        <w:t xml:space="preserve">Other peer-reviewed publications </w:t>
      </w:r>
    </w:p>
    <w:p w14:paraId="0C19D372" w14:textId="615DA799" w:rsidR="00DB0C55" w:rsidRDefault="0091494A" w:rsidP="009B70A2">
      <w:pPr>
        <w:pStyle w:val="ListParagraph"/>
        <w:numPr>
          <w:ilvl w:val="0"/>
          <w:numId w:val="3"/>
        </w:numPr>
      </w:pPr>
      <w:r>
        <w:t xml:space="preserve">Takele, E., J. Aguiar, and P. Zellman. 1996. Chili Peppers - Sample Costs to Produce in the Coachella Valley of Riverside County. Vegetable Research and Information, UC Davis: 17 </w:t>
      </w:r>
      <w:proofErr w:type="gramStart"/>
      <w:r>
        <w:t>pp</w:t>
      </w:r>
      <w:proofErr w:type="gramEnd"/>
      <w:r>
        <w:t xml:space="preserve">. Also in non-peer review publications: Family Farm Series, Small Farm Center, 1998, </w:t>
      </w:r>
      <w:proofErr w:type="gramStart"/>
      <w:r>
        <w:t>University  of</w:t>
      </w:r>
      <w:proofErr w:type="gramEnd"/>
      <w:r>
        <w:t xml:space="preserve"> California Cooperative Extension. </w:t>
      </w:r>
      <w:hyperlink r:id="rId13" w:history="1">
        <w:r w:rsidRPr="00506924">
          <w:rPr>
            <w:rStyle w:val="Hyperlink"/>
          </w:rPr>
          <w:t>http://sfp.ucdavis.edu/crops/coststudieshtml/chili/</w:t>
        </w:r>
      </w:hyperlink>
      <w:r>
        <w:t xml:space="preserve">.; </w:t>
      </w:r>
      <w:hyperlink r:id="rId14" w:history="1">
        <w:r w:rsidRPr="00506924">
          <w:rPr>
            <w:rStyle w:val="Hyperlink"/>
          </w:rPr>
          <w:t>http://coststudies.ucdavis.edu/</w:t>
        </w:r>
      </w:hyperlink>
      <w:r>
        <w:t xml:space="preserve"> . PP-RV-96. </w:t>
      </w:r>
    </w:p>
    <w:p w14:paraId="746CB2CE" w14:textId="521AD921" w:rsidR="00DB0C55" w:rsidRDefault="0091494A" w:rsidP="009B70A2">
      <w:pPr>
        <w:pStyle w:val="ListParagraph"/>
        <w:numPr>
          <w:ilvl w:val="0"/>
          <w:numId w:val="3"/>
        </w:numPr>
      </w:pPr>
      <w:r>
        <w:t xml:space="preserve">Takele, E., J. Aguiar, and P. Zellman. 1996. Okra - Furrow Irrigated, Sample Costs to Produce in the Coachella Valley of Riverside County. Vegetable Research and Information, UC Davis: 18 pp Also in non-peer review publications: Family Farm Series, Small Farm Center. 1998. University of California Cooperative Extension. </w:t>
      </w:r>
      <w:hyperlink r:id="rId15" w:history="1">
        <w:r w:rsidRPr="00506924">
          <w:rPr>
            <w:rStyle w:val="Hyperlink"/>
          </w:rPr>
          <w:t>http://sfp.ucdavis.edu/crops/coststudieshtml/okra/</w:t>
        </w:r>
      </w:hyperlink>
      <w:r>
        <w:t xml:space="preserve">; </w:t>
      </w:r>
      <w:hyperlink r:id="rId16" w:history="1">
        <w:r w:rsidRPr="00506924">
          <w:rPr>
            <w:rStyle w:val="Hyperlink"/>
          </w:rPr>
          <w:t>http://coststudies.ucdavis.edu/</w:t>
        </w:r>
      </w:hyperlink>
      <w:r>
        <w:t xml:space="preserve"> . OK-RV-96. </w:t>
      </w:r>
    </w:p>
    <w:p w14:paraId="15A42B33" w14:textId="1BAF148E" w:rsidR="0091494A" w:rsidRDefault="0091494A" w:rsidP="009B70A2">
      <w:pPr>
        <w:pStyle w:val="ListParagraph"/>
        <w:numPr>
          <w:ilvl w:val="0"/>
          <w:numId w:val="3"/>
        </w:numPr>
      </w:pPr>
      <w:r>
        <w:t>Takele, E., J. Aguiar, and D. Walton. 1996. Loose Leaf Lettuce - Production Practices and</w:t>
      </w:r>
      <w:r w:rsidR="007E16C7">
        <w:t xml:space="preserve"> </w:t>
      </w:r>
      <w:r>
        <w:t xml:space="preserve">Sample Costs to Produce in the Coachella Valley of Riverside County. Vegetable Research and Information, UC Davis: 18 </w:t>
      </w:r>
      <w:proofErr w:type="gramStart"/>
      <w:r>
        <w:t>pp</w:t>
      </w:r>
      <w:proofErr w:type="gramEnd"/>
      <w:r>
        <w:t xml:space="preserve">. Also in non-peer review publications: Family Farm Series, Small Farm Center. 1998. University of California Cooperative Extension. </w:t>
      </w:r>
      <w:hyperlink r:id="rId17" w:history="1">
        <w:r w:rsidR="002B0490" w:rsidRPr="00506924">
          <w:rPr>
            <w:rStyle w:val="Hyperlink"/>
          </w:rPr>
          <w:t>http://sfp.ucdavis.edu/crops/coststudieshtml/lettuce/</w:t>
        </w:r>
      </w:hyperlink>
      <w:r w:rsidR="002B0490">
        <w:t xml:space="preserve"> </w:t>
      </w:r>
      <w:r>
        <w:t xml:space="preserve">; </w:t>
      </w:r>
      <w:hyperlink r:id="rId18" w:history="1">
        <w:r w:rsidR="002B0490" w:rsidRPr="00506924">
          <w:rPr>
            <w:rStyle w:val="Hyperlink"/>
          </w:rPr>
          <w:t>http://coststudies.ucdavis.edu/</w:t>
        </w:r>
      </w:hyperlink>
      <w:r w:rsidR="002B0490">
        <w:t xml:space="preserve"> </w:t>
      </w:r>
      <w:r>
        <w:t xml:space="preserve"> LT-CV-96-1. </w:t>
      </w:r>
    </w:p>
    <w:p w14:paraId="454A9BD1" w14:textId="11E599A1" w:rsidR="0091494A" w:rsidRDefault="0091494A" w:rsidP="009B70A2">
      <w:pPr>
        <w:pStyle w:val="ListParagraph"/>
        <w:numPr>
          <w:ilvl w:val="0"/>
          <w:numId w:val="3"/>
        </w:numPr>
      </w:pPr>
      <w:r>
        <w:t xml:space="preserve">Takele, E., J. Aguiar, and D. Walton. 1997. Eggplants - Production Practices and Sample Costs to Produce in the Coachella Valley of Riverside County. Vegetable Research and Information, UC Davis: 16 pp. Also in non-peer review publications Family Farm Series, Small Farm Center. 1998. University of California Cooperative </w:t>
      </w:r>
      <w:r>
        <w:lastRenderedPageBreak/>
        <w:t xml:space="preserve">Extension. July. </w:t>
      </w:r>
      <w:hyperlink r:id="rId19" w:history="1">
        <w:r w:rsidR="00036ED4" w:rsidRPr="00506924">
          <w:rPr>
            <w:rStyle w:val="Hyperlink"/>
          </w:rPr>
          <w:t>http://www.sfc.ucdavis.edu/research/eggplant.html</w:t>
        </w:r>
      </w:hyperlink>
      <w:r w:rsidR="00036ED4">
        <w:t xml:space="preserve"> </w:t>
      </w:r>
      <w:r>
        <w:t xml:space="preserve">; </w:t>
      </w:r>
      <w:hyperlink r:id="rId20" w:history="1">
        <w:r w:rsidR="00036ED4" w:rsidRPr="00506924">
          <w:rPr>
            <w:rStyle w:val="Hyperlink"/>
          </w:rPr>
          <w:t>http://coststudies.ucdavis.edu</w:t>
        </w:r>
      </w:hyperlink>
      <w:r w:rsidR="00036ED4">
        <w:t xml:space="preserve"> </w:t>
      </w:r>
      <w:r>
        <w:t xml:space="preserve">/ EG-CV-97. </w:t>
      </w:r>
    </w:p>
    <w:p w14:paraId="3EEAC9F5" w14:textId="3687D03C" w:rsidR="0091494A" w:rsidRDefault="0091494A" w:rsidP="009B70A2">
      <w:pPr>
        <w:pStyle w:val="ListParagraph"/>
        <w:numPr>
          <w:ilvl w:val="0"/>
          <w:numId w:val="3"/>
        </w:numPr>
      </w:pPr>
      <w:r>
        <w:t>Takele, E. 2001. Spinach Production: Sample Costs and Profitability Analysis: Based on 1999 Data Collected in Ventura County, California. University of California Division of Agriculture and Natural Resources Publication 8032.http://anrcatalog.ucdavis.edu/pdf/8032.pdf</w:t>
      </w:r>
      <w:r w:rsidR="00F4262A">
        <w:t xml:space="preserve"> </w:t>
      </w:r>
      <w:r>
        <w:t xml:space="preserve">19 pp.  </w:t>
      </w:r>
      <w:hyperlink r:id="rId21" w:history="1">
        <w:r w:rsidR="008B0686" w:rsidRPr="008B0686">
          <w:rPr>
            <w:color w:val="0000FF"/>
            <w:u w:val="single"/>
          </w:rPr>
          <w:t>8032.pdf (SECURED)</w:t>
        </w:r>
      </w:hyperlink>
    </w:p>
    <w:p w14:paraId="0A6B5FF5" w14:textId="630B78F1" w:rsidR="0091494A" w:rsidRDefault="0091494A" w:rsidP="009B70A2">
      <w:pPr>
        <w:pStyle w:val="ListParagraph"/>
        <w:numPr>
          <w:ilvl w:val="0"/>
          <w:numId w:val="3"/>
        </w:numPr>
      </w:pPr>
      <w:r>
        <w:t xml:space="preserve">Takele, E. 2001. Loose Leaf Lettuce Production: Sample Costs and Profitability Analysis: Based on 1999 Data Collected in Ventura County, California. University of California Division of Agriculture and Natural Resources Publication 8031. http://anrcatalog.ucdavis.edu/pdf/8031.pdf 20 pp.  </w:t>
      </w:r>
      <w:hyperlink r:id="rId22" w:history="1">
        <w:r w:rsidR="00B45C7F" w:rsidRPr="00B45C7F">
          <w:rPr>
            <w:color w:val="0000FF"/>
            <w:u w:val="single"/>
          </w:rPr>
          <w:t>8031.pdf (SECURED)</w:t>
        </w:r>
      </w:hyperlink>
    </w:p>
    <w:p w14:paraId="07C57E4A" w14:textId="6E889135" w:rsidR="0091494A" w:rsidRDefault="0091494A" w:rsidP="009B70A2">
      <w:pPr>
        <w:pStyle w:val="ListParagraph"/>
        <w:numPr>
          <w:ilvl w:val="0"/>
          <w:numId w:val="3"/>
        </w:numPr>
      </w:pPr>
      <w:r>
        <w:t xml:space="preserve">Takele, E. and J. Aguiar. 2001. Cowpea Production: Costs and Benefits Analysis: Based on 1999 Data Collected in Coachella Valley, Riverside County. University of California Division of Agriculture and Natural Resources Publication 8030. http://anrcatalog.ucdavis.edu/pdf/8030.pdf 11 pp </w:t>
      </w:r>
      <w:hyperlink r:id="rId23" w:history="1">
        <w:r w:rsidR="00E40910" w:rsidRPr="00E40910">
          <w:rPr>
            <w:color w:val="0000FF"/>
            <w:u w:val="single"/>
          </w:rPr>
          <w:t>8030.pdf (SECURED)</w:t>
        </w:r>
      </w:hyperlink>
    </w:p>
    <w:p w14:paraId="20B4E29E" w14:textId="1C9A1794" w:rsidR="0091494A" w:rsidRDefault="0091494A" w:rsidP="009B70A2">
      <w:pPr>
        <w:pStyle w:val="ListParagraph"/>
        <w:numPr>
          <w:ilvl w:val="0"/>
          <w:numId w:val="3"/>
        </w:numPr>
      </w:pPr>
      <w:r>
        <w:t xml:space="preserve">Takele, E. 2001. Cilantro Production: Sample Costs and Profitability Analysis: Based on 1999 Data Collected in Ventura County, California. University of California Division of Agriculture and Natural Resources Publication 8029. http://anrcatalog.ucdavis.edu/pdf/8029.pdf 19 pp.  </w:t>
      </w:r>
      <w:hyperlink r:id="rId24" w:history="1">
        <w:r w:rsidR="00C74534" w:rsidRPr="00C74534">
          <w:rPr>
            <w:color w:val="0000FF"/>
            <w:u w:val="single"/>
          </w:rPr>
          <w:t>108130.pdf (SECURED)</w:t>
        </w:r>
      </w:hyperlink>
    </w:p>
    <w:p w14:paraId="324CF94B" w14:textId="71CE8732" w:rsidR="0091494A" w:rsidRPr="00F4262A" w:rsidRDefault="0091494A" w:rsidP="009B70A2">
      <w:pPr>
        <w:pStyle w:val="ListParagraph"/>
        <w:numPr>
          <w:ilvl w:val="0"/>
          <w:numId w:val="3"/>
        </w:numPr>
      </w:pPr>
      <w:r>
        <w:t xml:space="preserve">Takele, E. 2001. Celery Production: Sample Costs and Profitability Analysis: Based on 1999 Data Collected in Ventura County, California. University of California Division of Agriculture and </w:t>
      </w:r>
      <w:r w:rsidRPr="00F4262A">
        <w:t xml:space="preserve">Natural Resources Publication 8028. http://anrcatalog.ucdavis.edu/pdf/8028.pdf 20 pp. </w:t>
      </w:r>
      <w:hyperlink r:id="rId25" w:history="1">
        <w:r w:rsidR="00381BA5" w:rsidRPr="00381BA5">
          <w:rPr>
            <w:color w:val="0000FF"/>
            <w:u w:val="single"/>
          </w:rPr>
          <w:t>celery-8028.pdf (SECURED)</w:t>
        </w:r>
      </w:hyperlink>
    </w:p>
    <w:p w14:paraId="0AF42FC1" w14:textId="3F09F558" w:rsidR="0091494A" w:rsidRDefault="0091494A" w:rsidP="009B70A2">
      <w:pPr>
        <w:pStyle w:val="ListParagraph"/>
        <w:numPr>
          <w:ilvl w:val="0"/>
          <w:numId w:val="3"/>
        </w:numPr>
      </w:pPr>
      <w:r>
        <w:t xml:space="preserve">Takele, E. 2001. Broccoli Production: Sample Costs and Profitability Analysis: Based on 1999 Data Collected in Ventura County, California. University of California Division of Agriculture and Natural Resources Publication 8027. http://anrcatalog.ucdavis.edu/pdf/8027.pdf 20 pp.  </w:t>
      </w:r>
      <w:hyperlink r:id="rId26" w:history="1">
        <w:r w:rsidR="00EA7B7B" w:rsidRPr="00EA7B7B">
          <w:rPr>
            <w:color w:val="0000FF"/>
            <w:u w:val="single"/>
          </w:rPr>
          <w:t>108110.pdf (SECURED)</w:t>
        </w:r>
      </w:hyperlink>
    </w:p>
    <w:p w14:paraId="67BA32E0" w14:textId="2B5A7A9F" w:rsidR="0091494A" w:rsidRDefault="0091494A" w:rsidP="009B70A2">
      <w:pPr>
        <w:pStyle w:val="ListParagraph"/>
        <w:numPr>
          <w:ilvl w:val="0"/>
          <w:numId w:val="3"/>
        </w:numPr>
      </w:pPr>
      <w:r>
        <w:t xml:space="preserve">Takele, E. 2001. Bell Peppers Production: Sample Costs and Profitability Analysis: Based on 1999 Data Collected in Ventura County, California. University of California Division of Agriculture and Natural Resources Publication 8026. http://anrcatalog.ucdavis.edu/pdf/8026.pdf 20 pp.  </w:t>
      </w:r>
      <w:hyperlink r:id="rId27" w:history="1">
        <w:r w:rsidR="00B36E0E" w:rsidRPr="00B36E0E">
          <w:rPr>
            <w:color w:val="0000FF"/>
            <w:u w:val="single"/>
          </w:rPr>
          <w:t>8026.pdf (SECURED)</w:t>
        </w:r>
      </w:hyperlink>
    </w:p>
    <w:p w14:paraId="228B0009" w14:textId="0D2FF48F" w:rsidR="0091494A" w:rsidRDefault="0091494A" w:rsidP="009B70A2">
      <w:pPr>
        <w:pStyle w:val="ListParagraph"/>
        <w:numPr>
          <w:ilvl w:val="0"/>
          <w:numId w:val="3"/>
        </w:numPr>
      </w:pPr>
      <w:r>
        <w:t xml:space="preserve">Lobo, R., and E. Takele. 2003. Seabreeze Organic Farm: Farming on the Urban Edge. In R. Tronstad, ed., Western Profiles of Innovative Agricultural Marketing: Examples from Direct Farm Marketing and Agri-tourism Enterprises. Western Extension Marketing Committee of the University of Arizona Cooperative Extension, </w:t>
      </w:r>
      <w:proofErr w:type="spellStart"/>
      <w:r>
        <w:t>Tuscon</w:t>
      </w:r>
      <w:proofErr w:type="spellEnd"/>
      <w:r>
        <w:t xml:space="preserve">, AZ pp. 13-20.   </w:t>
      </w:r>
      <w:hyperlink r:id="rId28" w:history="1">
        <w:r w:rsidR="00F35E92" w:rsidRPr="00F35E92">
          <w:rPr>
            <w:color w:val="0000FF"/>
            <w:u w:val="single"/>
          </w:rPr>
          <w:t xml:space="preserve">3 </w:t>
        </w:r>
        <w:proofErr w:type="spellStart"/>
        <w:r w:rsidR="00F35E92" w:rsidRPr="00F35E92">
          <w:rPr>
            <w:color w:val="0000FF"/>
            <w:u w:val="single"/>
          </w:rPr>
          <w:t>seabreeze</w:t>
        </w:r>
        <w:proofErr w:type="spellEnd"/>
        <w:r w:rsidR="00F35E92" w:rsidRPr="00F35E92">
          <w:rPr>
            <w:color w:val="0000FF"/>
            <w:u w:val="single"/>
          </w:rPr>
          <w:t xml:space="preserve"> organic farm.pdf</w:t>
        </w:r>
      </w:hyperlink>
    </w:p>
    <w:p w14:paraId="5BDC7915" w14:textId="63FBCD1F" w:rsidR="0091494A" w:rsidRDefault="0091494A" w:rsidP="009B70A2">
      <w:pPr>
        <w:pStyle w:val="ListParagraph"/>
        <w:numPr>
          <w:ilvl w:val="0"/>
          <w:numId w:val="3"/>
        </w:numPr>
      </w:pPr>
      <w:r>
        <w:t>Daugovish, Oleg, M. Cahn, S. Koike, E. Natwick, M. Cantwell, and E. Takele. 2008. Cabbage Production in California. Publication 7208, University of California. Division of Agriculture and Natural Resources.</w:t>
      </w:r>
      <w:r w:rsidR="000D7B29">
        <w:t xml:space="preserve"> </w:t>
      </w:r>
      <w:r>
        <w:lastRenderedPageBreak/>
        <w:t xml:space="preserve">http://anrcatalog.ucdavis.edu/VegetableCropProductioninCalifornia/7208.aspx 4pp.  </w:t>
      </w:r>
      <w:hyperlink r:id="rId29" w:history="1">
        <w:r w:rsidR="00232F69" w:rsidRPr="000D7B29">
          <w:rPr>
            <w:color w:val="0000FF"/>
            <w:u w:val="single"/>
          </w:rPr>
          <w:t>7208.pdf (SECURED)</w:t>
        </w:r>
      </w:hyperlink>
    </w:p>
    <w:p w14:paraId="3D0187B2" w14:textId="70B5BEC1" w:rsidR="0091494A" w:rsidRDefault="0091494A" w:rsidP="009B70A2">
      <w:pPr>
        <w:pStyle w:val="ListParagraph"/>
        <w:numPr>
          <w:ilvl w:val="0"/>
          <w:numId w:val="3"/>
        </w:numPr>
      </w:pPr>
      <w:r>
        <w:t xml:space="preserve">Daugovish, Oleg, R. Smith, M. Cahn, S. Koike, H. Smith, J. Aguiar, C. Quiros, M. Cantwell, </w:t>
      </w:r>
      <w:proofErr w:type="gramStart"/>
      <w:r>
        <w:t>and  E.</w:t>
      </w:r>
      <w:proofErr w:type="gramEnd"/>
      <w:r>
        <w:t xml:space="preserve"> Takele. 2008. Celery Production in California. Publication 7220, University of California. Division of Agriculture and Natural Resources. http://anrcatalog.ucdavis.edu/VegetableCropProductioninCalifornia/7220.aspx 4 pp.  </w:t>
      </w:r>
      <w:hyperlink r:id="rId30" w:history="1">
        <w:r w:rsidR="0067279F" w:rsidRPr="0067279F">
          <w:rPr>
            <w:color w:val="0000FF"/>
            <w:u w:val="single"/>
          </w:rPr>
          <w:t>7220.pdf (SECURED)</w:t>
        </w:r>
      </w:hyperlink>
    </w:p>
    <w:p w14:paraId="0F30E457" w14:textId="204B99F2" w:rsidR="0091494A" w:rsidRDefault="0091494A" w:rsidP="009B70A2">
      <w:pPr>
        <w:pStyle w:val="ListParagraph"/>
        <w:numPr>
          <w:ilvl w:val="0"/>
          <w:numId w:val="3"/>
        </w:numPr>
      </w:pPr>
      <w:r>
        <w:t xml:space="preserve">Smith, Richard, A. Baameur, M. Bari, M. Cahn, D. Giraud, E. Natwick, and E. Takele. 2008. Artichoke Production in California. Publication 7221, University of California. Division of Agriculture and Natural Resources.   http://anrcatalog.ucdavis.edu/VegetableCropProductioninCalifornia/7221.aspx 6 pp.  </w:t>
      </w:r>
      <w:hyperlink r:id="rId31" w:history="1">
        <w:r w:rsidR="00672683" w:rsidRPr="00672683">
          <w:rPr>
            <w:color w:val="0000FF"/>
            <w:u w:val="single"/>
          </w:rPr>
          <w:t>Artichoke Production in California</w:t>
        </w:r>
      </w:hyperlink>
    </w:p>
    <w:p w14:paraId="16FC9832" w14:textId="41C85304" w:rsidR="007D0EA5" w:rsidRDefault="0091494A" w:rsidP="009B70A2">
      <w:pPr>
        <w:pStyle w:val="ListParagraph"/>
        <w:numPr>
          <w:ilvl w:val="0"/>
          <w:numId w:val="3"/>
        </w:numPr>
      </w:pPr>
      <w:r>
        <w:t xml:space="preserve">Baameur, A. T. Hartz, T. Turini, E. Natwick, E. Takele, J. Aguiar, M. Cantwell, J. Mickler. 2009. Watermelon Production in California. Publication 7213, University of California.  Division of Agriculture and Natural Resources: http://anrcatalog.ucdavis.edu/pdf/7213.pdf.  </w:t>
      </w:r>
      <w:hyperlink r:id="rId32" w:history="1">
        <w:r w:rsidR="005B174A" w:rsidRPr="005B174A">
          <w:rPr>
            <w:color w:val="0000FF"/>
            <w:u w:val="single"/>
          </w:rPr>
          <w:t>7213.pdf (SECURED)</w:t>
        </w:r>
      </w:hyperlink>
    </w:p>
    <w:p w14:paraId="085AC751" w14:textId="0074DCFA" w:rsidR="0091494A" w:rsidRDefault="0091494A" w:rsidP="009B70A2">
      <w:pPr>
        <w:pStyle w:val="ListParagraph"/>
        <w:numPr>
          <w:ilvl w:val="0"/>
          <w:numId w:val="3"/>
        </w:numPr>
      </w:pPr>
      <w:r>
        <w:t xml:space="preserve">Steven T. </w:t>
      </w:r>
      <w:proofErr w:type="spellStart"/>
      <w:r>
        <w:t>Kioke</w:t>
      </w:r>
      <w:proofErr w:type="spellEnd"/>
      <w:r>
        <w:t>, M. Kahn, M. Cantwell, S. Fennimore, M. Lestrange, E. Natwick, R. Smith and   E. Takele, 2009. Cauliflower Production in California, Publication 7219, University of</w:t>
      </w:r>
      <w:r w:rsidR="007D0EA5">
        <w:t xml:space="preserve"> </w:t>
      </w:r>
      <w:r>
        <w:t xml:space="preserve">California, Division of Agriculture and Natural Resourceshttp://anrcatalog.ucdavis.edu/pdf/7219.pdf 6pp.  </w:t>
      </w:r>
      <w:hyperlink r:id="rId33" w:history="1">
        <w:r w:rsidR="00AC27D1" w:rsidRPr="00AC27D1">
          <w:rPr>
            <w:color w:val="0000FF"/>
            <w:u w:val="single"/>
          </w:rPr>
          <w:t>Cauliflower Production in California</w:t>
        </w:r>
      </w:hyperlink>
    </w:p>
    <w:p w14:paraId="7818C59B" w14:textId="00CC38DB" w:rsidR="0091494A" w:rsidRDefault="0091494A" w:rsidP="009B70A2">
      <w:pPr>
        <w:pStyle w:val="ListParagraph"/>
        <w:numPr>
          <w:ilvl w:val="0"/>
          <w:numId w:val="3"/>
        </w:numPr>
      </w:pPr>
      <w:r>
        <w:t xml:space="preserve">LE Strange, Michelle, M.D Cahn, S. T. Koike, R. Smith, O. Daugovish, S. A Fennimore, E.      Natwick, S.K. Dara, E. Takele, and M. I Cantwell. 2010. Broccoli Production in California. Publication 7211, University of California, Division of Agriculture and Natural Resources: Dec. http://anrcatalog.ucdavis.edu/pdf/7211.pdf.  </w:t>
      </w:r>
      <w:hyperlink r:id="rId34" w:history="1">
        <w:r w:rsidR="00C176EE" w:rsidRPr="00C176EE">
          <w:rPr>
            <w:color w:val="0000FF"/>
            <w:u w:val="single"/>
          </w:rPr>
          <w:t>qt25s6x8nj.pdf</w:t>
        </w:r>
      </w:hyperlink>
    </w:p>
    <w:p w14:paraId="11038BDB" w14:textId="1A11CC71" w:rsidR="0091494A" w:rsidRDefault="0091494A" w:rsidP="009B70A2">
      <w:pPr>
        <w:pStyle w:val="ListParagraph"/>
        <w:numPr>
          <w:ilvl w:val="0"/>
          <w:numId w:val="3"/>
        </w:numPr>
      </w:pPr>
      <w:r>
        <w:t xml:space="preserve">Aguiar, Jose, M. McGiffen, E. Natwick, and E. Takele, 2010.  Okra Production in California.  University of California, Division of Agriculture and Natural Resources. http://anrcatalog.ucdavis.edu/pdf/7210.pdf.   </w:t>
      </w:r>
      <w:hyperlink r:id="rId35" w:history="1">
        <w:r w:rsidR="00664E71" w:rsidRPr="00664E71">
          <w:rPr>
            <w:color w:val="0000FF"/>
            <w:u w:val="single"/>
          </w:rPr>
          <w:t>qt80f4c850_noSplash_b13407c7a220a82562d9485a98629b23.pdf (SECURED)</w:t>
        </w:r>
      </w:hyperlink>
    </w:p>
    <w:p w14:paraId="047B9D6C" w14:textId="0B82EBA2" w:rsidR="0091494A" w:rsidRDefault="0091494A" w:rsidP="009B70A2">
      <w:pPr>
        <w:pStyle w:val="ListParagraph"/>
        <w:numPr>
          <w:ilvl w:val="0"/>
          <w:numId w:val="3"/>
        </w:numPr>
      </w:pPr>
      <w:r>
        <w:t xml:space="preserve">Koike, S. T, M. Cahn, M. Cantwell, S. Fennimore, M. Lestrange, E. Natwick, R. S. Smith and E. Takele, 2011. Spinach Production in California. Vegetable Production Series-Publication 7212. University of California, Agriculture and Natural Resources.  6pp.Jan. http://anrcatalog.ucdavis.edu/pdf/7212.pdf.   </w:t>
      </w:r>
      <w:hyperlink r:id="rId36" w:history="1">
        <w:r w:rsidR="003C12DD" w:rsidRPr="003C12DD">
          <w:rPr>
            <w:color w:val="0000FF"/>
            <w:u w:val="single"/>
          </w:rPr>
          <w:t>Spinach Production in California</w:t>
        </w:r>
      </w:hyperlink>
      <w:r>
        <w:t xml:space="preserve"> </w:t>
      </w:r>
    </w:p>
    <w:p w14:paraId="15AF290C" w14:textId="453750C8" w:rsidR="0091494A" w:rsidRDefault="0091494A" w:rsidP="009B70A2">
      <w:pPr>
        <w:pStyle w:val="ListParagraph"/>
        <w:numPr>
          <w:ilvl w:val="0"/>
          <w:numId w:val="3"/>
        </w:numPr>
      </w:pPr>
      <w:r>
        <w:t xml:space="preserve">Tourte, L., S. L. Blank, K. Klonsky and E. Takele, 2011. Farm and Financial Management, in Small Farm Handbook, second </w:t>
      </w:r>
      <w:proofErr w:type="gramStart"/>
      <w:r>
        <w:t>ed. ,</w:t>
      </w:r>
      <w:proofErr w:type="gramEnd"/>
      <w:r>
        <w:t xml:space="preserve"> L. Tourte and B. Faber </w:t>
      </w:r>
      <w:r>
        <w:lastRenderedPageBreak/>
        <w:t xml:space="preserve">technical editors. University of California, Agriculture and Natural Resources, Publication 3526.   </w:t>
      </w:r>
      <w:hyperlink r:id="rId37" w:history="1">
        <w:proofErr w:type="spellStart"/>
        <w:r w:rsidR="00CC285E" w:rsidRPr="00CC285E">
          <w:rPr>
            <w:color w:val="0000FF"/>
            <w:u w:val="single"/>
          </w:rPr>
          <w:t>ANRCatalog</w:t>
        </w:r>
        <w:proofErr w:type="spellEnd"/>
        <w:r w:rsidR="00CC285E" w:rsidRPr="00CC285E">
          <w:rPr>
            <w:color w:val="0000FF"/>
            <w:u w:val="single"/>
          </w:rPr>
          <w:t xml:space="preserve"> - Small Farm Handbook, 2nd Edition - ANR Catalog</w:t>
        </w:r>
      </w:hyperlink>
      <w:r>
        <w:t xml:space="preserve">                                                                                                   </w:t>
      </w:r>
    </w:p>
    <w:p w14:paraId="62022A99" w14:textId="2410597E" w:rsidR="0091494A" w:rsidRDefault="0091494A" w:rsidP="009B70A2">
      <w:pPr>
        <w:pStyle w:val="ListParagraph"/>
        <w:numPr>
          <w:ilvl w:val="0"/>
          <w:numId w:val="3"/>
        </w:numPr>
      </w:pPr>
      <w:r>
        <w:t>Smith, R., J. Aguiar, A. Baameur, M. Cahn, M. Cantwell, M.</w:t>
      </w:r>
      <w:proofErr w:type="gramStart"/>
      <w:r>
        <w:t>D.L</w:t>
      </w:r>
      <w:proofErr w:type="gramEnd"/>
      <w:r>
        <w:t xml:space="preserve"> Fuente, T. Hartz, S. Koike, R. Molinar, E. Natwick, T. Suslow and E. Takele, 2011.Chile Pepper Production in California. Vegetable Production Series-Publication 7244. University of California, Agriculture and Natural Resources. 5</w:t>
      </w:r>
      <w:proofErr w:type="gramStart"/>
      <w:r>
        <w:t>pp</w:t>
      </w:r>
      <w:proofErr w:type="gramEnd"/>
      <w:r>
        <w:t xml:space="preserve">. March. http://anrcatalog.ucdavis.edu/pdf/7244.pdf </w:t>
      </w:r>
      <w:hyperlink r:id="rId38" w:history="1">
        <w:r w:rsidR="007643D5" w:rsidRPr="007643D5">
          <w:rPr>
            <w:color w:val="0000FF"/>
            <w:u w:val="single"/>
          </w:rPr>
          <w:t>(PDF) Chile Pepper Production in California</w:t>
        </w:r>
      </w:hyperlink>
    </w:p>
    <w:p w14:paraId="2952CE08" w14:textId="3FA48962" w:rsidR="0091494A" w:rsidRDefault="0091494A" w:rsidP="009B70A2">
      <w:pPr>
        <w:pStyle w:val="ListParagraph"/>
        <w:numPr>
          <w:ilvl w:val="0"/>
          <w:numId w:val="3"/>
        </w:numPr>
      </w:pPr>
      <w:r>
        <w:t xml:space="preserve">Smith, R., J. Aguiar, M. Cahn, M. Cantwell, S. Koike, E. Natwick, and E. Takele, 2011.Green Onion Production in California. Vegetable Production Series-Publication 7243. University of California, Agriculture and Natural Resources. 4pp. March. </w:t>
      </w:r>
      <w:proofErr w:type="gramStart"/>
      <w:r>
        <w:t>Also</w:t>
      </w:r>
      <w:proofErr w:type="gramEnd"/>
      <w:r>
        <w:t xml:space="preserve"> in http://anrcatalog.ucdavis.edu/pdf/7243.pdf  </w:t>
      </w:r>
      <w:hyperlink r:id="rId39" w:history="1">
        <w:r w:rsidR="00FE27F2" w:rsidRPr="00FE27F2">
          <w:rPr>
            <w:color w:val="0000FF"/>
            <w:u w:val="single"/>
          </w:rPr>
          <w:t>7243.pdf (SECURED)</w:t>
        </w:r>
      </w:hyperlink>
    </w:p>
    <w:p w14:paraId="098A89BD" w14:textId="34F093FF" w:rsidR="0091494A" w:rsidRDefault="0091494A" w:rsidP="009B70A2">
      <w:pPr>
        <w:pStyle w:val="ListParagraph"/>
        <w:numPr>
          <w:ilvl w:val="0"/>
          <w:numId w:val="3"/>
        </w:numPr>
      </w:pPr>
      <w:r>
        <w:t>Smith, R., A. Biscaro, M. Cahn, O. Daugovish, E. Natwick, J. Nunez, E. Takele and T. Turini, 2011. Fresh Market Bulb Onion Production in California. Vegetable Production Series</w:t>
      </w:r>
      <w:r w:rsidR="003827B0">
        <w:t xml:space="preserve"> </w:t>
      </w:r>
      <w:r>
        <w:t xml:space="preserve">Publication 7242. University of California, Agriculture and Natural Resources. 6 pp. May. </w:t>
      </w:r>
      <w:proofErr w:type="gramStart"/>
      <w:r>
        <w:t>Also</w:t>
      </w:r>
      <w:proofErr w:type="gramEnd"/>
      <w:r>
        <w:t xml:space="preserve"> in http://anrcatalog.ucdavis.edu/pdf/7242.pdf  </w:t>
      </w:r>
      <w:hyperlink r:id="rId40" w:history="1">
        <w:r w:rsidR="00DF4F06" w:rsidRPr="00DF4F06">
          <w:rPr>
            <w:color w:val="0000FF"/>
            <w:u w:val="single"/>
          </w:rPr>
          <w:t>Fresh-Market Bulb Onion Production in California</w:t>
        </w:r>
      </w:hyperlink>
    </w:p>
    <w:p w14:paraId="2CF5E94B" w14:textId="5D2BDF7D" w:rsidR="0091494A" w:rsidRDefault="0091494A" w:rsidP="009B70A2">
      <w:pPr>
        <w:pStyle w:val="ListParagraph"/>
        <w:numPr>
          <w:ilvl w:val="0"/>
          <w:numId w:val="3"/>
        </w:numPr>
      </w:pPr>
      <w:r>
        <w:t xml:space="preserve">Smith, R., J. Bi, M. Cahn, M. Cantwell, O. Daugovish, S. Koike, E. Natwick, and E. Takele, 2011.Cilantro Production in California. Vegetable Production Series-Publication 7236. University of California, Agriculture and Natural Resources.  4pp, May. </w:t>
      </w:r>
      <w:proofErr w:type="gramStart"/>
      <w:r>
        <w:t>Also</w:t>
      </w:r>
      <w:proofErr w:type="gramEnd"/>
      <w:r>
        <w:t xml:space="preserve"> in http://anrcatalog.ucdavis.edu/pdf/7236.pdf  </w:t>
      </w:r>
      <w:hyperlink r:id="rId41" w:history="1">
        <w:r w:rsidR="00A67836" w:rsidRPr="00A67836">
          <w:rPr>
            <w:color w:val="0000FF"/>
            <w:u w:val="single"/>
          </w:rPr>
          <w:t>(PDF) Cilantro Production in California</w:t>
        </w:r>
      </w:hyperlink>
    </w:p>
    <w:p w14:paraId="53805CA3" w14:textId="61056AE3" w:rsidR="0091494A" w:rsidRDefault="0091494A" w:rsidP="009B70A2">
      <w:pPr>
        <w:pStyle w:val="ListParagraph"/>
        <w:numPr>
          <w:ilvl w:val="0"/>
          <w:numId w:val="3"/>
        </w:numPr>
      </w:pPr>
      <w:r>
        <w:t xml:space="preserve">Smith, R., M. Cahn, O. Daugovish, S. Koike, E. Natwick, H. Smith, K. Subbarao, E. Takele and T. Turini, 2011. Leaf Lettuce Production in California. Vegetable Production Series-Publication 7216. University of California, Agriculture and Natural Resources. 6pp, May. </w:t>
      </w:r>
      <w:proofErr w:type="gramStart"/>
      <w:r>
        <w:t>Also</w:t>
      </w:r>
      <w:proofErr w:type="gramEnd"/>
      <w:r>
        <w:t xml:space="preserve"> in http://anrcatalog.ucdavis.edu/pdf/7216.pdf. </w:t>
      </w:r>
      <w:hyperlink r:id="rId42" w:history="1">
        <w:r w:rsidR="00B974F1" w:rsidRPr="00B974F1">
          <w:rPr>
            <w:color w:val="0000FF"/>
            <w:u w:val="single"/>
          </w:rPr>
          <w:t>7216.pdf (SECURED)</w:t>
        </w:r>
      </w:hyperlink>
      <w:r>
        <w:t xml:space="preserve">  </w:t>
      </w:r>
    </w:p>
    <w:p w14:paraId="782C8166" w14:textId="7704326E" w:rsidR="0091494A" w:rsidRDefault="0091494A" w:rsidP="009B70A2">
      <w:pPr>
        <w:pStyle w:val="ListParagraph"/>
        <w:numPr>
          <w:ilvl w:val="0"/>
          <w:numId w:val="3"/>
        </w:numPr>
      </w:pPr>
      <w:r>
        <w:t>Turini, T., M. Cahn, M. Cantwell, L. Jackson, S. Koike, E. Natwick, R. Smith, K. Subbarao and E. Takele, 2011. Iceberg Lettuce Production in California. Vegetable Production Series</w:t>
      </w:r>
      <w:r w:rsidR="00DB0C55">
        <w:t xml:space="preserve"> </w:t>
      </w:r>
      <w:r>
        <w:t xml:space="preserve">Publication 7215. University of California, Agriculture and Natural Resources. 6 pp, Sept. </w:t>
      </w:r>
      <w:proofErr w:type="gramStart"/>
      <w:r>
        <w:t>Also</w:t>
      </w:r>
      <w:proofErr w:type="gramEnd"/>
      <w:r>
        <w:t xml:space="preserve"> in http://anrcatalog.ucdavis.edu/pdf/7215.pdf  </w:t>
      </w:r>
      <w:hyperlink r:id="rId43" w:history="1">
        <w:r w:rsidR="00A421D2" w:rsidRPr="00A421D2">
          <w:rPr>
            <w:color w:val="0000FF"/>
            <w:u w:val="single"/>
          </w:rPr>
          <w:t>7215.pdf (SECURED)</w:t>
        </w:r>
      </w:hyperlink>
    </w:p>
    <w:p w14:paraId="1BC9D326" w14:textId="77777777" w:rsidR="00457127" w:rsidRDefault="0091494A" w:rsidP="00470BE5">
      <w:pPr>
        <w:pStyle w:val="ListParagraph"/>
        <w:numPr>
          <w:ilvl w:val="0"/>
          <w:numId w:val="3"/>
        </w:numPr>
      </w:pPr>
      <w:r>
        <w:t>Takele, Etaferahu. 2014. Costs of Establishment and Production of Citrus: In Citrus Production Manual. UCANR publication</w:t>
      </w:r>
      <w:r w:rsidR="00DB0C55">
        <w:t xml:space="preserve"> </w:t>
      </w:r>
      <w:r>
        <w:t xml:space="preserve">https://anrcatalog.ucanr.edu/Details.aspx?itemNo=3539. </w:t>
      </w:r>
      <w:hyperlink r:id="rId44" w:history="1">
        <w:proofErr w:type="spellStart"/>
        <w:r w:rsidR="00D91BF8" w:rsidRPr="00D91BF8">
          <w:rPr>
            <w:color w:val="0000FF"/>
            <w:u w:val="single"/>
          </w:rPr>
          <w:t>ANRCatalog</w:t>
        </w:r>
        <w:proofErr w:type="spellEnd"/>
        <w:r w:rsidR="00D91BF8" w:rsidRPr="00D91BF8">
          <w:rPr>
            <w:color w:val="0000FF"/>
            <w:u w:val="single"/>
          </w:rPr>
          <w:t xml:space="preserve"> - Citrus Production Manual - ANR Catalog</w:t>
        </w:r>
      </w:hyperlink>
    </w:p>
    <w:p w14:paraId="26DDEFC1" w14:textId="55621A8A" w:rsidR="000C5FB4" w:rsidRPr="0098072B" w:rsidRDefault="00A6053A" w:rsidP="00470BE5">
      <w:pPr>
        <w:pStyle w:val="ListParagraph"/>
        <w:numPr>
          <w:ilvl w:val="0"/>
          <w:numId w:val="3"/>
        </w:numPr>
      </w:pPr>
      <w:r w:rsidRPr="00470BE5">
        <w:rPr>
          <w:bCs/>
        </w:rPr>
        <w:lastRenderedPageBreak/>
        <w:t>Wang, Zheng, T. Turini, J. Sidhu, C. Swett, J. D. Castillo Munera, A. Vinchesi-Vahl R. Gilbertson, and E.  Takele,</w:t>
      </w:r>
      <w:r w:rsidR="00EC58E0">
        <w:rPr>
          <w:bCs/>
        </w:rPr>
        <w:t xml:space="preserve"> 2025.</w:t>
      </w:r>
      <w:r w:rsidR="000C5FB4" w:rsidRPr="00470BE5">
        <w:rPr>
          <w:bCs/>
        </w:rPr>
        <w:t xml:space="preserve">  </w:t>
      </w:r>
      <w:r w:rsidR="0098072B" w:rsidRPr="0098072B">
        <w:t>Watermelon Production in California</w:t>
      </w:r>
      <w:r w:rsidR="0098072B">
        <w:t>, 2</w:t>
      </w:r>
      <w:r w:rsidR="00470BE5">
        <w:t>025</w:t>
      </w:r>
      <w:r w:rsidR="00457127">
        <w:t>,</w:t>
      </w:r>
      <w:r w:rsidR="00457127" w:rsidRPr="00457127">
        <w:t xml:space="preserve"> </w:t>
      </w:r>
      <w:r w:rsidR="00457127">
        <w:t>Vegetable Production Series Publication</w:t>
      </w:r>
      <w:r w:rsidR="00470BE5">
        <w:t xml:space="preserve"> (In press)</w:t>
      </w:r>
    </w:p>
    <w:sectPr w:rsidR="000C5FB4" w:rsidRPr="00980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43A34"/>
    <w:multiLevelType w:val="hybridMultilevel"/>
    <w:tmpl w:val="5A3C2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669B3"/>
    <w:multiLevelType w:val="hybridMultilevel"/>
    <w:tmpl w:val="5A24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C2891"/>
    <w:multiLevelType w:val="multilevel"/>
    <w:tmpl w:val="F3B6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30D3A"/>
    <w:multiLevelType w:val="hybridMultilevel"/>
    <w:tmpl w:val="341C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64536"/>
    <w:multiLevelType w:val="hybridMultilevel"/>
    <w:tmpl w:val="5A3C2C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334540">
    <w:abstractNumId w:val="3"/>
  </w:num>
  <w:num w:numId="2" w16cid:durableId="265694348">
    <w:abstractNumId w:val="1"/>
  </w:num>
  <w:num w:numId="3" w16cid:durableId="941498964">
    <w:abstractNumId w:val="0"/>
  </w:num>
  <w:num w:numId="4" w16cid:durableId="374476377">
    <w:abstractNumId w:val="2"/>
  </w:num>
  <w:num w:numId="5" w16cid:durableId="2088960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4A"/>
    <w:rsid w:val="000124E6"/>
    <w:rsid w:val="00036ED4"/>
    <w:rsid w:val="000A2474"/>
    <w:rsid w:val="000C5FB4"/>
    <w:rsid w:val="000D7B29"/>
    <w:rsid w:val="00111E3E"/>
    <w:rsid w:val="001B121E"/>
    <w:rsid w:val="001D31D9"/>
    <w:rsid w:val="00211F6E"/>
    <w:rsid w:val="00216087"/>
    <w:rsid w:val="00232F69"/>
    <w:rsid w:val="00282BC5"/>
    <w:rsid w:val="002B0490"/>
    <w:rsid w:val="002B3DE6"/>
    <w:rsid w:val="00381BA5"/>
    <w:rsid w:val="003827B0"/>
    <w:rsid w:val="003C12DD"/>
    <w:rsid w:val="003C6BBE"/>
    <w:rsid w:val="0042729F"/>
    <w:rsid w:val="00436FD8"/>
    <w:rsid w:val="00457127"/>
    <w:rsid w:val="00470BE5"/>
    <w:rsid w:val="0053045D"/>
    <w:rsid w:val="005B174A"/>
    <w:rsid w:val="005C4475"/>
    <w:rsid w:val="005C74F7"/>
    <w:rsid w:val="005D0931"/>
    <w:rsid w:val="0063439D"/>
    <w:rsid w:val="00664E71"/>
    <w:rsid w:val="00672683"/>
    <w:rsid w:val="0067279F"/>
    <w:rsid w:val="006D36AB"/>
    <w:rsid w:val="00726FA1"/>
    <w:rsid w:val="00742353"/>
    <w:rsid w:val="007643D5"/>
    <w:rsid w:val="00785F1F"/>
    <w:rsid w:val="007D0EA5"/>
    <w:rsid w:val="007D4016"/>
    <w:rsid w:val="007E16C7"/>
    <w:rsid w:val="008B0686"/>
    <w:rsid w:val="0091494A"/>
    <w:rsid w:val="00927D52"/>
    <w:rsid w:val="00935C33"/>
    <w:rsid w:val="0098072B"/>
    <w:rsid w:val="009940CB"/>
    <w:rsid w:val="009B70A2"/>
    <w:rsid w:val="009E0021"/>
    <w:rsid w:val="00A37EB4"/>
    <w:rsid w:val="00A421D2"/>
    <w:rsid w:val="00A47D8D"/>
    <w:rsid w:val="00A6053A"/>
    <w:rsid w:val="00A60FBB"/>
    <w:rsid w:val="00A67836"/>
    <w:rsid w:val="00AC27D1"/>
    <w:rsid w:val="00B00BFE"/>
    <w:rsid w:val="00B1665F"/>
    <w:rsid w:val="00B36E0E"/>
    <w:rsid w:val="00B45C7F"/>
    <w:rsid w:val="00B531C9"/>
    <w:rsid w:val="00B8160E"/>
    <w:rsid w:val="00B974F1"/>
    <w:rsid w:val="00BB1E94"/>
    <w:rsid w:val="00BB5410"/>
    <w:rsid w:val="00BF53DE"/>
    <w:rsid w:val="00C176EE"/>
    <w:rsid w:val="00C40623"/>
    <w:rsid w:val="00C74534"/>
    <w:rsid w:val="00C829E9"/>
    <w:rsid w:val="00C852E8"/>
    <w:rsid w:val="00CC285E"/>
    <w:rsid w:val="00D01F72"/>
    <w:rsid w:val="00D278C6"/>
    <w:rsid w:val="00D81876"/>
    <w:rsid w:val="00D91BF8"/>
    <w:rsid w:val="00DA1BF1"/>
    <w:rsid w:val="00DB027B"/>
    <w:rsid w:val="00DB0C55"/>
    <w:rsid w:val="00DF4F06"/>
    <w:rsid w:val="00E205DE"/>
    <w:rsid w:val="00E37A6F"/>
    <w:rsid w:val="00E40910"/>
    <w:rsid w:val="00E73BDC"/>
    <w:rsid w:val="00E75D49"/>
    <w:rsid w:val="00E97032"/>
    <w:rsid w:val="00EA7B7B"/>
    <w:rsid w:val="00EC58E0"/>
    <w:rsid w:val="00EE1804"/>
    <w:rsid w:val="00EE7F58"/>
    <w:rsid w:val="00F074F9"/>
    <w:rsid w:val="00F247FC"/>
    <w:rsid w:val="00F35E92"/>
    <w:rsid w:val="00F4262A"/>
    <w:rsid w:val="00FA4B50"/>
    <w:rsid w:val="00FE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1A53"/>
  <w15:chartTrackingRefBased/>
  <w15:docId w15:val="{2095E620-B31A-4F28-BA5D-B5786FCB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4A"/>
    <w:rPr>
      <w:rFonts w:eastAsiaTheme="majorEastAsia" w:cstheme="majorBidi"/>
      <w:color w:val="272727" w:themeColor="text1" w:themeTint="D8"/>
    </w:rPr>
  </w:style>
  <w:style w:type="paragraph" w:styleId="Title">
    <w:name w:val="Title"/>
    <w:basedOn w:val="Normal"/>
    <w:next w:val="Normal"/>
    <w:link w:val="TitleChar"/>
    <w:uiPriority w:val="10"/>
    <w:qFormat/>
    <w:rsid w:val="00914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4A"/>
    <w:pPr>
      <w:spacing w:before="160"/>
      <w:jc w:val="center"/>
    </w:pPr>
    <w:rPr>
      <w:i/>
      <w:iCs/>
      <w:color w:val="404040" w:themeColor="text1" w:themeTint="BF"/>
    </w:rPr>
  </w:style>
  <w:style w:type="character" w:customStyle="1" w:styleId="QuoteChar">
    <w:name w:val="Quote Char"/>
    <w:basedOn w:val="DefaultParagraphFont"/>
    <w:link w:val="Quote"/>
    <w:uiPriority w:val="29"/>
    <w:rsid w:val="0091494A"/>
    <w:rPr>
      <w:i/>
      <w:iCs/>
      <w:color w:val="404040" w:themeColor="text1" w:themeTint="BF"/>
    </w:rPr>
  </w:style>
  <w:style w:type="paragraph" w:styleId="ListParagraph">
    <w:name w:val="List Paragraph"/>
    <w:basedOn w:val="Normal"/>
    <w:uiPriority w:val="34"/>
    <w:qFormat/>
    <w:rsid w:val="0091494A"/>
    <w:pPr>
      <w:ind w:left="720"/>
      <w:contextualSpacing/>
    </w:pPr>
  </w:style>
  <w:style w:type="character" w:styleId="IntenseEmphasis">
    <w:name w:val="Intense Emphasis"/>
    <w:basedOn w:val="DefaultParagraphFont"/>
    <w:uiPriority w:val="21"/>
    <w:qFormat/>
    <w:rsid w:val="0091494A"/>
    <w:rPr>
      <w:i/>
      <w:iCs/>
      <w:color w:val="0F4761" w:themeColor="accent1" w:themeShade="BF"/>
    </w:rPr>
  </w:style>
  <w:style w:type="paragraph" w:styleId="IntenseQuote">
    <w:name w:val="Intense Quote"/>
    <w:basedOn w:val="Normal"/>
    <w:next w:val="Normal"/>
    <w:link w:val="IntenseQuoteChar"/>
    <w:uiPriority w:val="30"/>
    <w:qFormat/>
    <w:rsid w:val="0091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4A"/>
    <w:rPr>
      <w:i/>
      <w:iCs/>
      <w:color w:val="0F4761" w:themeColor="accent1" w:themeShade="BF"/>
    </w:rPr>
  </w:style>
  <w:style w:type="character" w:styleId="IntenseReference">
    <w:name w:val="Intense Reference"/>
    <w:basedOn w:val="DefaultParagraphFont"/>
    <w:uiPriority w:val="32"/>
    <w:qFormat/>
    <w:rsid w:val="0091494A"/>
    <w:rPr>
      <w:b/>
      <w:bCs/>
      <w:smallCaps/>
      <w:color w:val="0F4761" w:themeColor="accent1" w:themeShade="BF"/>
      <w:spacing w:val="5"/>
    </w:rPr>
  </w:style>
  <w:style w:type="character" w:styleId="Hyperlink">
    <w:name w:val="Hyperlink"/>
    <w:basedOn w:val="DefaultParagraphFont"/>
    <w:uiPriority w:val="99"/>
    <w:unhideWhenUsed/>
    <w:rsid w:val="0091494A"/>
    <w:rPr>
      <w:color w:val="467886" w:themeColor="hyperlink"/>
      <w:u w:val="single"/>
    </w:rPr>
  </w:style>
  <w:style w:type="character" w:styleId="UnresolvedMention">
    <w:name w:val="Unresolved Mention"/>
    <w:basedOn w:val="DefaultParagraphFont"/>
    <w:uiPriority w:val="99"/>
    <w:semiHidden/>
    <w:unhideWhenUsed/>
    <w:rsid w:val="0091494A"/>
    <w:rPr>
      <w:color w:val="605E5C"/>
      <w:shd w:val="clear" w:color="auto" w:fill="E1DFDD"/>
    </w:rPr>
  </w:style>
  <w:style w:type="character" w:styleId="FollowedHyperlink">
    <w:name w:val="FollowedHyperlink"/>
    <w:basedOn w:val="DefaultParagraphFont"/>
    <w:uiPriority w:val="99"/>
    <w:semiHidden/>
    <w:unhideWhenUsed/>
    <w:rsid w:val="00216087"/>
    <w:rPr>
      <w:color w:val="96607D" w:themeColor="followedHyperlink"/>
      <w:u w:val="single"/>
    </w:rPr>
  </w:style>
  <w:style w:type="paragraph" w:customStyle="1" w:styleId="AU">
    <w:name w:val="AU"/>
    <w:basedOn w:val="Normal"/>
    <w:rsid w:val="00E73BDC"/>
    <w:pPr>
      <w:suppressAutoHyphens/>
      <w:spacing w:after="0" w:line="240" w:lineRule="auto"/>
    </w:pPr>
    <w:rPr>
      <w:rFonts w:ascii="Times New Roman" w:eastAsia="Times New Roman" w:hAnsi="Times New Roman" w:cs="Times New Roman"/>
      <w:kern w:val="0"/>
      <w:szCs w:val="20"/>
      <w14:ligatures w14:val="none"/>
    </w:rPr>
  </w:style>
  <w:style w:type="paragraph" w:styleId="CommentText">
    <w:name w:val="annotation text"/>
    <w:basedOn w:val="Normal"/>
    <w:link w:val="CommentTextChar"/>
    <w:uiPriority w:val="99"/>
    <w:semiHidden/>
    <w:rsid w:val="00E73BDC"/>
    <w:pPr>
      <w:suppressAutoHyphens/>
      <w:spacing w:after="0" w:line="240" w:lineRule="auto"/>
    </w:pPr>
    <w:rPr>
      <w:rFonts w:ascii="Times New Roman" w:eastAsia="Times New Roman" w:hAnsi="Times New Roman" w:cs="Times New Roman"/>
      <w:kern w:val="0"/>
      <w:szCs w:val="20"/>
      <w14:ligatures w14:val="none"/>
    </w:rPr>
  </w:style>
  <w:style w:type="character" w:customStyle="1" w:styleId="CommentTextChar">
    <w:name w:val="Comment Text Char"/>
    <w:basedOn w:val="DefaultParagraphFont"/>
    <w:link w:val="CommentText"/>
    <w:uiPriority w:val="99"/>
    <w:semiHidden/>
    <w:rsid w:val="00E73BD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p.ucdavis.edu/crops/coststudieshtml/chili/" TargetMode="External"/><Relationship Id="rId18" Type="http://schemas.openxmlformats.org/officeDocument/2006/relationships/hyperlink" Target="http://coststudies.ucdavis.edu/" TargetMode="External"/><Relationship Id="rId26" Type="http://schemas.openxmlformats.org/officeDocument/2006/relationships/hyperlink" Target="https://ucanr.edu/sites/default/files/2011-06/108110.pdf" TargetMode="External"/><Relationship Id="rId39" Type="http://schemas.openxmlformats.org/officeDocument/2006/relationships/hyperlink" Target="https://anrcatalog.ucanr.edu/pdf/7243.pdf" TargetMode="External"/><Relationship Id="rId21" Type="http://schemas.openxmlformats.org/officeDocument/2006/relationships/hyperlink" Target="https://coststudyfiles.ucdavis.edu/uploads/cs_public/87/e2/87e23d27-0f21-40d3-8096-f9b7f5879392/8032.pdf" TargetMode="External"/><Relationship Id="rId34" Type="http://schemas.openxmlformats.org/officeDocument/2006/relationships/hyperlink" Target="https://escholarship.org/content/qt25s6x8nj/qt25s6x8nj.pdf" TargetMode="External"/><Relationship Id="rId42" Type="http://schemas.openxmlformats.org/officeDocument/2006/relationships/hyperlink" Target="https://anrcatalog.ucanr.edu/pdf/7216.pdf" TargetMode="External"/><Relationship Id="rId7" Type="http://schemas.openxmlformats.org/officeDocument/2006/relationships/hyperlink" Target="https://journals.ashs.org/view/journals/jashs/118/6/article-p910.xml" TargetMode="External"/><Relationship Id="rId2" Type="http://schemas.openxmlformats.org/officeDocument/2006/relationships/styles" Target="styles.xml"/><Relationship Id="rId16" Type="http://schemas.openxmlformats.org/officeDocument/2006/relationships/hyperlink" Target="http://coststudies.ucdavis.edu/" TargetMode="External"/><Relationship Id="rId29" Type="http://schemas.openxmlformats.org/officeDocument/2006/relationships/hyperlink" Target="https://anrcatalog.ucanr.edu/pdf/7208.pdf" TargetMode="External"/><Relationship Id="rId1" Type="http://schemas.openxmlformats.org/officeDocument/2006/relationships/numbering" Target="numbering.xml"/><Relationship Id="rId6" Type="http://schemas.openxmlformats.org/officeDocument/2006/relationships/hyperlink" Target="https://californiaagriculture.org/article/110433" TargetMode="External"/><Relationship Id="rId11" Type="http://schemas.openxmlformats.org/officeDocument/2006/relationships/hyperlink" Target="https://californiaagriculture.org/article/108668" TargetMode="External"/><Relationship Id="rId24" Type="http://schemas.openxmlformats.org/officeDocument/2006/relationships/hyperlink" Target="https://ucanr.edu/sites/default/files/2011-06/108130.pdf" TargetMode="External"/><Relationship Id="rId32" Type="http://schemas.openxmlformats.org/officeDocument/2006/relationships/hyperlink" Target="https://anrcatalog.ucanr.edu/pdf/7213.pdf" TargetMode="External"/><Relationship Id="rId37" Type="http://schemas.openxmlformats.org/officeDocument/2006/relationships/hyperlink" Target="https://anrcatalog.ucanr.edu/Details.aspx?itemNo=3526" TargetMode="External"/><Relationship Id="rId40" Type="http://schemas.openxmlformats.org/officeDocument/2006/relationships/hyperlink" Target="https://escholarship.org/uc/item/5xr115cw" TargetMode="External"/><Relationship Id="rId45" Type="http://schemas.openxmlformats.org/officeDocument/2006/relationships/fontTable" Target="fontTable.xml"/><Relationship Id="rId5" Type="http://schemas.openxmlformats.org/officeDocument/2006/relationships/hyperlink" Target="file:///C:\Users\etakele\Downloads\ca4405p36-170167.pdf" TargetMode="External"/><Relationship Id="rId15" Type="http://schemas.openxmlformats.org/officeDocument/2006/relationships/hyperlink" Target="http://sfp.ucdavis.edu/crops/coststudieshtml/okra/" TargetMode="External"/><Relationship Id="rId23" Type="http://schemas.openxmlformats.org/officeDocument/2006/relationships/hyperlink" Target="https://anrcatalog.ucanr.edu/pdf/8030.pdf" TargetMode="External"/><Relationship Id="rId28" Type="http://schemas.openxmlformats.org/officeDocument/2006/relationships/hyperlink" Target="https://wec.farmmanagement.org/Publications/profiles/3%20seabreeze%20organic%20farm.pdf" TargetMode="External"/><Relationship Id="rId36" Type="http://schemas.openxmlformats.org/officeDocument/2006/relationships/hyperlink" Target="https://escholarship.org/uc/item/67w2p91c" TargetMode="External"/><Relationship Id="rId10" Type="http://schemas.openxmlformats.org/officeDocument/2006/relationships/hyperlink" Target="https://www.jstor.org/stable/jasfmra.2007.25" TargetMode="External"/><Relationship Id="rId19" Type="http://schemas.openxmlformats.org/officeDocument/2006/relationships/hyperlink" Target="http://www.sfc.ucdavis.edu/research/eggplant.html" TargetMode="External"/><Relationship Id="rId31" Type="http://schemas.openxmlformats.org/officeDocument/2006/relationships/hyperlink" Target="https://escholarship.org/uc/item/7253845k" TargetMode="External"/><Relationship Id="rId44" Type="http://schemas.openxmlformats.org/officeDocument/2006/relationships/hyperlink" Target="https://anrcatalog.ucanr.edu/Details.aspx?itemNo=3539" TargetMode="External"/><Relationship Id="rId4" Type="http://schemas.openxmlformats.org/officeDocument/2006/relationships/webSettings" Target="webSettings.xml"/><Relationship Id="rId9" Type="http://schemas.openxmlformats.org/officeDocument/2006/relationships/hyperlink" Target="https://onlinelibrary.wiley.com/doi/10.1046/j.1439-037X.2001.00501.x?msockid=33961540557f6aba1e3100b954916b52" TargetMode="External"/><Relationship Id="rId14" Type="http://schemas.openxmlformats.org/officeDocument/2006/relationships/hyperlink" Target="http://coststudies.ucdavis.edu/" TargetMode="External"/><Relationship Id="rId22" Type="http://schemas.openxmlformats.org/officeDocument/2006/relationships/hyperlink" Target="https://anrcatalog.ucanr.edu/pdf/8031.pdf" TargetMode="External"/><Relationship Id="rId27" Type="http://schemas.openxmlformats.org/officeDocument/2006/relationships/hyperlink" Target="https://anrcatalog.ucanr.edu/pdf/8026.pdf" TargetMode="External"/><Relationship Id="rId30" Type="http://schemas.openxmlformats.org/officeDocument/2006/relationships/hyperlink" Target="https://anrcatalog.ucanr.edu/pdf/7220.pdf" TargetMode="External"/><Relationship Id="rId35" Type="http://schemas.openxmlformats.org/officeDocument/2006/relationships/hyperlink" Target="https://escholarship.org/content/qt80f4c850/qt80f4c850_noSplash_b13407c7a220a82562d9485a98629b23.pdf?t=p1ze05" TargetMode="External"/><Relationship Id="rId43" Type="http://schemas.openxmlformats.org/officeDocument/2006/relationships/hyperlink" Target="https://anrcatalog.ucanr.edu/pdf/7215.pdf" TargetMode="External"/><Relationship Id="rId8" Type="http://schemas.openxmlformats.org/officeDocument/2006/relationships/hyperlink" Target="https://journals.ashs.org/hort/hort/published/rest/pdf-watermark/v1/journals/hortsci/31/1/article-p156.pdf/watermark-pdf/" TargetMode="External"/><Relationship Id="rId3" Type="http://schemas.openxmlformats.org/officeDocument/2006/relationships/settings" Target="settings.xml"/><Relationship Id="rId12" Type="http://schemas.openxmlformats.org/officeDocument/2006/relationships/hyperlink" Target="https://www.researchgate.net/publication/330794630_EVALUATING_INTEGRATED_CROP_MANAGEMENT_PRACTICES_ON_NAVEL_ORANGES" TargetMode="External"/><Relationship Id="rId17" Type="http://schemas.openxmlformats.org/officeDocument/2006/relationships/hyperlink" Target="http://sfp.ucdavis.edu/crops/coststudieshtml/lettuce/" TargetMode="External"/><Relationship Id="rId25" Type="http://schemas.openxmlformats.org/officeDocument/2006/relationships/hyperlink" Target="https://coststudyfiles.ucdavis.edu/uploads/cs_public/b7/6c/b76c57ff-2878-4dd3-b800-3240ebcdd59d/celery-8028.pdf" TargetMode="External"/><Relationship Id="rId33" Type="http://schemas.openxmlformats.org/officeDocument/2006/relationships/hyperlink" Target="https://escholarship.org/uc/item/5tf3p39g" TargetMode="External"/><Relationship Id="rId38" Type="http://schemas.openxmlformats.org/officeDocument/2006/relationships/hyperlink" Target="https://www.academia.edu/51213437/Chile_Pepper_Production_in_California" TargetMode="External"/><Relationship Id="rId46" Type="http://schemas.openxmlformats.org/officeDocument/2006/relationships/theme" Target="theme/theme1.xml"/><Relationship Id="rId20" Type="http://schemas.openxmlformats.org/officeDocument/2006/relationships/hyperlink" Target="http://coststudies.ucdavis.edu" TargetMode="External"/><Relationship Id="rId41" Type="http://schemas.openxmlformats.org/officeDocument/2006/relationships/hyperlink" Target="https://www.academia.edu/56306569/Cilantro_Production_in_Califo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1695</Words>
  <Characters>11271</Characters>
  <Application>Microsoft Office Word</Application>
  <DocSecurity>0</DocSecurity>
  <Lines>187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Etaferahu Takele</dc:creator>
  <cp:keywords/>
  <dc:description/>
  <cp:lastModifiedBy>Etaferahu Takele</cp:lastModifiedBy>
  <cp:revision>42</cp:revision>
  <dcterms:created xsi:type="dcterms:W3CDTF">2025-09-06T17:05:00Z</dcterms:created>
  <dcterms:modified xsi:type="dcterms:W3CDTF">2025-09-23T17:42:00Z</dcterms:modified>
</cp:coreProperties>
</file>