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A280" w14:textId="77777777" w:rsidR="00504C9F" w:rsidRDefault="00206482">
      <w:r>
        <w:rPr>
          <w:noProof/>
          <w:sz w:val="24"/>
          <w:szCs w:val="24"/>
        </w:rPr>
        <w:drawing>
          <wp:anchor distT="0" distB="0" distL="114300" distR="114300" simplePos="0" relativeHeight="251662336" behindDoc="0" locked="0" layoutInCell="1" allowOverlap="1" wp14:anchorId="78A47F1B" wp14:editId="62E9F744">
            <wp:simplePos x="0" y="0"/>
            <wp:positionH relativeFrom="column">
              <wp:posOffset>6200412</wp:posOffset>
            </wp:positionH>
            <wp:positionV relativeFrom="paragraph">
              <wp:posOffset>-223520</wp:posOffset>
            </wp:positionV>
            <wp:extent cx="558800" cy="558800"/>
            <wp:effectExtent l="0" t="0" r="0" b="0"/>
            <wp:wrapNone/>
            <wp:docPr id="517" name="Picture 517"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UC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63CED963" wp14:editId="44BFC5B1">
                <wp:simplePos x="0" y="0"/>
                <wp:positionH relativeFrom="column">
                  <wp:posOffset>381000</wp:posOffset>
                </wp:positionH>
                <wp:positionV relativeFrom="paragraph">
                  <wp:posOffset>-112713</wp:posOffset>
                </wp:positionV>
                <wp:extent cx="581469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14695" cy="1828800"/>
                        </a:xfrm>
                        <a:prstGeom prst="rect">
                          <a:avLst/>
                        </a:prstGeom>
                        <a:gradFill flip="none" rotWithShape="1">
                          <a:gsLst>
                            <a:gs pos="0">
                              <a:schemeClr val="bg1"/>
                            </a:gs>
                            <a:gs pos="50000">
                              <a:srgbClr val="00B0F0">
                                <a:tint val="44500"/>
                                <a:satMod val="160000"/>
                              </a:srgbClr>
                            </a:gs>
                            <a:gs pos="100000">
                              <a:srgbClr val="0070C0"/>
                            </a:gs>
                          </a:gsLst>
                          <a:lin ang="0" scaled="1"/>
                          <a:tileRect/>
                        </a:gradFill>
                        <a:ln>
                          <a:noFill/>
                        </a:ln>
                      </wps:spPr>
                      <wps:txbx>
                        <w:txbxContent>
                          <w:p w14:paraId="5C311796" w14:textId="77777777" w:rsidR="00504C9F" w:rsidRPr="003A6CCE" w:rsidRDefault="00504C9F" w:rsidP="00504C9F">
                            <w:pPr>
                              <w:jc w:val="right"/>
                              <w:rPr>
                                <w:rFonts w:eastAsiaTheme="minorHAnsi"/>
                                <w:sz w:val="32"/>
                                <w:szCs w:val="32"/>
                                <w14:textOutline w14:w="9525" w14:cap="flat" w14:cmpd="sng" w14:algn="ctr">
                                  <w14:solidFill>
                                    <w14:srgbClr w14:val="000000"/>
                                  </w14:solidFill>
                                  <w14:prstDash w14:val="solid"/>
                                  <w14:round/>
                                </w14:textOutline>
                              </w:rPr>
                            </w:pPr>
                            <w:r w:rsidRPr="003A6CCE">
                              <w:rPr>
                                <w:sz w:val="32"/>
                                <w:szCs w:val="32"/>
                                <w14:textOutline w14:w="9525" w14:cap="flat" w14:cmpd="sng" w14:algn="ctr">
                                  <w14:solidFill>
                                    <w14:srgbClr w14:val="000000"/>
                                  </w14:solidFill>
                                  <w14:prstDash w14:val="solid"/>
                                  <w14:round/>
                                </w14:textOutline>
                              </w:rPr>
                              <w:t>UC MASTER GARDENERS OF TULARE &amp; KINGS COUNTIES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CED963" id="_x0000_t202" coordsize="21600,21600" o:spt="202" path="m,l,21600r21600,l21600,xe">
                <v:stroke joinstyle="miter"/>
                <v:path gradientshapeok="t" o:connecttype="rect"/>
              </v:shapetype>
              <v:shape id="Text Box 1" o:spid="_x0000_s1026" type="#_x0000_t202" style="position:absolute;margin-left:30pt;margin-top:-8.9pt;width:457.85pt;height:2in;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" fillcolor="white [3212]" stroked="f">
                <v:fill color2="#0070c0" rotate="t" angle="90" colors="0 white;.5 #b5e2ff;1 #0070c0" focus="100%" type="gradient"/>
                <v:textbox style="mso-fit-shape-to-text:t">
                  <w:txbxContent>
                    <w:p w14:paraId="5C311796" w14:textId="77777777" w:rsidR="00504C9F" w:rsidRPr="003A6CCE" w:rsidRDefault="00504C9F" w:rsidP="00504C9F">
                      <w:pPr>
                        <w:jc w:val="right"/>
                        <w:rPr>
                          <w:rFonts w:eastAsiaTheme="minorHAnsi"/>
                          <w:sz w:val="32"/>
                          <w:szCs w:val="32"/>
                          <w14:textOutline w14:w="9525" w14:cap="flat" w14:cmpd="sng" w14:algn="ctr">
                            <w14:solidFill>
                              <w14:srgbClr w14:val="000000"/>
                            </w14:solidFill>
                            <w14:prstDash w14:val="solid"/>
                            <w14:round/>
                          </w14:textOutline>
                        </w:rPr>
                      </w:pPr>
                      <w:r w:rsidRPr="003A6CCE">
                        <w:rPr>
                          <w:sz w:val="32"/>
                          <w:szCs w:val="32"/>
                          <w14:textOutline w14:w="9525" w14:cap="flat" w14:cmpd="sng" w14:algn="ctr">
                            <w14:solidFill>
                              <w14:srgbClr w14:val="000000"/>
                            </w14:solidFill>
                            <w14:prstDash w14:val="solid"/>
                            <w14:round/>
                          </w14:textOutline>
                        </w:rPr>
                        <w:t>UC MASTER GARDENERS OF TULARE &amp; KINGS COUNTIES</w:t>
                      </w:r>
                    </w:p>
                  </w:txbxContent>
                </v:textbox>
              </v:shape>
            </w:pict>
          </mc:Fallback>
        </mc:AlternateContent>
      </w:r>
    </w:p>
    <w:p w14:paraId="54AAC411" w14:textId="77777777" w:rsidR="00504C9F" w:rsidRDefault="00206482">
      <w:r w:rsidRPr="00504C9F">
        <w:rPr>
          <w:noProof/>
        </w:rPr>
        <w:drawing>
          <wp:anchor distT="0" distB="0" distL="114300" distR="114300" simplePos="0" relativeHeight="251658240" behindDoc="0" locked="0" layoutInCell="1" allowOverlap="1" wp14:anchorId="0D75261F" wp14:editId="0C0FF6EA">
            <wp:simplePos x="0" y="0"/>
            <wp:positionH relativeFrom="column">
              <wp:posOffset>92075</wp:posOffset>
            </wp:positionH>
            <wp:positionV relativeFrom="paragraph">
              <wp:posOffset>73343</wp:posOffset>
            </wp:positionV>
            <wp:extent cx="954405" cy="878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tewide Logo No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4405" cy="878840"/>
                    </a:xfrm>
                    <a:prstGeom prst="rect">
                      <a:avLst/>
                    </a:prstGeom>
                  </pic:spPr>
                </pic:pic>
              </a:graphicData>
            </a:graphic>
            <wp14:sizeRelH relativeFrom="page">
              <wp14:pctWidth>0</wp14:pctWidth>
            </wp14:sizeRelH>
            <wp14:sizeRelV relativeFrom="page">
              <wp14:pctHeight>0</wp14:pctHeight>
            </wp14:sizeRelV>
          </wp:anchor>
        </w:drawing>
      </w:r>
    </w:p>
    <w:p w14:paraId="3630A987" w14:textId="77777777" w:rsidR="00504C9F" w:rsidRDefault="00206482">
      <w:r w:rsidRPr="00504C9F">
        <w:rPr>
          <w:noProof/>
        </w:rPr>
        <mc:AlternateContent>
          <mc:Choice Requires="wps">
            <w:drawing>
              <wp:anchor distT="0" distB="0" distL="114300" distR="114300" simplePos="0" relativeHeight="251657216" behindDoc="0" locked="0" layoutInCell="1" allowOverlap="1" wp14:anchorId="6A166345" wp14:editId="5B8019CA">
                <wp:simplePos x="0" y="0"/>
                <wp:positionH relativeFrom="column">
                  <wp:posOffset>-15240</wp:posOffset>
                </wp:positionH>
                <wp:positionV relativeFrom="paragraph">
                  <wp:posOffset>40323</wp:posOffset>
                </wp:positionV>
                <wp:extent cx="6723380" cy="182880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6723380" cy="1828800"/>
                        </a:xfrm>
                        <a:prstGeom prst="rect">
                          <a:avLst/>
                        </a:prstGeom>
                        <a:gradFill flip="none" rotWithShape="1">
                          <a:gsLst>
                            <a:gs pos="0">
                              <a:srgbClr val="FFC000">
                                <a:tint val="66000"/>
                                <a:satMod val="160000"/>
                              </a:srgbClr>
                            </a:gs>
                            <a:gs pos="50000">
                              <a:schemeClr val="bg1"/>
                            </a:gs>
                            <a:gs pos="100000">
                              <a:schemeClr val="bg1"/>
                            </a:gs>
                          </a:gsLst>
                          <a:lin ang="0" scaled="1"/>
                          <a:tileRect/>
                        </a:gradFill>
                        <a:ln>
                          <a:noFill/>
                        </a:ln>
                      </wps:spPr>
                      <wps:txbx>
                        <w:txbxContent>
                          <w:p w14:paraId="02E0F408" w14:textId="77777777" w:rsidR="00504C9F" w:rsidRPr="00B5277D" w:rsidRDefault="00504C9F" w:rsidP="00504C9F">
                            <w:pPr>
                              <w:jc w:val="right"/>
                              <w:rPr>
                                <w:rFonts w:ascii="Cambria" w:eastAsiaTheme="minorHAnsi" w:hAnsi="Cambria"/>
                                <w:noProof/>
                                <w:sz w:val="80"/>
                                <w:szCs w:val="80"/>
                                <w14:textOutline w14:w="9525" w14:cap="flat" w14:cmpd="sng" w14:algn="ctr">
                                  <w14:solidFill>
                                    <w14:srgbClr w14:val="000000"/>
                                  </w14:solidFill>
                                  <w14:prstDash w14:val="solid"/>
                                  <w14:round/>
                                </w14:textOutline>
                              </w:rPr>
                            </w:pPr>
                            <w:r>
                              <w:rPr>
                                <w:rFonts w:ascii="Cambria" w:hAnsi="Cambria"/>
                                <w:noProof/>
                                <w:sz w:val="80"/>
                                <w:szCs w:val="80"/>
                                <w14:textOutline w14:w="9525" w14:cap="flat" w14:cmpd="sng" w14:algn="ctr">
                                  <w14:solidFill>
                                    <w14:srgbClr w14:val="000000"/>
                                  </w14:solidFill>
                                  <w14:prstDash w14:val="solid"/>
                                  <w14:round/>
                                </w14:textOutline>
                              </w:rPr>
                              <w:t>NEWSPAPER 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166345" id="Text Box 2" o:spid="_x0000_s1027" type="#_x0000_t202" style="position:absolute;margin-left:-1.2pt;margin-top:3.2pt;width:529.4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" fillcolor="#ffde80" stroked="f">
                <v:fill color2="white [3212]" rotate="t" angle="90" colors="0 #ffde80;.5 white;1 white" focus="100%" type="gradient"/>
                <v:textbox style="mso-fit-shape-to-text:t">
                  <w:txbxContent>
                    <w:p w14:paraId="02E0F408" w14:textId="77777777" w:rsidR="00504C9F" w:rsidRPr="00B5277D" w:rsidRDefault="00504C9F" w:rsidP="00504C9F">
                      <w:pPr>
                        <w:jc w:val="right"/>
                        <w:rPr>
                          <w:rFonts w:ascii="Cambria" w:eastAsiaTheme="minorHAnsi" w:hAnsi="Cambria"/>
                          <w:noProof/>
                          <w:sz w:val="80"/>
                          <w:szCs w:val="80"/>
                          <w14:textOutline w14:w="9525" w14:cap="flat" w14:cmpd="sng" w14:algn="ctr">
                            <w14:solidFill>
                              <w14:srgbClr w14:val="000000"/>
                            </w14:solidFill>
                            <w14:prstDash w14:val="solid"/>
                            <w14:round/>
                          </w14:textOutline>
                        </w:rPr>
                      </w:pPr>
                      <w:r>
                        <w:rPr>
                          <w:rFonts w:ascii="Cambria" w:hAnsi="Cambria"/>
                          <w:noProof/>
                          <w:sz w:val="80"/>
                          <w:szCs w:val="80"/>
                          <w14:textOutline w14:w="9525" w14:cap="flat" w14:cmpd="sng" w14:algn="ctr">
                            <w14:solidFill>
                              <w14:srgbClr w14:val="000000"/>
                            </w14:solidFill>
                            <w14:prstDash w14:val="solid"/>
                            <w14:round/>
                          </w14:textOutline>
                        </w:rPr>
                        <w:t>NEWSPAPER ARTICLES</w:t>
                      </w:r>
                    </w:p>
                  </w:txbxContent>
                </v:textbox>
              </v:shape>
            </w:pict>
          </mc:Fallback>
        </mc:AlternateContent>
      </w:r>
    </w:p>
    <w:p w14:paraId="03E4625C" w14:textId="77777777" w:rsidR="00504C9F" w:rsidRDefault="00504C9F"/>
    <w:p w14:paraId="6B9E0D61" w14:textId="77777777" w:rsidR="00504C9F" w:rsidRDefault="00504C9F"/>
    <w:p w14:paraId="297437A7" w14:textId="77777777" w:rsidR="00504C9F" w:rsidRDefault="00504C9F" w:rsidP="00504C9F">
      <w:pPr>
        <w:widowControl w:val="0"/>
        <w:rPr>
          <w:rFonts w:ascii="Arial" w:hAnsi="Arial" w:cs="Arial"/>
          <w:b/>
          <w:bCs/>
          <w:color w:val="0070C0"/>
          <w:sz w:val="28"/>
          <w:szCs w:val="28"/>
        </w:rPr>
      </w:pPr>
    </w:p>
    <w:p w14:paraId="5D9969F0" w14:textId="77777777" w:rsidR="004B0D3F" w:rsidRPr="00433FB3" w:rsidRDefault="004B0D3F" w:rsidP="004B0D3F"/>
    <w:p w14:paraId="0482A4F6" w14:textId="77777777" w:rsidR="00401B84" w:rsidRPr="005840EC" w:rsidRDefault="00401B84" w:rsidP="00EA2128">
      <w:pPr>
        <w:rPr>
          <w:rFonts w:ascii="Arial" w:hAnsi="Arial" w:cs="Arial"/>
          <w:b/>
          <w:bCs/>
          <w:noProof/>
          <w:color w:val="0070C0"/>
          <w:sz w:val="28"/>
          <w:szCs w:val="28"/>
        </w:rPr>
      </w:pPr>
    </w:p>
    <w:p w14:paraId="04042091" w14:textId="77777777" w:rsidR="003717A8" w:rsidRPr="00E07887" w:rsidRDefault="003717A8" w:rsidP="003717A8">
      <w:pPr>
        <w:autoSpaceDE/>
        <w:autoSpaceDN/>
        <w:adjustRightInd/>
        <w:rPr>
          <w:rFonts w:eastAsia="SimSun"/>
          <w:kern w:val="3"/>
          <w:lang w:eastAsia="zh-CN" w:bidi="hi-IN"/>
        </w:rPr>
      </w:pPr>
      <w:r>
        <w:rPr>
          <w:rFonts w:ascii="Arial" w:hAnsi="Arial" w:cs="Arial"/>
          <w:b/>
          <w:bCs/>
          <w:noProof/>
          <w:color w:val="0070C0"/>
          <w:sz w:val="28"/>
          <w:szCs w:val="28"/>
        </w:rPr>
        <w:t xml:space="preserve">Helpful Garden Tips for August 2025 </w:t>
      </w:r>
      <w:r w:rsidRPr="003D549C">
        <w:t>(</w:t>
      </w:r>
      <w:r>
        <w:t>August 2, 2025)</w:t>
      </w:r>
      <w:r w:rsidRPr="00A75328">
        <w:rPr>
          <w:rFonts w:ascii="Arial" w:hAnsi="Arial" w:cs="Arial"/>
          <w:b/>
          <w:bCs/>
          <w:noProof/>
          <w:color w:val="0070C0"/>
          <w:sz w:val="28"/>
          <w:szCs w:val="28"/>
        </w:rPr>
        <w:t xml:space="preserve"> </w:t>
      </w:r>
    </w:p>
    <w:p w14:paraId="2D62144C" w14:textId="77777777" w:rsidR="003717A8" w:rsidRPr="00713C58" w:rsidRDefault="003717A8" w:rsidP="003717A8">
      <w:pPr>
        <w:pStyle w:val="NormalWeb"/>
        <w:spacing w:before="0" w:beforeAutospacing="0" w:after="0" w:afterAutospacing="0"/>
        <w:rPr>
          <w:sz w:val="20"/>
          <w:szCs w:val="20"/>
        </w:rPr>
      </w:pPr>
      <w:r>
        <w:rPr>
          <w:i/>
          <w:iCs/>
        </w:rPr>
        <w:t>b</w:t>
      </w:r>
      <w:r w:rsidRPr="003D549C">
        <w:rPr>
          <w:i/>
          <w:iCs/>
        </w:rPr>
        <w:t xml:space="preserve">y </w:t>
      </w:r>
      <w:r>
        <w:rPr>
          <w:i/>
          <w:iCs/>
        </w:rPr>
        <w:t>Peyton Ellas</w:t>
      </w:r>
      <w:r w:rsidRPr="003D549C">
        <w:rPr>
          <w:i/>
          <w:iCs/>
        </w:rPr>
        <w:t xml:space="preserve">, </w:t>
      </w:r>
      <w:r>
        <w:rPr>
          <w:i/>
          <w:iCs/>
        </w:rPr>
        <w:t xml:space="preserve">Tulare/Kings Counties </w:t>
      </w:r>
      <w:r w:rsidRPr="003D549C">
        <w:rPr>
          <w:i/>
          <w:iCs/>
        </w:rPr>
        <w:t>Master Gardener</w:t>
      </w:r>
    </w:p>
    <w:p w14:paraId="26B1753D" w14:textId="77777777" w:rsidR="003717A8" w:rsidRPr="00713C58" w:rsidRDefault="003717A8" w:rsidP="003717A8"/>
    <w:p w14:paraId="00EB5F89" w14:textId="77777777" w:rsidR="003717A8" w:rsidRPr="00F44378" w:rsidRDefault="003717A8" w:rsidP="003717A8">
      <w:pPr>
        <w:suppressAutoHyphens/>
        <w:textAlignment w:val="baseline"/>
        <w:rPr>
          <w:rFonts w:eastAsia="SimSun"/>
          <w:kern w:val="3"/>
        </w:rPr>
      </w:pPr>
      <w:r>
        <w:rPr>
          <w:rFonts w:eastAsia="SimSun"/>
          <w:kern w:val="3"/>
        </w:rPr>
        <w:t xml:space="preserve">August can be an </w:t>
      </w:r>
      <w:proofErr w:type="gramStart"/>
      <w:r>
        <w:rPr>
          <w:rFonts w:eastAsia="SimSun"/>
          <w:kern w:val="3"/>
        </w:rPr>
        <w:t>easy does it</w:t>
      </w:r>
      <w:proofErr w:type="gramEnd"/>
      <w:r>
        <w:rPr>
          <w:rFonts w:eastAsia="SimSun"/>
          <w:kern w:val="3"/>
        </w:rPr>
        <w:t xml:space="preserve"> gardening month, but this year, I feel ready to dig in on some big projects around my garden. Maybe because (so far) the summer has been kind, and my vegetable garden is happy, and I'm eager </w:t>
      </w:r>
      <w:proofErr w:type="gramStart"/>
      <w:r>
        <w:rPr>
          <w:rFonts w:eastAsia="SimSun"/>
          <w:kern w:val="3"/>
        </w:rPr>
        <w:t>for fall planting</w:t>
      </w:r>
      <w:proofErr w:type="gramEnd"/>
      <w:r>
        <w:rPr>
          <w:rFonts w:eastAsia="SimSun"/>
          <w:kern w:val="3"/>
        </w:rPr>
        <w:t xml:space="preserve"> in a new bed I'm creating out of what used to be scraggly lawn. How's your summer going? </w:t>
      </w:r>
    </w:p>
    <w:p w14:paraId="60BCAAFD" w14:textId="77777777" w:rsidR="003717A8" w:rsidRPr="00F44378" w:rsidRDefault="003717A8" w:rsidP="003717A8">
      <w:pPr>
        <w:suppressAutoHyphens/>
        <w:textAlignment w:val="baseline"/>
        <w:rPr>
          <w:rFonts w:ascii="Calibri" w:eastAsia="SimSun" w:hAnsi="Calibri" w:cs="F"/>
          <w:kern w:val="3"/>
          <w:sz w:val="22"/>
          <w:szCs w:val="22"/>
        </w:rPr>
      </w:pPr>
      <w:r>
        <w:rPr>
          <w:noProof/>
        </w:rPr>
        <w:drawing>
          <wp:anchor distT="0" distB="0" distL="114300" distR="114300" simplePos="0" relativeHeight="251664384" behindDoc="0" locked="0" layoutInCell="1" allowOverlap="1" wp14:anchorId="1CCF00C9" wp14:editId="4C5DD1F8">
            <wp:simplePos x="0" y="0"/>
            <wp:positionH relativeFrom="margin">
              <wp:posOffset>4059936</wp:posOffset>
            </wp:positionH>
            <wp:positionV relativeFrom="paragraph">
              <wp:posOffset>22352</wp:posOffset>
            </wp:positionV>
            <wp:extent cx="2787015" cy="919480"/>
            <wp:effectExtent l="38100" t="38100" r="32385" b="33020"/>
            <wp:wrapSquare wrapText="bothSides"/>
            <wp:docPr id="178564325" name="Picture 1" descr="Cool Season Vegetable Gar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ol Season Vegetable Garde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7015" cy="919480"/>
                    </a:xfrm>
                    <a:prstGeom prst="rect">
                      <a:avLst/>
                    </a:prstGeom>
                    <a:noFill/>
                    <a:ln w="28575">
                      <a:solidFill>
                        <a:srgbClr val="7030A0"/>
                      </a:solidFill>
                    </a:ln>
                  </pic:spPr>
                </pic:pic>
              </a:graphicData>
            </a:graphic>
            <wp14:sizeRelH relativeFrom="page">
              <wp14:pctWidth>0</wp14:pctWidth>
            </wp14:sizeRelH>
            <wp14:sizeRelV relativeFrom="page">
              <wp14:pctHeight>0</wp14:pctHeight>
            </wp14:sizeRelV>
          </wp:anchor>
        </w:drawing>
      </w:r>
    </w:p>
    <w:p w14:paraId="40F889CC" w14:textId="77777777" w:rsidR="003717A8" w:rsidRPr="00F44378" w:rsidRDefault="003717A8" w:rsidP="003717A8">
      <w:pPr>
        <w:suppressAutoHyphens/>
        <w:textAlignment w:val="baseline"/>
        <w:rPr>
          <w:rFonts w:eastAsia="SimSun"/>
          <w:b/>
          <w:bCs/>
          <w:kern w:val="3"/>
        </w:rPr>
      </w:pPr>
      <w:r w:rsidRPr="00F44378">
        <w:rPr>
          <w:rFonts w:eastAsia="SimSun"/>
          <w:b/>
          <w:bCs/>
          <w:kern w:val="3"/>
        </w:rPr>
        <w:t>PLANTING:</w:t>
      </w:r>
      <w:r w:rsidRPr="00F44378">
        <w:rPr>
          <w:rFonts w:eastAsia="SimSun"/>
          <w:kern w:val="3"/>
        </w:rPr>
        <w:t xml:space="preserve"> </w:t>
      </w:r>
      <w:r>
        <w:rPr>
          <w:rFonts w:eastAsia="SimSun"/>
          <w:kern w:val="3"/>
        </w:rPr>
        <w:t>August is a good</w:t>
      </w:r>
      <w:r w:rsidRPr="00F44378">
        <w:rPr>
          <w:rFonts w:eastAsia="SimSun"/>
          <w:kern w:val="3"/>
        </w:rPr>
        <w:t xml:space="preserve"> month to plant seeds for cool</w:t>
      </w:r>
      <w:r>
        <w:rPr>
          <w:rFonts w:eastAsia="SimSun"/>
          <w:kern w:val="3"/>
        </w:rPr>
        <w:t>-</w:t>
      </w:r>
      <w:r w:rsidRPr="00F44378">
        <w:rPr>
          <w:rFonts w:eastAsia="SimSun"/>
          <w:kern w:val="3"/>
        </w:rPr>
        <w:t>season vegetables</w:t>
      </w:r>
      <w:r>
        <w:rPr>
          <w:rFonts w:eastAsia="SimSun"/>
          <w:kern w:val="3"/>
        </w:rPr>
        <w:t>,</w:t>
      </w:r>
      <w:r w:rsidRPr="00F44378">
        <w:rPr>
          <w:rFonts w:eastAsia="SimSun"/>
          <w:kern w:val="3"/>
        </w:rPr>
        <w:t xml:space="preserve"> </w:t>
      </w:r>
      <w:r>
        <w:rPr>
          <w:rFonts w:eastAsia="SimSun"/>
          <w:kern w:val="3"/>
        </w:rPr>
        <w:t>either in the ground or in containers to transplant later.</w:t>
      </w:r>
      <w:r w:rsidRPr="00282BA4">
        <w:rPr>
          <w:noProof/>
        </w:rPr>
        <w:t xml:space="preserve"> </w:t>
      </w:r>
      <w:r w:rsidRPr="00F44378">
        <w:rPr>
          <w:rFonts w:eastAsia="SimSun"/>
          <w:kern w:val="3"/>
        </w:rPr>
        <w:t xml:space="preserve">  </w:t>
      </w:r>
      <w:r>
        <w:rPr>
          <w:rFonts w:eastAsia="SimSun"/>
          <w:kern w:val="3"/>
        </w:rPr>
        <w:t>Examples include</w:t>
      </w:r>
      <w:r w:rsidRPr="00F44378">
        <w:rPr>
          <w:rFonts w:eastAsia="SimSun"/>
          <w:kern w:val="3"/>
        </w:rPr>
        <w:t xml:space="preserve"> Asian greens, broccoli, cabbage, cauliflower, leek, lettuce, pea, spinach, and Swiss char</w:t>
      </w:r>
      <w:r>
        <w:rPr>
          <w:rFonts w:eastAsia="SimSun"/>
          <w:kern w:val="3"/>
        </w:rPr>
        <w:t>d. Direct</w:t>
      </w:r>
      <w:r w:rsidRPr="00F44378">
        <w:rPr>
          <w:rFonts w:eastAsia="SimSun"/>
          <w:kern w:val="3"/>
        </w:rPr>
        <w:t>-seed another crop of beans. You can plant some ornamentals, but it will be a lot easier on you and them if you wait until fall.</w:t>
      </w:r>
    </w:p>
    <w:p w14:paraId="19CB2CE8" w14:textId="77777777" w:rsidR="003717A8" w:rsidRPr="00F44378" w:rsidRDefault="003717A8" w:rsidP="003717A8">
      <w:pPr>
        <w:suppressAutoHyphens/>
        <w:textAlignment w:val="baseline"/>
        <w:rPr>
          <w:rFonts w:eastAsia="SimSun"/>
          <w:b/>
          <w:bCs/>
          <w:kern w:val="3"/>
        </w:rPr>
      </w:pPr>
    </w:p>
    <w:p w14:paraId="228672EF" w14:textId="77777777" w:rsidR="003717A8" w:rsidRDefault="003717A8" w:rsidP="003717A8">
      <w:pPr>
        <w:suppressAutoHyphens/>
        <w:textAlignment w:val="baseline"/>
        <w:rPr>
          <w:rFonts w:eastAsia="SimSun"/>
          <w:kern w:val="3"/>
        </w:rPr>
      </w:pPr>
      <w:r w:rsidRPr="00F44378">
        <w:rPr>
          <w:rFonts w:eastAsia="SimSun"/>
          <w:b/>
          <w:bCs/>
          <w:kern w:val="3"/>
        </w:rPr>
        <w:t>MAINTAINING:</w:t>
      </w:r>
      <w:r w:rsidRPr="00F44378">
        <w:rPr>
          <w:rFonts w:eastAsia="SimSun"/>
          <w:kern w:val="3"/>
        </w:rPr>
        <w:t xml:space="preserve"> Citrus requires even steady moisture during these hot months and must be watered regularly. Other plants, like many California native, Mediterranean, and desert-origin species</w:t>
      </w:r>
      <w:r>
        <w:rPr>
          <w:rFonts w:eastAsia="SimSun"/>
          <w:kern w:val="3"/>
        </w:rPr>
        <w:t>,</w:t>
      </w:r>
      <w:r w:rsidRPr="00F44378">
        <w:rPr>
          <w:rFonts w:eastAsia="SimSun"/>
          <w:kern w:val="3"/>
        </w:rPr>
        <w:t xml:space="preserve"> can manage on less water</w:t>
      </w:r>
      <w:r>
        <w:rPr>
          <w:rFonts w:eastAsia="SimSun"/>
          <w:kern w:val="3"/>
        </w:rPr>
        <w:t>, but keep them from completely drying out</w:t>
      </w:r>
      <w:r w:rsidRPr="00F44378">
        <w:rPr>
          <w:rFonts w:eastAsia="SimSun"/>
          <w:kern w:val="3"/>
        </w:rPr>
        <w:t xml:space="preserve">. </w:t>
      </w:r>
      <w:r>
        <w:rPr>
          <w:rFonts w:eastAsia="SimSun"/>
          <w:kern w:val="3"/>
        </w:rPr>
        <w:t>If</w:t>
      </w:r>
      <w:r w:rsidRPr="00F44378">
        <w:rPr>
          <w:rFonts w:eastAsia="SimSun"/>
          <w:kern w:val="3"/>
        </w:rPr>
        <w:t xml:space="preserve"> you</w:t>
      </w:r>
      <w:r>
        <w:rPr>
          <w:rFonts w:eastAsia="SimSun"/>
          <w:kern w:val="3"/>
        </w:rPr>
        <w:t xml:space="preserve">r garden includes </w:t>
      </w:r>
      <w:r w:rsidRPr="00F44378">
        <w:rPr>
          <w:rFonts w:eastAsia="SimSun"/>
          <w:kern w:val="3"/>
        </w:rPr>
        <w:t>narrow-leaf milkweed (</w:t>
      </w:r>
      <w:r w:rsidRPr="005A751A">
        <w:rPr>
          <w:rFonts w:eastAsia="SimSun"/>
          <w:i/>
          <w:iCs/>
          <w:kern w:val="3"/>
        </w:rPr>
        <w:t>Asclepias fascicularis</w:t>
      </w:r>
      <w:r w:rsidRPr="00F44378">
        <w:rPr>
          <w:rFonts w:eastAsia="SimSun"/>
          <w:kern w:val="3"/>
        </w:rPr>
        <w:t>)</w:t>
      </w:r>
      <w:r>
        <w:rPr>
          <w:rFonts w:eastAsia="SimSun"/>
          <w:kern w:val="3"/>
        </w:rPr>
        <w:t xml:space="preserve"> or another California native milkweed</w:t>
      </w:r>
      <w:r w:rsidRPr="00F44378">
        <w:rPr>
          <w:rFonts w:eastAsia="SimSun"/>
          <w:kern w:val="3"/>
        </w:rPr>
        <w:t>, you may be noticing it in full bloom or producing seeds vigorously. Many milkweed species love summer weather. If you d</w:t>
      </w:r>
      <w:r>
        <w:rPr>
          <w:rFonts w:eastAsia="SimSun"/>
          <w:kern w:val="3"/>
        </w:rPr>
        <w:t>on'</w:t>
      </w:r>
      <w:r w:rsidRPr="00F44378">
        <w:rPr>
          <w:rFonts w:eastAsia="SimSun"/>
          <w:kern w:val="3"/>
        </w:rPr>
        <w:t>t see monarch caterpillars on your milkweed, don</w:t>
      </w:r>
      <w:r>
        <w:rPr>
          <w:rFonts w:eastAsia="SimSun"/>
          <w:kern w:val="3"/>
        </w:rPr>
        <w:t>'</w:t>
      </w:r>
      <w:r w:rsidRPr="00F44378">
        <w:rPr>
          <w:rFonts w:eastAsia="SimSun"/>
          <w:kern w:val="3"/>
        </w:rPr>
        <w:t>t be discouraged. I</w:t>
      </w:r>
      <w:r>
        <w:rPr>
          <w:rFonts w:eastAsia="SimSun"/>
          <w:kern w:val="3"/>
        </w:rPr>
        <w:t>'</w:t>
      </w:r>
      <w:r w:rsidRPr="00F44378">
        <w:rPr>
          <w:rFonts w:eastAsia="SimSun"/>
          <w:kern w:val="3"/>
        </w:rPr>
        <w:t>ve seen them as late as September. Don</w:t>
      </w:r>
      <w:r>
        <w:rPr>
          <w:rFonts w:eastAsia="SimSun"/>
          <w:kern w:val="3"/>
        </w:rPr>
        <w:t>'</w:t>
      </w:r>
      <w:r w:rsidRPr="00F44378">
        <w:rPr>
          <w:rFonts w:eastAsia="SimSun"/>
          <w:kern w:val="3"/>
        </w:rPr>
        <w:t xml:space="preserve">t worry about aphids, red milkweed </w:t>
      </w:r>
      <w:proofErr w:type="gramStart"/>
      <w:r w:rsidRPr="00F44378">
        <w:rPr>
          <w:rFonts w:eastAsia="SimSun"/>
          <w:kern w:val="3"/>
        </w:rPr>
        <w:t>bug</w:t>
      </w:r>
      <w:proofErr w:type="gramEnd"/>
      <w:r>
        <w:rPr>
          <w:rFonts w:eastAsia="SimSun"/>
          <w:kern w:val="3"/>
        </w:rPr>
        <w:t>,</w:t>
      </w:r>
      <w:r w:rsidRPr="00F44378">
        <w:rPr>
          <w:rFonts w:eastAsia="SimSun"/>
          <w:kern w:val="3"/>
        </w:rPr>
        <w:t xml:space="preserve"> or other insects on your milkweed; it can handle it. And you don</w:t>
      </w:r>
      <w:r>
        <w:rPr>
          <w:rFonts w:eastAsia="SimSun"/>
          <w:kern w:val="3"/>
        </w:rPr>
        <w:t>'</w:t>
      </w:r>
      <w:r w:rsidRPr="00F44378">
        <w:rPr>
          <w:rFonts w:eastAsia="SimSun"/>
          <w:kern w:val="3"/>
        </w:rPr>
        <w:t xml:space="preserve">t want to destroy monarch eggs </w:t>
      </w:r>
      <w:r>
        <w:rPr>
          <w:rFonts w:eastAsia="SimSun"/>
          <w:kern w:val="3"/>
        </w:rPr>
        <w:t xml:space="preserve">by </w:t>
      </w:r>
      <w:r w:rsidRPr="00F44378">
        <w:rPr>
          <w:rFonts w:eastAsia="SimSun"/>
          <w:kern w:val="3"/>
        </w:rPr>
        <w:t xml:space="preserve">going after pest insects. </w:t>
      </w:r>
    </w:p>
    <w:p w14:paraId="1AF40C93" w14:textId="77777777" w:rsidR="003717A8" w:rsidRDefault="003717A8" w:rsidP="003717A8">
      <w:pPr>
        <w:suppressAutoHyphens/>
        <w:textAlignment w:val="baseline"/>
        <w:rPr>
          <w:rFonts w:eastAsia="SimSun"/>
          <w:kern w:val="3"/>
        </w:rPr>
      </w:pPr>
    </w:p>
    <w:p w14:paraId="1F931D66" w14:textId="77777777" w:rsidR="003717A8" w:rsidRPr="00F44378" w:rsidRDefault="003717A8" w:rsidP="003717A8">
      <w:pPr>
        <w:suppressAutoHyphens/>
        <w:textAlignment w:val="baseline"/>
        <w:rPr>
          <w:rFonts w:eastAsia="SimSun"/>
          <w:kern w:val="3"/>
        </w:rPr>
      </w:pPr>
      <w:r>
        <w:rPr>
          <w:noProof/>
        </w:rPr>
        <w:drawing>
          <wp:anchor distT="0" distB="0" distL="114300" distR="114300" simplePos="0" relativeHeight="251665408" behindDoc="0" locked="0" layoutInCell="1" allowOverlap="1" wp14:anchorId="464D04B7" wp14:editId="5FF32828">
            <wp:simplePos x="0" y="0"/>
            <wp:positionH relativeFrom="column">
              <wp:posOffset>32385</wp:posOffset>
            </wp:positionH>
            <wp:positionV relativeFrom="paragraph">
              <wp:posOffset>9525</wp:posOffset>
            </wp:positionV>
            <wp:extent cx="1102995" cy="731520"/>
            <wp:effectExtent l="38100" t="38100" r="40005" b="30480"/>
            <wp:wrapSquare wrapText="bothSides"/>
            <wp:docPr id="175214476" name="Picture 2" descr="Spider Mites | UC Agriculture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der Mites | UC Agriculture an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995" cy="731520"/>
                    </a:xfrm>
                    <a:prstGeom prst="rect">
                      <a:avLst/>
                    </a:prstGeom>
                    <a:noFill/>
                    <a:ln w="28575">
                      <a:solidFill>
                        <a:srgbClr val="7030A0"/>
                      </a:solidFill>
                    </a:ln>
                  </pic:spPr>
                </pic:pic>
              </a:graphicData>
            </a:graphic>
            <wp14:sizeRelH relativeFrom="page">
              <wp14:pctWidth>0</wp14:pctWidth>
            </wp14:sizeRelH>
            <wp14:sizeRelV relativeFrom="page">
              <wp14:pctHeight>0</wp14:pctHeight>
            </wp14:sizeRelV>
          </wp:anchor>
        </w:drawing>
      </w:r>
      <w:r w:rsidRPr="00F44378">
        <w:rPr>
          <w:rFonts w:eastAsia="SimSun"/>
          <w:kern w:val="3"/>
        </w:rPr>
        <w:t>Spider mites love dusty plants. If you see cobwebs but no spiders, it</w:t>
      </w:r>
      <w:r>
        <w:rPr>
          <w:rFonts w:eastAsia="SimSun"/>
          <w:kern w:val="3"/>
        </w:rPr>
        <w:t>'</w:t>
      </w:r>
      <w:r w:rsidRPr="00F44378">
        <w:rPr>
          <w:rFonts w:eastAsia="SimSun"/>
          <w:kern w:val="3"/>
        </w:rPr>
        <w:t>s time to hose off the plants. In gardens with drip irrigation, this is a big problem because overhead sprinklers aren</w:t>
      </w:r>
      <w:r>
        <w:rPr>
          <w:rFonts w:eastAsia="SimSun"/>
          <w:kern w:val="3"/>
        </w:rPr>
        <w:t>'</w:t>
      </w:r>
      <w:r w:rsidRPr="00F44378">
        <w:rPr>
          <w:rFonts w:eastAsia="SimSun"/>
          <w:kern w:val="3"/>
        </w:rPr>
        <w:t>t washing plants off. Follow your water district</w:t>
      </w:r>
      <w:r>
        <w:rPr>
          <w:rFonts w:eastAsia="SimSun"/>
          <w:kern w:val="3"/>
        </w:rPr>
        <w:t>'</w:t>
      </w:r>
      <w:r w:rsidRPr="00F44378">
        <w:rPr>
          <w:rFonts w:eastAsia="SimSun"/>
          <w:kern w:val="3"/>
        </w:rPr>
        <w:t xml:space="preserve">s </w:t>
      </w:r>
      <w:r>
        <w:rPr>
          <w:rFonts w:eastAsia="SimSun"/>
          <w:kern w:val="3"/>
        </w:rPr>
        <w:t xml:space="preserve">water </w:t>
      </w:r>
      <w:proofErr w:type="gramStart"/>
      <w:r w:rsidRPr="00F44378">
        <w:rPr>
          <w:rFonts w:eastAsia="SimSun"/>
          <w:kern w:val="3"/>
        </w:rPr>
        <w:t>guidelines</w:t>
      </w:r>
      <w:r>
        <w:rPr>
          <w:rFonts w:eastAsia="SimSun"/>
          <w:kern w:val="3"/>
        </w:rPr>
        <w:t>, but</w:t>
      </w:r>
      <w:proofErr w:type="gramEnd"/>
      <w:r w:rsidRPr="00F44378">
        <w:rPr>
          <w:rFonts w:eastAsia="SimSun"/>
          <w:kern w:val="3"/>
        </w:rPr>
        <w:t xml:space="preserve"> wash your plants</w:t>
      </w:r>
      <w:r>
        <w:rPr>
          <w:rFonts w:eastAsia="SimSun"/>
          <w:kern w:val="3"/>
        </w:rPr>
        <w:t xml:space="preserve"> at least once during August. It's one of the best tasks during the hot summer months. To avoid rust and other fungal diseases on lawns, don't water your turf in the evening, or hose off plants late in the day if the lawn </w:t>
      </w:r>
      <w:proofErr w:type="gramStart"/>
      <w:r>
        <w:rPr>
          <w:rFonts w:eastAsia="SimSun"/>
          <w:kern w:val="3"/>
        </w:rPr>
        <w:t>will get</w:t>
      </w:r>
      <w:proofErr w:type="gramEnd"/>
      <w:r>
        <w:rPr>
          <w:rFonts w:eastAsia="SimSun"/>
          <w:kern w:val="3"/>
        </w:rPr>
        <w:t xml:space="preserve"> wet as well. This is a job I like to do in the hot afternoon; the latest science from experts is that it does not hurt your plants to </w:t>
      </w:r>
      <w:proofErr w:type="gramStart"/>
      <w:r>
        <w:rPr>
          <w:rFonts w:eastAsia="SimSun"/>
          <w:kern w:val="3"/>
        </w:rPr>
        <w:t>get them</w:t>
      </w:r>
      <w:proofErr w:type="gramEnd"/>
      <w:r>
        <w:rPr>
          <w:rFonts w:eastAsia="SimSun"/>
          <w:kern w:val="3"/>
        </w:rPr>
        <w:t xml:space="preserve"> wet on a sunny day.  </w:t>
      </w:r>
    </w:p>
    <w:p w14:paraId="69DB9C28" w14:textId="77777777" w:rsidR="003717A8" w:rsidRDefault="003717A8" w:rsidP="003717A8">
      <w:pPr>
        <w:suppressAutoHyphens/>
        <w:textAlignment w:val="baseline"/>
        <w:rPr>
          <w:rFonts w:eastAsia="SimSun"/>
          <w:kern w:val="3"/>
        </w:rPr>
      </w:pPr>
    </w:p>
    <w:p w14:paraId="29029D06" w14:textId="77777777" w:rsidR="003717A8" w:rsidRDefault="003717A8" w:rsidP="003717A8">
      <w:pPr>
        <w:suppressAutoHyphens/>
        <w:textAlignment w:val="baseline"/>
        <w:rPr>
          <w:rFonts w:eastAsia="SimSun"/>
          <w:kern w:val="3"/>
        </w:rPr>
      </w:pPr>
      <w:r w:rsidRPr="00F44378">
        <w:rPr>
          <w:rFonts w:eastAsia="SimSun"/>
          <w:kern w:val="3"/>
        </w:rPr>
        <w:t>Cut back and divide your iris if you haven</w:t>
      </w:r>
      <w:r>
        <w:rPr>
          <w:rFonts w:eastAsia="SimSun"/>
          <w:kern w:val="3"/>
        </w:rPr>
        <w:t>'</w:t>
      </w:r>
      <w:r w:rsidRPr="00F44378">
        <w:rPr>
          <w:rFonts w:eastAsia="SimSun"/>
          <w:kern w:val="3"/>
        </w:rPr>
        <w:t>t already done so</w:t>
      </w:r>
      <w:r>
        <w:rPr>
          <w:rFonts w:eastAsia="SimSun"/>
          <w:kern w:val="3"/>
        </w:rPr>
        <w:t xml:space="preserve">. This is the season of iris swapping. After you divide your corms, you may end up with extras. If you know the iris variety, write the name on the trimmed leaves with a marker so your friends and family will also know the name. </w:t>
      </w:r>
    </w:p>
    <w:p w14:paraId="644EB7A2" w14:textId="77777777" w:rsidR="003717A8" w:rsidRDefault="003717A8" w:rsidP="003717A8">
      <w:pPr>
        <w:suppressAutoHyphens/>
        <w:textAlignment w:val="baseline"/>
        <w:rPr>
          <w:rFonts w:eastAsia="SimSun"/>
          <w:kern w:val="3"/>
        </w:rPr>
      </w:pPr>
    </w:p>
    <w:p w14:paraId="3AE7B47E" w14:textId="77777777" w:rsidR="003717A8" w:rsidRPr="00F44378" w:rsidRDefault="003717A8" w:rsidP="003717A8">
      <w:pPr>
        <w:suppressAutoHyphens/>
        <w:textAlignment w:val="baseline"/>
        <w:rPr>
          <w:rFonts w:eastAsia="SimSun"/>
          <w:kern w:val="3"/>
        </w:rPr>
      </w:pPr>
      <w:r>
        <w:rPr>
          <w:rFonts w:eastAsia="SimSun"/>
          <w:kern w:val="3"/>
        </w:rPr>
        <w:t>Continue pruning spring-blooming shrubs and repeat bloomers like lavender and butterfly bush (</w:t>
      </w:r>
      <w:proofErr w:type="spellStart"/>
      <w:r w:rsidRPr="005A751A">
        <w:rPr>
          <w:rFonts w:eastAsia="SimSun"/>
          <w:i/>
          <w:iCs/>
          <w:kern w:val="3"/>
        </w:rPr>
        <w:t>Buddleja</w:t>
      </w:r>
      <w:proofErr w:type="spellEnd"/>
      <w:r>
        <w:rPr>
          <w:rFonts w:eastAsia="SimSun"/>
          <w:kern w:val="3"/>
        </w:rPr>
        <w:t>).</w:t>
      </w:r>
      <w:r w:rsidRPr="00F44378">
        <w:rPr>
          <w:rFonts w:eastAsia="SimSun"/>
          <w:kern w:val="3"/>
        </w:rPr>
        <w:t xml:space="preserve"> Prune apricot, olive</w:t>
      </w:r>
      <w:r>
        <w:rPr>
          <w:rFonts w:eastAsia="SimSun"/>
          <w:kern w:val="3"/>
        </w:rPr>
        <w:t>,</w:t>
      </w:r>
      <w:r w:rsidRPr="00F44378">
        <w:rPr>
          <w:rFonts w:eastAsia="SimSun"/>
          <w:kern w:val="3"/>
        </w:rPr>
        <w:t xml:space="preserve"> and oleanders, but avoid pruning so much </w:t>
      </w:r>
      <w:r>
        <w:rPr>
          <w:rFonts w:eastAsia="SimSun"/>
          <w:kern w:val="3"/>
        </w:rPr>
        <w:t xml:space="preserve">that </w:t>
      </w:r>
      <w:r w:rsidRPr="00F44378">
        <w:rPr>
          <w:rFonts w:eastAsia="SimSun"/>
          <w:kern w:val="3"/>
        </w:rPr>
        <w:t xml:space="preserve">you get sunburn on newer </w:t>
      </w:r>
      <w:proofErr w:type="gramStart"/>
      <w:r w:rsidRPr="00F44378">
        <w:rPr>
          <w:rFonts w:eastAsia="SimSun"/>
          <w:kern w:val="3"/>
        </w:rPr>
        <w:t>branches</w:t>
      </w:r>
      <w:r>
        <w:rPr>
          <w:rFonts w:eastAsia="SimSun"/>
          <w:kern w:val="3"/>
        </w:rPr>
        <w:t>, and</w:t>
      </w:r>
      <w:proofErr w:type="gramEnd"/>
      <w:r>
        <w:rPr>
          <w:rFonts w:eastAsia="SimSun"/>
          <w:kern w:val="3"/>
        </w:rPr>
        <w:t xml:space="preserve"> never prune during a heat wave or when one is expected.</w:t>
      </w:r>
      <w:r w:rsidRPr="00F44378">
        <w:rPr>
          <w:rFonts w:eastAsia="SimSun"/>
          <w:kern w:val="3"/>
        </w:rPr>
        <w:t xml:space="preserve"> Continue to deadhead roses and remove suckers and unwanted branches. Open rose bushes to increase air circulation through the shrub. Continue to prune hedges. Keep your pruning tools clean and sanitized</w:t>
      </w:r>
      <w:r>
        <w:rPr>
          <w:rFonts w:eastAsia="SimSun"/>
          <w:kern w:val="3"/>
        </w:rPr>
        <w:t xml:space="preserve"> with a 10 percent bleach or a white vinegar solution. Remember to dry your blades before using them on your plants! </w:t>
      </w:r>
      <w:r w:rsidRPr="00F44378">
        <w:rPr>
          <w:rFonts w:eastAsia="SimSun"/>
          <w:kern w:val="3"/>
        </w:rPr>
        <w:t xml:space="preserve">Clean up fallen fruit. Support heavy, fruit-leaden tree branches. Remember to use </w:t>
      </w:r>
      <w:r w:rsidRPr="005A751A">
        <w:rPr>
          <w:rFonts w:eastAsia="SimSun"/>
          <w:i/>
          <w:iCs/>
          <w:kern w:val="3"/>
        </w:rPr>
        <w:t>Bacillus thuringiensis</w:t>
      </w:r>
      <w:r>
        <w:rPr>
          <w:rFonts w:eastAsia="SimSun"/>
          <w:kern w:val="3"/>
        </w:rPr>
        <w:t xml:space="preserve"> (BT)</w:t>
      </w:r>
      <w:r w:rsidRPr="00F44378">
        <w:rPr>
          <w:rFonts w:eastAsia="SimSun"/>
          <w:kern w:val="3"/>
        </w:rPr>
        <w:t xml:space="preserve"> anywhere there will be standing water, even in plant trays, to avoid mosquito breeding. </w:t>
      </w:r>
    </w:p>
    <w:p w14:paraId="66041C2A" w14:textId="77777777" w:rsidR="003717A8" w:rsidRDefault="003717A8" w:rsidP="003717A8">
      <w:pPr>
        <w:suppressAutoHyphens/>
        <w:textAlignment w:val="baseline"/>
        <w:rPr>
          <w:rFonts w:eastAsia="SimSun"/>
          <w:kern w:val="3"/>
        </w:rPr>
      </w:pPr>
    </w:p>
    <w:p w14:paraId="46B961A8" w14:textId="77777777" w:rsidR="003717A8" w:rsidRDefault="003717A8" w:rsidP="003717A8">
      <w:pPr>
        <w:suppressAutoHyphens/>
        <w:textAlignment w:val="baseline"/>
        <w:rPr>
          <w:rFonts w:eastAsia="SimSun"/>
          <w:kern w:val="3"/>
        </w:rPr>
      </w:pPr>
    </w:p>
    <w:p w14:paraId="50E4412C" w14:textId="77777777" w:rsidR="003717A8" w:rsidRPr="00F44378" w:rsidRDefault="003717A8" w:rsidP="003717A8">
      <w:pPr>
        <w:suppressAutoHyphens/>
        <w:textAlignment w:val="baseline"/>
        <w:rPr>
          <w:rFonts w:eastAsia="SimSun"/>
          <w:kern w:val="3"/>
        </w:rPr>
      </w:pPr>
      <w:r w:rsidRPr="00F44378">
        <w:rPr>
          <w:rFonts w:eastAsia="SimSun"/>
          <w:kern w:val="3"/>
        </w:rPr>
        <w:t xml:space="preserve">Skip the fertilizer during the hottest part of summer, especially high-nitrogen products. Let everything rest a little, including yourself. </w:t>
      </w:r>
    </w:p>
    <w:p w14:paraId="5FA51856" w14:textId="77777777" w:rsidR="003717A8" w:rsidRDefault="003717A8" w:rsidP="003717A8">
      <w:pPr>
        <w:suppressAutoHyphens/>
        <w:textAlignment w:val="baseline"/>
        <w:rPr>
          <w:rFonts w:eastAsia="SimSun"/>
          <w:kern w:val="3"/>
        </w:rPr>
      </w:pPr>
    </w:p>
    <w:p w14:paraId="5BA395E6" w14:textId="77777777" w:rsidR="003717A8" w:rsidRDefault="003717A8" w:rsidP="003717A8">
      <w:pPr>
        <w:suppressAutoHyphens/>
        <w:textAlignment w:val="baseline"/>
        <w:rPr>
          <w:rFonts w:eastAsia="SimSun"/>
          <w:kern w:val="3"/>
        </w:rPr>
      </w:pPr>
      <w:r w:rsidRPr="00F44378">
        <w:rPr>
          <w:rFonts w:eastAsia="SimSun"/>
          <w:kern w:val="3"/>
        </w:rPr>
        <w:t xml:space="preserve">If you spray with post-emergent broad-spectrum herbicides, apply </w:t>
      </w:r>
      <w:r>
        <w:rPr>
          <w:rFonts w:eastAsia="SimSun"/>
          <w:kern w:val="3"/>
        </w:rPr>
        <w:t>them</w:t>
      </w:r>
      <w:r w:rsidRPr="00F44378">
        <w:rPr>
          <w:rFonts w:eastAsia="SimSun"/>
          <w:kern w:val="3"/>
        </w:rPr>
        <w:t xml:space="preserve"> when the temperature is 85 degrees Fahrenheit or less, and when there is no breeze, to avoid phytotoxicity and vapor drift. Using a product with </w:t>
      </w:r>
      <w:proofErr w:type="gramStart"/>
      <w:r w:rsidRPr="00F44378">
        <w:rPr>
          <w:rFonts w:eastAsia="SimSun"/>
          <w:kern w:val="3"/>
        </w:rPr>
        <w:t>surfactant</w:t>
      </w:r>
      <w:proofErr w:type="gramEnd"/>
      <w:r w:rsidRPr="00F44378">
        <w:rPr>
          <w:rFonts w:eastAsia="SimSun"/>
          <w:kern w:val="3"/>
        </w:rPr>
        <w:t xml:space="preserve"> is important to improve penetration on toughened summer weeds. Towards the end of the month, you can start using a pre-emergent to impede </w:t>
      </w:r>
      <w:r>
        <w:rPr>
          <w:rFonts w:eastAsia="SimSun"/>
          <w:kern w:val="3"/>
        </w:rPr>
        <w:t xml:space="preserve">the </w:t>
      </w:r>
      <w:r w:rsidRPr="00F44378">
        <w:rPr>
          <w:rFonts w:eastAsia="SimSun"/>
          <w:kern w:val="3"/>
        </w:rPr>
        <w:t>germination of cool</w:t>
      </w:r>
      <w:r>
        <w:rPr>
          <w:rFonts w:eastAsia="SimSun"/>
          <w:kern w:val="3"/>
        </w:rPr>
        <w:t>-</w:t>
      </w:r>
      <w:r w:rsidRPr="00F44378">
        <w:rPr>
          <w:rFonts w:eastAsia="SimSun"/>
          <w:kern w:val="3"/>
        </w:rPr>
        <w:t xml:space="preserve">season weeds. If you have only a few weeds, hoe or dig them out instead of spraying, or investigate where the water supporting the weeds is coming </w:t>
      </w:r>
      <w:proofErr w:type="gramStart"/>
      <w:r w:rsidRPr="00F44378">
        <w:rPr>
          <w:rFonts w:eastAsia="SimSun"/>
          <w:kern w:val="3"/>
        </w:rPr>
        <w:t>from</w:t>
      </w:r>
      <w:r>
        <w:rPr>
          <w:rFonts w:eastAsia="SimSun"/>
          <w:kern w:val="3"/>
        </w:rPr>
        <w:t>,</w:t>
      </w:r>
      <w:r w:rsidRPr="00F44378">
        <w:rPr>
          <w:rFonts w:eastAsia="SimSun"/>
          <w:kern w:val="3"/>
        </w:rPr>
        <w:t xml:space="preserve"> and</w:t>
      </w:r>
      <w:proofErr w:type="gramEnd"/>
      <w:r w:rsidRPr="00F44378">
        <w:rPr>
          <w:rFonts w:eastAsia="SimSun"/>
          <w:kern w:val="3"/>
        </w:rPr>
        <w:t xml:space="preserve"> make a change in your irrigation practices if you can. </w:t>
      </w:r>
    </w:p>
    <w:p w14:paraId="2DBA7FA8" w14:textId="77777777" w:rsidR="003717A8" w:rsidRDefault="003717A8" w:rsidP="003717A8">
      <w:pPr>
        <w:suppressAutoHyphens/>
        <w:textAlignment w:val="baseline"/>
        <w:rPr>
          <w:rFonts w:eastAsia="SimSun"/>
          <w:kern w:val="3"/>
        </w:rPr>
      </w:pPr>
    </w:p>
    <w:p w14:paraId="66C02778" w14:textId="77777777" w:rsidR="003717A8" w:rsidRPr="00F44378" w:rsidRDefault="003717A8" w:rsidP="003717A8">
      <w:pPr>
        <w:suppressAutoHyphens/>
        <w:textAlignment w:val="baseline"/>
        <w:rPr>
          <w:rFonts w:eastAsia="SimSun"/>
          <w:kern w:val="3"/>
        </w:rPr>
      </w:pPr>
      <w:r w:rsidRPr="00F44378">
        <w:rPr>
          <w:rFonts w:eastAsia="SimSun"/>
          <w:kern w:val="3"/>
        </w:rPr>
        <w:t>Ornamental plants can tolerate</w:t>
      </w:r>
      <w:r>
        <w:rPr>
          <w:rFonts w:eastAsia="SimSun"/>
          <w:kern w:val="3"/>
        </w:rPr>
        <w:t xml:space="preserve"> much</w:t>
      </w:r>
      <w:r w:rsidRPr="00F44378">
        <w:rPr>
          <w:rFonts w:eastAsia="SimSun"/>
          <w:kern w:val="3"/>
        </w:rPr>
        <w:t xml:space="preserve"> insect damage</w:t>
      </w:r>
      <w:r>
        <w:rPr>
          <w:rFonts w:eastAsia="SimSun"/>
          <w:kern w:val="3"/>
        </w:rPr>
        <w:t>,</w:t>
      </w:r>
      <w:r w:rsidRPr="00F44378">
        <w:rPr>
          <w:rFonts w:eastAsia="SimSun"/>
          <w:kern w:val="3"/>
        </w:rPr>
        <w:t xml:space="preserve"> and those insects can be bird attractants (food). The exception is Argentine and other non-native ants; control those throughout the garden with ant bait products, switching the active ingredient every few months</w:t>
      </w:r>
      <w:r>
        <w:rPr>
          <w:rFonts w:eastAsia="SimSun"/>
          <w:kern w:val="3"/>
        </w:rPr>
        <w:t>.</w:t>
      </w:r>
    </w:p>
    <w:p w14:paraId="74B725D2" w14:textId="77777777" w:rsidR="003717A8" w:rsidRPr="00F44378" w:rsidRDefault="003717A8" w:rsidP="003717A8">
      <w:pPr>
        <w:suppressAutoHyphens/>
        <w:textAlignment w:val="baseline"/>
        <w:rPr>
          <w:rFonts w:eastAsia="SimSun"/>
          <w:kern w:val="3"/>
        </w:rPr>
      </w:pPr>
      <w:r w:rsidRPr="00F44378">
        <w:rPr>
          <w:rFonts w:eastAsia="SimSun"/>
          <w:kern w:val="3"/>
        </w:rPr>
        <w:tab/>
      </w:r>
    </w:p>
    <w:p w14:paraId="3132D377" w14:textId="77777777" w:rsidR="003717A8" w:rsidRPr="00F44378" w:rsidRDefault="003717A8" w:rsidP="003717A8">
      <w:pPr>
        <w:suppressAutoHyphens/>
        <w:textAlignment w:val="baseline"/>
        <w:rPr>
          <w:rFonts w:eastAsia="SimSun"/>
          <w:kern w:val="3"/>
        </w:rPr>
      </w:pPr>
      <w:r w:rsidRPr="00F44378">
        <w:rPr>
          <w:rFonts w:eastAsia="SimSun"/>
          <w:b/>
          <w:bCs/>
          <w:kern w:val="3"/>
        </w:rPr>
        <w:t>CONSERVING:</w:t>
      </w:r>
      <w:r w:rsidRPr="00F44378">
        <w:rPr>
          <w:rFonts w:eastAsia="SimSun"/>
          <w:kern w:val="3"/>
        </w:rPr>
        <w:t xml:space="preserve"> </w:t>
      </w:r>
      <w:r>
        <w:rPr>
          <w:rFonts w:eastAsia="SimSun"/>
          <w:kern w:val="3"/>
        </w:rPr>
        <w:t>If you want to remove all or part of your lawn, August is a good month to do it, especially if it is Bermuda grass.</w:t>
      </w:r>
      <w:r w:rsidRPr="00F44378">
        <w:rPr>
          <w:rFonts w:eastAsia="SimSun"/>
          <w:kern w:val="3"/>
        </w:rPr>
        <w:t xml:space="preserve"> </w:t>
      </w:r>
      <w:r>
        <w:rPr>
          <w:rFonts w:eastAsia="SimSun"/>
          <w:kern w:val="3"/>
        </w:rPr>
        <w:t>We</w:t>
      </w:r>
      <w:r w:rsidRPr="00F44378">
        <w:rPr>
          <w:rFonts w:eastAsia="SimSun"/>
          <w:kern w:val="3"/>
        </w:rPr>
        <w:t xml:space="preserve"> can support a wider range of native and beneficial wildlife</w:t>
      </w:r>
      <w:r>
        <w:rPr>
          <w:rFonts w:eastAsia="SimSun"/>
          <w:kern w:val="3"/>
        </w:rPr>
        <w:t>,</w:t>
      </w:r>
      <w:r w:rsidRPr="00F44378">
        <w:rPr>
          <w:rFonts w:eastAsia="SimSun"/>
          <w:kern w:val="3"/>
        </w:rPr>
        <w:t xml:space="preserve"> including pollinators</w:t>
      </w:r>
      <w:r>
        <w:rPr>
          <w:rFonts w:eastAsia="SimSun"/>
          <w:kern w:val="3"/>
        </w:rPr>
        <w:t>,</w:t>
      </w:r>
      <w:r w:rsidRPr="00F44378">
        <w:rPr>
          <w:rFonts w:eastAsia="SimSun"/>
          <w:kern w:val="3"/>
        </w:rPr>
        <w:t xml:space="preserve"> if we include </w:t>
      </w:r>
      <w:r>
        <w:rPr>
          <w:rFonts w:eastAsia="SimSun"/>
          <w:kern w:val="3"/>
        </w:rPr>
        <w:t>a greater</w:t>
      </w:r>
      <w:r w:rsidRPr="00F44378">
        <w:rPr>
          <w:rFonts w:eastAsia="SimSun"/>
          <w:kern w:val="3"/>
        </w:rPr>
        <w:t xml:space="preserve"> variety of shrubs and perennials, especially native</w:t>
      </w:r>
      <w:r>
        <w:rPr>
          <w:rFonts w:eastAsia="SimSun"/>
          <w:kern w:val="3"/>
        </w:rPr>
        <w:t xml:space="preserve"> ones</w:t>
      </w:r>
      <w:r w:rsidRPr="00F44378">
        <w:rPr>
          <w:rFonts w:eastAsia="SimSun"/>
          <w:kern w:val="3"/>
        </w:rPr>
        <w:t>, in our yards</w:t>
      </w:r>
      <w:r>
        <w:rPr>
          <w:rFonts w:eastAsia="SimSun"/>
          <w:kern w:val="3"/>
        </w:rPr>
        <w:t xml:space="preserve"> and reduce our monoculture turf</w:t>
      </w:r>
      <w:r w:rsidRPr="00F44378">
        <w:rPr>
          <w:rFonts w:eastAsia="SimSun"/>
          <w:kern w:val="3"/>
        </w:rPr>
        <w:t xml:space="preserve">. If you need </w:t>
      </w:r>
      <w:r>
        <w:rPr>
          <w:rFonts w:eastAsia="SimSun"/>
          <w:kern w:val="3"/>
        </w:rPr>
        <w:t>a</w:t>
      </w:r>
      <w:r w:rsidRPr="00F44378">
        <w:rPr>
          <w:rFonts w:eastAsia="SimSun"/>
          <w:kern w:val="3"/>
        </w:rPr>
        <w:t xml:space="preserve"> green patch in summer, consider using a ground cover like </w:t>
      </w:r>
      <w:proofErr w:type="spellStart"/>
      <w:r w:rsidRPr="00F44378">
        <w:rPr>
          <w:rFonts w:eastAsia="SimSun"/>
          <w:i/>
          <w:iCs/>
          <w:kern w:val="3"/>
        </w:rPr>
        <w:t>Lippia</w:t>
      </w:r>
      <w:proofErr w:type="spellEnd"/>
      <w:r w:rsidRPr="00F44378">
        <w:rPr>
          <w:rFonts w:eastAsia="SimSun"/>
          <w:i/>
          <w:iCs/>
          <w:kern w:val="3"/>
        </w:rPr>
        <w:t xml:space="preserve"> </w:t>
      </w:r>
      <w:proofErr w:type="spellStart"/>
      <w:r w:rsidRPr="00F44378">
        <w:rPr>
          <w:rFonts w:eastAsia="SimSun"/>
          <w:i/>
          <w:iCs/>
          <w:kern w:val="3"/>
        </w:rPr>
        <w:t>nodiflora</w:t>
      </w:r>
      <w:proofErr w:type="spellEnd"/>
      <w:r w:rsidRPr="00F44378">
        <w:rPr>
          <w:rFonts w:eastAsia="SimSun"/>
          <w:kern w:val="3"/>
        </w:rPr>
        <w:t xml:space="preserve">. </w:t>
      </w:r>
      <w:r>
        <w:rPr>
          <w:rFonts w:eastAsia="SimSun"/>
          <w:kern w:val="3"/>
        </w:rPr>
        <w:t xml:space="preserve">Removing the lawn is a big project, so before you plant a new lawn, think about how much you </w:t>
      </w:r>
      <w:proofErr w:type="gramStart"/>
      <w:r>
        <w:rPr>
          <w:rFonts w:eastAsia="SimSun"/>
          <w:kern w:val="3"/>
        </w:rPr>
        <w:t>actually need</w:t>
      </w:r>
      <w:proofErr w:type="gramEnd"/>
      <w:r>
        <w:rPr>
          <w:rFonts w:eastAsia="SimSun"/>
          <w:kern w:val="3"/>
        </w:rPr>
        <w:t xml:space="preserve"> for recreation, rather than planting turf as a default space-taker. Lawns will always be a part of public parks and school grounds. If you're not using yours, consider reducing it and increasing habitat value. </w:t>
      </w:r>
    </w:p>
    <w:p w14:paraId="05E73E8C" w14:textId="77777777" w:rsidR="003717A8" w:rsidRDefault="003717A8" w:rsidP="003717A8">
      <w:pPr>
        <w:suppressAutoHyphens/>
        <w:textAlignment w:val="baseline"/>
        <w:rPr>
          <w:rFonts w:eastAsia="SimSun"/>
          <w:kern w:val="3"/>
        </w:rPr>
      </w:pPr>
      <w:r w:rsidRPr="00F44378">
        <w:rPr>
          <w:rFonts w:eastAsia="SimSun"/>
          <w:kern w:val="3"/>
        </w:rPr>
        <w:t xml:space="preserve"> </w:t>
      </w:r>
    </w:p>
    <w:p w14:paraId="13572AD3" w14:textId="77777777" w:rsidR="003717A8" w:rsidRPr="00F44378" w:rsidRDefault="003717A8" w:rsidP="003717A8">
      <w:pPr>
        <w:suppressAutoHyphens/>
        <w:textAlignment w:val="baseline"/>
        <w:rPr>
          <w:rFonts w:eastAsia="SimSun"/>
          <w:kern w:val="3"/>
        </w:rPr>
      </w:pPr>
      <w:r w:rsidRPr="00F44378">
        <w:rPr>
          <w:rFonts w:eastAsia="SimSun"/>
          <w:kern w:val="3"/>
        </w:rPr>
        <w:t>Planning any upgrades or changes to your garden for fall? Consider creating a rain garden, seasonal creek, or swale to capture and hold onsite storm water. Gardens with a big picture approach to both drought and flooding</w:t>
      </w:r>
      <w:r>
        <w:rPr>
          <w:rFonts w:eastAsia="SimSun"/>
          <w:kern w:val="3"/>
        </w:rPr>
        <w:t>--</w:t>
      </w:r>
      <w:r w:rsidRPr="00F44378">
        <w:rPr>
          <w:rFonts w:eastAsia="SimSun"/>
          <w:kern w:val="3"/>
        </w:rPr>
        <w:t>in other words, California</w:t>
      </w:r>
      <w:r>
        <w:rPr>
          <w:rFonts w:eastAsia="SimSun"/>
          <w:kern w:val="3"/>
        </w:rPr>
        <w:t>'</w:t>
      </w:r>
      <w:r w:rsidRPr="00F44378">
        <w:rPr>
          <w:rFonts w:eastAsia="SimSun"/>
          <w:kern w:val="3"/>
        </w:rPr>
        <w:t>s usual weather swings</w:t>
      </w:r>
      <w:r>
        <w:rPr>
          <w:rFonts w:eastAsia="SimSun"/>
          <w:kern w:val="3"/>
        </w:rPr>
        <w:t xml:space="preserve">-- </w:t>
      </w:r>
      <w:r w:rsidRPr="00F44378">
        <w:rPr>
          <w:rFonts w:eastAsia="SimSun"/>
          <w:kern w:val="3"/>
        </w:rPr>
        <w:t>are resilient and provide value to humans and wildlife every year</w:t>
      </w:r>
      <w:r>
        <w:rPr>
          <w:rFonts w:eastAsia="SimSun"/>
          <w:kern w:val="3"/>
        </w:rPr>
        <w:t>,</w:t>
      </w:r>
      <w:r w:rsidRPr="00F44378">
        <w:rPr>
          <w:rFonts w:eastAsia="SimSun"/>
          <w:kern w:val="3"/>
        </w:rPr>
        <w:t xml:space="preserve"> no matter what the weather. Consider making your garden, even in the city, a connection for migrating beneficial wildlife. Can you map out a path </w:t>
      </w:r>
      <w:r>
        <w:rPr>
          <w:rFonts w:eastAsia="SimSun"/>
          <w:kern w:val="3"/>
        </w:rPr>
        <w:t xml:space="preserve">that </w:t>
      </w:r>
      <w:r w:rsidRPr="00F44378">
        <w:rPr>
          <w:rFonts w:eastAsia="SimSun"/>
          <w:kern w:val="3"/>
        </w:rPr>
        <w:t xml:space="preserve">migrating Monarchs might be able to take through your neighborhood? Is there a neighbor you can give </w:t>
      </w:r>
      <w:proofErr w:type="gramStart"/>
      <w:r w:rsidRPr="00F44378">
        <w:rPr>
          <w:rFonts w:eastAsia="SimSun"/>
          <w:kern w:val="3"/>
        </w:rPr>
        <w:t>a native</w:t>
      </w:r>
      <w:proofErr w:type="gramEnd"/>
      <w:r w:rsidRPr="00F44378">
        <w:rPr>
          <w:rFonts w:eastAsia="SimSun"/>
          <w:kern w:val="3"/>
        </w:rPr>
        <w:t xml:space="preserve"> milkweed to? </w:t>
      </w:r>
    </w:p>
    <w:p w14:paraId="12128957" w14:textId="77777777" w:rsidR="003717A8" w:rsidRDefault="003717A8" w:rsidP="003717A8">
      <w:pPr>
        <w:suppressAutoHyphens/>
        <w:textAlignment w:val="baseline"/>
        <w:rPr>
          <w:rFonts w:eastAsia="SimSun"/>
          <w:kern w:val="3"/>
        </w:rPr>
      </w:pPr>
    </w:p>
    <w:p w14:paraId="6C2B9A48" w14:textId="77777777" w:rsidR="003717A8" w:rsidRDefault="003717A8" w:rsidP="003717A8">
      <w:pPr>
        <w:suppressAutoHyphens/>
        <w:textAlignment w:val="baseline"/>
        <w:rPr>
          <w:rFonts w:eastAsia="SimSun"/>
          <w:kern w:val="3"/>
        </w:rPr>
      </w:pPr>
      <w:r w:rsidRPr="00F44378">
        <w:rPr>
          <w:rFonts w:eastAsia="SimSun"/>
          <w:kern w:val="3"/>
        </w:rPr>
        <w:t>It</w:t>
      </w:r>
      <w:r>
        <w:rPr>
          <w:rFonts w:eastAsia="SimSun"/>
          <w:kern w:val="3"/>
        </w:rPr>
        <w:t>'</w:t>
      </w:r>
      <w:r w:rsidRPr="00F44378">
        <w:rPr>
          <w:rFonts w:eastAsia="SimSun"/>
          <w:kern w:val="3"/>
        </w:rPr>
        <w:t>s okay to leave dried flowers on native plants. Finches and other birds will thank you for the seed. If you want to attract more birds and pollinators, it</w:t>
      </w:r>
      <w:r>
        <w:rPr>
          <w:rFonts w:eastAsia="SimSun"/>
          <w:kern w:val="3"/>
        </w:rPr>
        <w:t>'</w:t>
      </w:r>
      <w:r w:rsidRPr="00F44378">
        <w:rPr>
          <w:rFonts w:eastAsia="SimSun"/>
          <w:kern w:val="3"/>
        </w:rPr>
        <w:t>s fine to be less fussy about trimming every plant and removing every brown stem. I invite you to push your own boundaries, to improve the efficiency and usefulness of the garden, and to share it a little more. It</w:t>
      </w:r>
      <w:r>
        <w:rPr>
          <w:rFonts w:eastAsia="SimSun"/>
          <w:kern w:val="3"/>
        </w:rPr>
        <w:t>'</w:t>
      </w:r>
      <w:r w:rsidRPr="00F44378">
        <w:rPr>
          <w:rFonts w:eastAsia="SimSun"/>
          <w:kern w:val="3"/>
        </w:rPr>
        <w:t>s less work</w:t>
      </w:r>
      <w:r>
        <w:rPr>
          <w:rFonts w:eastAsia="SimSun"/>
          <w:kern w:val="3"/>
        </w:rPr>
        <w:t>,</w:t>
      </w:r>
      <w:r w:rsidRPr="00F44378">
        <w:rPr>
          <w:rFonts w:eastAsia="SimSun"/>
          <w:kern w:val="3"/>
        </w:rPr>
        <w:t xml:space="preserve"> too. </w:t>
      </w:r>
    </w:p>
    <w:p w14:paraId="5FCAA787" w14:textId="77777777" w:rsidR="003717A8" w:rsidRDefault="003717A8" w:rsidP="003717A8">
      <w:pPr>
        <w:suppressAutoHyphens/>
        <w:textAlignment w:val="baseline"/>
        <w:rPr>
          <w:rFonts w:eastAsia="SimSun"/>
          <w:kern w:val="3"/>
        </w:rPr>
      </w:pPr>
    </w:p>
    <w:p w14:paraId="7C89CB1E" w14:textId="77777777" w:rsidR="003717A8" w:rsidRPr="00F44378" w:rsidRDefault="003717A8" w:rsidP="003717A8">
      <w:pPr>
        <w:suppressAutoHyphens/>
        <w:textAlignment w:val="baseline"/>
        <w:rPr>
          <w:rFonts w:eastAsia="SimSun"/>
          <w:kern w:val="3"/>
        </w:rPr>
      </w:pPr>
      <w:r>
        <w:rPr>
          <w:rFonts w:eastAsia="SimSun"/>
          <w:kern w:val="3"/>
        </w:rPr>
        <w:t xml:space="preserve">With creativity and planning during these summer months, you can create a tidy, even modern garden, and still have tremendous habitat value for humans and other living things in addition to beautiful and interesting plants. </w:t>
      </w:r>
    </w:p>
    <w:p w14:paraId="4D423F60" w14:textId="77777777" w:rsidR="003717A8" w:rsidRDefault="003717A8" w:rsidP="003717A8">
      <w:pPr>
        <w:suppressAutoHyphens/>
        <w:textAlignment w:val="baseline"/>
        <w:rPr>
          <w:rFonts w:eastAsia="SimSun"/>
          <w:kern w:val="3"/>
        </w:rPr>
      </w:pPr>
    </w:p>
    <w:p w14:paraId="01861AEC" w14:textId="77777777" w:rsidR="003717A8" w:rsidRDefault="003717A8" w:rsidP="003717A8">
      <w:pPr>
        <w:suppressAutoHyphens/>
        <w:textAlignment w:val="baseline"/>
        <w:rPr>
          <w:rFonts w:eastAsia="SimSun"/>
          <w:kern w:val="3"/>
        </w:rPr>
      </w:pPr>
      <w:r>
        <w:rPr>
          <w:rFonts w:eastAsia="SimSun"/>
          <w:kern w:val="3"/>
        </w:rPr>
        <w:t>The days are getting shorter. Soon, it will be autumn. Meanwhile, we can rejoice and celebrate the plants that love all this heat and are not looking forward to cooler weather!</w:t>
      </w:r>
    </w:p>
    <w:p w14:paraId="10C3896F" w14:textId="77777777" w:rsidR="003717A8" w:rsidRDefault="003717A8" w:rsidP="003717A8">
      <w:pPr>
        <w:suppressAutoHyphens/>
        <w:textAlignment w:val="baseline"/>
        <w:rPr>
          <w:rFonts w:eastAsia="SimSun"/>
          <w:kern w:val="3"/>
        </w:rPr>
      </w:pPr>
    </w:p>
    <w:p w14:paraId="387C158F" w14:textId="77777777" w:rsidR="003717A8" w:rsidRPr="00C36A5D" w:rsidRDefault="003717A8" w:rsidP="003717A8">
      <w:pPr>
        <w:rPr>
          <w:rFonts w:eastAsia="Calibri"/>
          <w:szCs w:val="22"/>
        </w:rPr>
      </w:pPr>
      <w:r w:rsidRPr="00C36A5D">
        <w:rPr>
          <w:rFonts w:eastAsia="Calibri"/>
          <w:b/>
          <w:szCs w:val="22"/>
        </w:rPr>
        <w:t>Are you interested in becoming a Master Gardener?</w:t>
      </w:r>
      <w:r w:rsidRPr="00C36A5D">
        <w:rPr>
          <w:rFonts w:eastAsia="Calibri"/>
          <w:szCs w:val="22"/>
        </w:rPr>
        <w:t xml:space="preserve"> Our next class will begin in January 2026 and run through May 2026, with weekly classes. For more information, visit: </w:t>
      </w:r>
      <w:hyperlink r:id="rId9" w:history="1">
        <w:r w:rsidRPr="00C36A5D">
          <w:rPr>
            <w:rFonts w:eastAsia="Calibri"/>
            <w:color w:val="0000FF"/>
            <w:szCs w:val="22"/>
            <w:u w:val="single"/>
          </w:rPr>
          <w:t>https://ucanr.edu/site/tulare-kings-master-gardeners/become-master-gardener</w:t>
        </w:r>
      </w:hyperlink>
      <w:r>
        <w:rPr>
          <w:rFonts w:eastAsia="Calibri"/>
          <w:szCs w:val="22"/>
        </w:rPr>
        <w:t>.</w:t>
      </w:r>
    </w:p>
    <w:p w14:paraId="0B53D0B4" w14:textId="77777777" w:rsidR="003717A8" w:rsidRPr="00C36A5D" w:rsidRDefault="003717A8" w:rsidP="003717A8">
      <w:pPr>
        <w:rPr>
          <w:rFonts w:eastAsia="Calibri"/>
          <w:b/>
          <w:szCs w:val="22"/>
        </w:rPr>
      </w:pPr>
      <w:r w:rsidRPr="00C36A5D">
        <w:rPr>
          <w:rFonts w:eastAsia="Calibri"/>
          <w:szCs w:val="22"/>
        </w:rPr>
        <w:t xml:space="preserve">If interested, please fill out a survey: </w:t>
      </w:r>
      <w:hyperlink r:id="rId10" w:history="1">
        <w:r w:rsidRPr="00C36A5D">
          <w:rPr>
            <w:rFonts w:eastAsia="Calibri"/>
            <w:color w:val="0000FF"/>
            <w:szCs w:val="22"/>
            <w:u w:val="single"/>
          </w:rPr>
          <w:t>https://surveys.ucanr.edu/survey.cfm?surveynumber=10225</w:t>
        </w:r>
      </w:hyperlink>
      <w:r w:rsidRPr="00C36A5D">
        <w:rPr>
          <w:rFonts w:eastAsia="Calibri"/>
          <w:szCs w:val="22"/>
        </w:rPr>
        <w:t>.</w:t>
      </w:r>
    </w:p>
    <w:p w14:paraId="297A3899" w14:textId="77777777" w:rsidR="003717A8" w:rsidRPr="00C36A5D" w:rsidRDefault="003717A8" w:rsidP="003717A8">
      <w:pPr>
        <w:rPr>
          <w:rFonts w:eastAsia="Calibri"/>
          <w:szCs w:val="22"/>
        </w:rPr>
      </w:pPr>
      <w:r w:rsidRPr="00C36A5D">
        <w:rPr>
          <w:rFonts w:eastAsia="Calibri"/>
          <w:b/>
          <w:bCs/>
          <w:szCs w:val="22"/>
        </w:rPr>
        <w:t>Questions? Call the Master Gardeners</w:t>
      </w:r>
      <w:r w:rsidRPr="00C36A5D">
        <w:rPr>
          <w:rFonts w:eastAsia="Calibri"/>
          <w:szCs w:val="22"/>
        </w:rPr>
        <w:t>:</w:t>
      </w:r>
    </w:p>
    <w:p w14:paraId="50DA09B1" w14:textId="77777777" w:rsidR="003717A8" w:rsidRPr="00C36A5D" w:rsidRDefault="003717A8" w:rsidP="003717A8">
      <w:pPr>
        <w:rPr>
          <w:rFonts w:eastAsia="Calibri"/>
          <w:szCs w:val="22"/>
        </w:rPr>
      </w:pPr>
      <w:r w:rsidRPr="00C36A5D">
        <w:rPr>
          <w:rFonts w:eastAsia="Calibri"/>
          <w:szCs w:val="22"/>
        </w:rPr>
        <w:t>Tulare County: (559) 684-3325, Tues &amp; Thurs, 9:30-</w:t>
      </w:r>
      <w:proofErr w:type="gramStart"/>
      <w:r w:rsidRPr="00C36A5D">
        <w:rPr>
          <w:rFonts w:eastAsia="Calibri"/>
          <w:szCs w:val="22"/>
        </w:rPr>
        <w:t>11:30;</w:t>
      </w:r>
      <w:proofErr w:type="gramEnd"/>
      <w:r w:rsidRPr="00C36A5D">
        <w:rPr>
          <w:rFonts w:eastAsia="Calibri"/>
          <w:szCs w:val="22"/>
        </w:rPr>
        <w:t xml:space="preserve"> </w:t>
      </w:r>
    </w:p>
    <w:p w14:paraId="57B2A969" w14:textId="77777777" w:rsidR="003717A8" w:rsidRPr="00C36A5D" w:rsidRDefault="003717A8" w:rsidP="003717A8">
      <w:pPr>
        <w:rPr>
          <w:rFonts w:eastAsia="Calibri"/>
          <w:szCs w:val="22"/>
        </w:rPr>
      </w:pPr>
      <w:r w:rsidRPr="00C36A5D">
        <w:rPr>
          <w:rFonts w:eastAsia="Calibri"/>
          <w:szCs w:val="22"/>
        </w:rPr>
        <w:t xml:space="preserve">Kings County: (559) 852-2736, Thursday Only, 9:30-11:30 </w:t>
      </w:r>
      <w:proofErr w:type="spellStart"/>
      <w:r w:rsidRPr="00C36A5D">
        <w:rPr>
          <w:rFonts w:eastAsia="Calibri"/>
          <w:szCs w:val="22"/>
        </w:rPr>
        <w:t>a.m</w:t>
      </w:r>
      <w:proofErr w:type="spellEnd"/>
    </w:p>
    <w:p w14:paraId="7C1A0060" w14:textId="77777777" w:rsidR="003717A8" w:rsidRPr="00C36A5D" w:rsidRDefault="003717A8" w:rsidP="003717A8">
      <w:pPr>
        <w:rPr>
          <w:rFonts w:eastAsia="Calibri"/>
          <w:szCs w:val="22"/>
        </w:rPr>
      </w:pPr>
      <w:r w:rsidRPr="00C36A5D">
        <w:rPr>
          <w:rFonts w:eastAsia="Calibri"/>
          <w:szCs w:val="22"/>
        </w:rPr>
        <w:t xml:space="preserve">Visit our website for past articles, sign up for our e-newsletter, or email us with your questions: </w:t>
      </w:r>
      <w:r w:rsidRPr="00C36A5D">
        <w:rPr>
          <w:rFonts w:eastAsia="Calibri"/>
          <w:i/>
          <w:iCs/>
          <w:szCs w:val="22"/>
        </w:rPr>
        <w:t>http://ucanr.edu/sites/UC_Master_Gardeners/</w:t>
      </w:r>
    </w:p>
    <w:p w14:paraId="0C8D5DE9" w14:textId="77777777" w:rsidR="003717A8" w:rsidRPr="00C36A5D" w:rsidRDefault="003717A8" w:rsidP="003717A8">
      <w:pPr>
        <w:rPr>
          <w:rFonts w:eastAsia="Calibri"/>
          <w:szCs w:val="22"/>
        </w:rPr>
      </w:pPr>
      <w:r w:rsidRPr="00C36A5D">
        <w:rPr>
          <w:rFonts w:eastAsia="Calibri"/>
          <w:szCs w:val="22"/>
        </w:rPr>
        <w:t xml:space="preserve">Facebook: </w:t>
      </w:r>
      <w:proofErr w:type="gramStart"/>
      <w:r w:rsidRPr="00C36A5D">
        <w:rPr>
          <w:rFonts w:eastAsia="Calibri"/>
          <w:i/>
          <w:iCs/>
          <w:szCs w:val="22"/>
        </w:rPr>
        <w:t>https://www.facebook.com/mgtularekings14/</w:t>
      </w:r>
      <w:r w:rsidRPr="00C36A5D">
        <w:rPr>
          <w:rFonts w:eastAsia="Calibri"/>
          <w:szCs w:val="22"/>
        </w:rPr>
        <w:t xml:space="preserve"> ;</w:t>
      </w:r>
      <w:proofErr w:type="gramEnd"/>
      <w:r w:rsidRPr="00C36A5D">
        <w:rPr>
          <w:rFonts w:eastAsia="Calibri"/>
          <w:szCs w:val="22"/>
        </w:rPr>
        <w:t xml:space="preserve"> Instagram at: </w:t>
      </w:r>
      <w:r w:rsidRPr="00C36A5D">
        <w:rPr>
          <w:rFonts w:eastAsia="Calibri"/>
          <w:i/>
          <w:iCs/>
          <w:szCs w:val="22"/>
        </w:rPr>
        <w:t>@mgtularekings</w:t>
      </w:r>
    </w:p>
    <w:p w14:paraId="26587103" w14:textId="77777777" w:rsidR="003717A8" w:rsidRPr="00713C58" w:rsidRDefault="003717A8" w:rsidP="003717A8"/>
    <w:p w14:paraId="29F450DD" w14:textId="77777777" w:rsidR="003717A8" w:rsidRDefault="003717A8" w:rsidP="003717A8">
      <w:pPr>
        <w:suppressAutoHyphens/>
        <w:textAlignment w:val="baseline"/>
        <w:rPr>
          <w:rFonts w:ascii="Liberation Serif" w:hAnsi="Liberation Serif"/>
          <w:kern w:val="3"/>
          <w:lang w:eastAsia="zh-CN" w:bidi="hi-IN"/>
        </w:rPr>
      </w:pPr>
    </w:p>
    <w:p w14:paraId="158D9DB3" w14:textId="20FC3283" w:rsidR="00BA11C7" w:rsidRPr="00BA11C7" w:rsidRDefault="00BA11C7" w:rsidP="00056433"/>
    <w:sectPr w:rsidR="00BA11C7" w:rsidRPr="00BA11C7" w:rsidSect="00A34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691"/>
    <w:multiLevelType w:val="hybridMultilevel"/>
    <w:tmpl w:val="BAA6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C6228"/>
    <w:multiLevelType w:val="hybridMultilevel"/>
    <w:tmpl w:val="E43A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E55CC"/>
    <w:multiLevelType w:val="hybridMultilevel"/>
    <w:tmpl w:val="60F8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166A0"/>
    <w:multiLevelType w:val="hybridMultilevel"/>
    <w:tmpl w:val="A484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166C8"/>
    <w:multiLevelType w:val="multilevel"/>
    <w:tmpl w:val="CCC6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7163"/>
    <w:multiLevelType w:val="hybridMultilevel"/>
    <w:tmpl w:val="4F3AF434"/>
    <w:lvl w:ilvl="0" w:tplc="CF0CB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22418"/>
    <w:multiLevelType w:val="hybridMultilevel"/>
    <w:tmpl w:val="D97CE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B06C04"/>
    <w:multiLevelType w:val="hybridMultilevel"/>
    <w:tmpl w:val="4A40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57565C"/>
    <w:multiLevelType w:val="hybridMultilevel"/>
    <w:tmpl w:val="ACCE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312917">
    <w:abstractNumId w:val="5"/>
  </w:num>
  <w:num w:numId="2" w16cid:durableId="65109340">
    <w:abstractNumId w:val="0"/>
  </w:num>
  <w:num w:numId="3" w16cid:durableId="2038463306">
    <w:abstractNumId w:val="3"/>
  </w:num>
  <w:num w:numId="4" w16cid:durableId="146173315">
    <w:abstractNumId w:val="8"/>
  </w:num>
  <w:num w:numId="5" w16cid:durableId="1412124327">
    <w:abstractNumId w:val="1"/>
  </w:num>
  <w:num w:numId="6" w16cid:durableId="467403600">
    <w:abstractNumId w:val="2"/>
  </w:num>
  <w:num w:numId="7" w16cid:durableId="475336671">
    <w:abstractNumId w:val="6"/>
  </w:num>
  <w:num w:numId="8" w16cid:durableId="2110198715">
    <w:abstractNumId w:val="4"/>
  </w:num>
  <w:num w:numId="9" w16cid:durableId="214168190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2tDQzNgMSpqamJko6SsGpxcWZ+XkgBYaGtQARQWVaLQAAAA=="/>
  </w:docVars>
  <w:rsids>
    <w:rsidRoot w:val="00504C9F"/>
    <w:rsid w:val="00004B89"/>
    <w:rsid w:val="00023F3A"/>
    <w:rsid w:val="000307FA"/>
    <w:rsid w:val="0003286F"/>
    <w:rsid w:val="00034A8C"/>
    <w:rsid w:val="00056433"/>
    <w:rsid w:val="000628EA"/>
    <w:rsid w:val="00074E93"/>
    <w:rsid w:val="000772B3"/>
    <w:rsid w:val="00081A55"/>
    <w:rsid w:val="00094D5E"/>
    <w:rsid w:val="000A5990"/>
    <w:rsid w:val="000B243D"/>
    <w:rsid w:val="000B3F11"/>
    <w:rsid w:val="000B6129"/>
    <w:rsid w:val="000C2DFA"/>
    <w:rsid w:val="000F0475"/>
    <w:rsid w:val="00102411"/>
    <w:rsid w:val="00107833"/>
    <w:rsid w:val="00116DD0"/>
    <w:rsid w:val="00124F28"/>
    <w:rsid w:val="00144075"/>
    <w:rsid w:val="00145E12"/>
    <w:rsid w:val="00152953"/>
    <w:rsid w:val="00162449"/>
    <w:rsid w:val="00170FFC"/>
    <w:rsid w:val="001825F5"/>
    <w:rsid w:val="00183F1C"/>
    <w:rsid w:val="001A318D"/>
    <w:rsid w:val="001A5B57"/>
    <w:rsid w:val="001D67BB"/>
    <w:rsid w:val="001F0F54"/>
    <w:rsid w:val="001F6E10"/>
    <w:rsid w:val="00206482"/>
    <w:rsid w:val="0021158D"/>
    <w:rsid w:val="002348DE"/>
    <w:rsid w:val="00236FDF"/>
    <w:rsid w:val="002555FB"/>
    <w:rsid w:val="002753F2"/>
    <w:rsid w:val="002C0C18"/>
    <w:rsid w:val="002D134D"/>
    <w:rsid w:val="002D6B4D"/>
    <w:rsid w:val="00310808"/>
    <w:rsid w:val="0031724A"/>
    <w:rsid w:val="00327470"/>
    <w:rsid w:val="00331B90"/>
    <w:rsid w:val="00371581"/>
    <w:rsid w:val="003717A8"/>
    <w:rsid w:val="00375B0B"/>
    <w:rsid w:val="00390020"/>
    <w:rsid w:val="003C0AE3"/>
    <w:rsid w:val="003F02AC"/>
    <w:rsid w:val="00401B84"/>
    <w:rsid w:val="004179B6"/>
    <w:rsid w:val="004261AC"/>
    <w:rsid w:val="0045382E"/>
    <w:rsid w:val="0045623C"/>
    <w:rsid w:val="004742CC"/>
    <w:rsid w:val="00475B07"/>
    <w:rsid w:val="00490FE6"/>
    <w:rsid w:val="00494FC0"/>
    <w:rsid w:val="004A40D4"/>
    <w:rsid w:val="004B0D3F"/>
    <w:rsid w:val="004C2932"/>
    <w:rsid w:val="004E5BA7"/>
    <w:rsid w:val="004E6930"/>
    <w:rsid w:val="004E7E93"/>
    <w:rsid w:val="004F1244"/>
    <w:rsid w:val="004F5B1C"/>
    <w:rsid w:val="00504C9F"/>
    <w:rsid w:val="00511D4B"/>
    <w:rsid w:val="00523DF2"/>
    <w:rsid w:val="00542FDE"/>
    <w:rsid w:val="00545835"/>
    <w:rsid w:val="00571B13"/>
    <w:rsid w:val="005840EC"/>
    <w:rsid w:val="00584FA0"/>
    <w:rsid w:val="005A5FE9"/>
    <w:rsid w:val="005C348A"/>
    <w:rsid w:val="005C7EC4"/>
    <w:rsid w:val="005E711B"/>
    <w:rsid w:val="005F7B19"/>
    <w:rsid w:val="00601709"/>
    <w:rsid w:val="0061609F"/>
    <w:rsid w:val="00627EC4"/>
    <w:rsid w:val="0064058D"/>
    <w:rsid w:val="00662B06"/>
    <w:rsid w:val="00665A45"/>
    <w:rsid w:val="00666C71"/>
    <w:rsid w:val="00675068"/>
    <w:rsid w:val="006756CF"/>
    <w:rsid w:val="006767A1"/>
    <w:rsid w:val="00680E74"/>
    <w:rsid w:val="006C32B1"/>
    <w:rsid w:val="006E02F2"/>
    <w:rsid w:val="006E37D2"/>
    <w:rsid w:val="006F71A5"/>
    <w:rsid w:val="00712090"/>
    <w:rsid w:val="00727FF8"/>
    <w:rsid w:val="007314F7"/>
    <w:rsid w:val="00751B54"/>
    <w:rsid w:val="00756CD8"/>
    <w:rsid w:val="007600AC"/>
    <w:rsid w:val="0076129B"/>
    <w:rsid w:val="0078023B"/>
    <w:rsid w:val="00785ED5"/>
    <w:rsid w:val="007A529E"/>
    <w:rsid w:val="007B2717"/>
    <w:rsid w:val="007C1E18"/>
    <w:rsid w:val="007C39D8"/>
    <w:rsid w:val="007D04B3"/>
    <w:rsid w:val="007E1C40"/>
    <w:rsid w:val="007E27E6"/>
    <w:rsid w:val="00812D3F"/>
    <w:rsid w:val="008170CA"/>
    <w:rsid w:val="00833DE0"/>
    <w:rsid w:val="008352CB"/>
    <w:rsid w:val="00835422"/>
    <w:rsid w:val="0085663B"/>
    <w:rsid w:val="0086620C"/>
    <w:rsid w:val="00877F09"/>
    <w:rsid w:val="008956C6"/>
    <w:rsid w:val="00896480"/>
    <w:rsid w:val="008B30DF"/>
    <w:rsid w:val="008B3220"/>
    <w:rsid w:val="008B6752"/>
    <w:rsid w:val="008D5B9D"/>
    <w:rsid w:val="00901488"/>
    <w:rsid w:val="00920442"/>
    <w:rsid w:val="009366CE"/>
    <w:rsid w:val="009439EB"/>
    <w:rsid w:val="00960DB9"/>
    <w:rsid w:val="009661FE"/>
    <w:rsid w:val="00973A98"/>
    <w:rsid w:val="00976CA6"/>
    <w:rsid w:val="0098690D"/>
    <w:rsid w:val="00990936"/>
    <w:rsid w:val="009B4195"/>
    <w:rsid w:val="009D540D"/>
    <w:rsid w:val="009F2044"/>
    <w:rsid w:val="00A05961"/>
    <w:rsid w:val="00A21862"/>
    <w:rsid w:val="00A22190"/>
    <w:rsid w:val="00A27ADD"/>
    <w:rsid w:val="00A3446E"/>
    <w:rsid w:val="00A372E6"/>
    <w:rsid w:val="00A447A1"/>
    <w:rsid w:val="00A5019F"/>
    <w:rsid w:val="00A54870"/>
    <w:rsid w:val="00A55F39"/>
    <w:rsid w:val="00A62B33"/>
    <w:rsid w:val="00A86362"/>
    <w:rsid w:val="00AD72D4"/>
    <w:rsid w:val="00AE6490"/>
    <w:rsid w:val="00B131BA"/>
    <w:rsid w:val="00B234CD"/>
    <w:rsid w:val="00B2385D"/>
    <w:rsid w:val="00B35FE7"/>
    <w:rsid w:val="00B42493"/>
    <w:rsid w:val="00B57189"/>
    <w:rsid w:val="00B6636D"/>
    <w:rsid w:val="00B70F57"/>
    <w:rsid w:val="00BA11C7"/>
    <w:rsid w:val="00BA69ED"/>
    <w:rsid w:val="00BC112E"/>
    <w:rsid w:val="00BC42C7"/>
    <w:rsid w:val="00BE4AF8"/>
    <w:rsid w:val="00C076F2"/>
    <w:rsid w:val="00C153CE"/>
    <w:rsid w:val="00C20394"/>
    <w:rsid w:val="00C41133"/>
    <w:rsid w:val="00C437F8"/>
    <w:rsid w:val="00C55E50"/>
    <w:rsid w:val="00C70CC6"/>
    <w:rsid w:val="00C77B2D"/>
    <w:rsid w:val="00C80633"/>
    <w:rsid w:val="00C84BC3"/>
    <w:rsid w:val="00C96D83"/>
    <w:rsid w:val="00CA3632"/>
    <w:rsid w:val="00CB182F"/>
    <w:rsid w:val="00CC2E03"/>
    <w:rsid w:val="00CC7BA3"/>
    <w:rsid w:val="00CE4A8A"/>
    <w:rsid w:val="00CE611C"/>
    <w:rsid w:val="00CE6C54"/>
    <w:rsid w:val="00CF07E6"/>
    <w:rsid w:val="00D1283B"/>
    <w:rsid w:val="00D20EEE"/>
    <w:rsid w:val="00D4216C"/>
    <w:rsid w:val="00D47A5A"/>
    <w:rsid w:val="00D67036"/>
    <w:rsid w:val="00D72843"/>
    <w:rsid w:val="00D73F5E"/>
    <w:rsid w:val="00D74343"/>
    <w:rsid w:val="00D774C7"/>
    <w:rsid w:val="00DB4560"/>
    <w:rsid w:val="00DE554B"/>
    <w:rsid w:val="00DF14C1"/>
    <w:rsid w:val="00E10190"/>
    <w:rsid w:val="00E24687"/>
    <w:rsid w:val="00E5474C"/>
    <w:rsid w:val="00E55886"/>
    <w:rsid w:val="00E62B90"/>
    <w:rsid w:val="00E8044C"/>
    <w:rsid w:val="00E855CA"/>
    <w:rsid w:val="00EA1EDA"/>
    <w:rsid w:val="00EA2128"/>
    <w:rsid w:val="00EA416A"/>
    <w:rsid w:val="00EA5498"/>
    <w:rsid w:val="00EA7655"/>
    <w:rsid w:val="00EB3398"/>
    <w:rsid w:val="00EB3E98"/>
    <w:rsid w:val="00EB4A52"/>
    <w:rsid w:val="00EC103B"/>
    <w:rsid w:val="00EC30D1"/>
    <w:rsid w:val="00EC75A2"/>
    <w:rsid w:val="00ED0124"/>
    <w:rsid w:val="00EE5E7B"/>
    <w:rsid w:val="00EF5509"/>
    <w:rsid w:val="00F0114B"/>
    <w:rsid w:val="00F04211"/>
    <w:rsid w:val="00F141A3"/>
    <w:rsid w:val="00F14E97"/>
    <w:rsid w:val="00F15A81"/>
    <w:rsid w:val="00F3186D"/>
    <w:rsid w:val="00F324A6"/>
    <w:rsid w:val="00F71DE8"/>
    <w:rsid w:val="00F73E22"/>
    <w:rsid w:val="00F7706C"/>
    <w:rsid w:val="00F976A9"/>
    <w:rsid w:val="00FA6859"/>
    <w:rsid w:val="00FB4692"/>
    <w:rsid w:val="00FD5C38"/>
    <w:rsid w:val="00FE07BD"/>
    <w:rsid w:val="00FE4231"/>
    <w:rsid w:val="00FE56ED"/>
    <w:rsid w:val="00FF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CBD3"/>
  <w15:chartTrackingRefBased/>
  <w15:docId w15:val="{6FC87207-1108-42CE-A451-2AC10DEF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autoSpaceDE w:val="0"/>
      <w:autoSpaceDN w:val="0"/>
      <w:adjustRightInd w:val="0"/>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D73F5E"/>
    <w:pPr>
      <w:keepNext/>
      <w:keepLines/>
      <w:autoSpaceDE/>
      <w:autoSpaceDN/>
      <w:adjustRightInd/>
      <w:spacing w:before="40"/>
      <w:outlineLvl w:val="2"/>
    </w:pPr>
    <w:rPr>
      <w:rFonts w:asciiTheme="majorHAnsi" w:eastAsiaTheme="majorEastAsia" w:hAnsiTheme="majorHAnsi" w:cstheme="majorBidi"/>
      <w:b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C9F"/>
    <w:pPr>
      <w:ind w:left="720"/>
      <w:contextualSpacing/>
    </w:pPr>
  </w:style>
  <w:style w:type="character" w:styleId="Hyperlink">
    <w:name w:val="Hyperlink"/>
    <w:uiPriority w:val="99"/>
    <w:unhideWhenUsed/>
    <w:rsid w:val="00504C9F"/>
    <w:rPr>
      <w:color w:val="0563C1"/>
      <w:u w:val="single"/>
    </w:rPr>
  </w:style>
  <w:style w:type="character" w:styleId="CommentReference">
    <w:name w:val="annotation reference"/>
    <w:basedOn w:val="DefaultParagraphFont"/>
    <w:uiPriority w:val="99"/>
    <w:semiHidden/>
    <w:unhideWhenUsed/>
    <w:rsid w:val="00D4216C"/>
    <w:rPr>
      <w:sz w:val="16"/>
      <w:szCs w:val="16"/>
    </w:rPr>
  </w:style>
  <w:style w:type="paragraph" w:styleId="CommentText">
    <w:name w:val="annotation text"/>
    <w:basedOn w:val="Normal"/>
    <w:link w:val="CommentTextChar"/>
    <w:uiPriority w:val="99"/>
    <w:semiHidden/>
    <w:unhideWhenUsed/>
    <w:rsid w:val="00D4216C"/>
    <w:pPr>
      <w:autoSpaceDE/>
      <w:autoSpaceDN/>
      <w:adjustRightInd/>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D4216C"/>
    <w:rPr>
      <w:sz w:val="20"/>
      <w:szCs w:val="20"/>
    </w:rPr>
  </w:style>
  <w:style w:type="paragraph" w:styleId="BalloonText">
    <w:name w:val="Balloon Text"/>
    <w:basedOn w:val="Normal"/>
    <w:link w:val="BalloonTextChar"/>
    <w:uiPriority w:val="99"/>
    <w:semiHidden/>
    <w:unhideWhenUsed/>
    <w:rsid w:val="00D42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16C"/>
    <w:rPr>
      <w:rFonts w:ascii="Segoe UI" w:eastAsia="Times New Roman" w:hAnsi="Segoe UI" w:cs="Segoe UI"/>
      <w:sz w:val="18"/>
      <w:szCs w:val="18"/>
    </w:rPr>
  </w:style>
  <w:style w:type="paragraph" w:styleId="NormalWeb">
    <w:name w:val="Normal (Web)"/>
    <w:basedOn w:val="Normal"/>
    <w:uiPriority w:val="99"/>
    <w:rsid w:val="00EC75A2"/>
    <w:pPr>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EC75A2"/>
    <w:rPr>
      <w:i/>
      <w:iCs/>
    </w:rPr>
  </w:style>
  <w:style w:type="character" w:customStyle="1" w:styleId="apple-converted-space">
    <w:name w:val="apple-converted-space"/>
    <w:basedOn w:val="DefaultParagraphFont"/>
    <w:rsid w:val="00EC75A2"/>
  </w:style>
  <w:style w:type="paragraph" w:customStyle="1" w:styleId="paragraph">
    <w:name w:val="paragraph"/>
    <w:basedOn w:val="Normal"/>
    <w:rsid w:val="008B30DF"/>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8B30DF"/>
  </w:style>
  <w:style w:type="character" w:customStyle="1" w:styleId="eop">
    <w:name w:val="eop"/>
    <w:basedOn w:val="DefaultParagraphFont"/>
    <w:rsid w:val="008B30DF"/>
  </w:style>
  <w:style w:type="paragraph" w:styleId="Footer">
    <w:name w:val="footer"/>
    <w:basedOn w:val="Normal"/>
    <w:link w:val="FooterChar"/>
    <w:uiPriority w:val="99"/>
    <w:unhideWhenUsed/>
    <w:rsid w:val="000628EA"/>
    <w:pPr>
      <w:tabs>
        <w:tab w:val="center" w:pos="4680"/>
        <w:tab w:val="right" w:pos="9360"/>
      </w:tabs>
    </w:pPr>
  </w:style>
  <w:style w:type="character" w:customStyle="1" w:styleId="FooterChar">
    <w:name w:val="Footer Char"/>
    <w:basedOn w:val="DefaultParagraphFont"/>
    <w:link w:val="Footer"/>
    <w:uiPriority w:val="99"/>
    <w:rsid w:val="000628EA"/>
    <w:rPr>
      <w:rFonts w:ascii="Times New Roman" w:eastAsia="Times New Roman" w:hAnsi="Times New Roman" w:cs="Times New Roman"/>
      <w:sz w:val="20"/>
      <w:szCs w:val="20"/>
    </w:rPr>
  </w:style>
  <w:style w:type="character" w:styleId="Strong">
    <w:name w:val="Strong"/>
    <w:uiPriority w:val="22"/>
    <w:qFormat/>
    <w:rsid w:val="001825F5"/>
    <w:rPr>
      <w:b/>
      <w:bCs/>
    </w:rPr>
  </w:style>
  <w:style w:type="paragraph" w:styleId="CommentSubject">
    <w:name w:val="annotation subject"/>
    <w:basedOn w:val="CommentText"/>
    <w:next w:val="CommentText"/>
    <w:link w:val="CommentSubjectChar"/>
    <w:uiPriority w:val="99"/>
    <w:semiHidden/>
    <w:unhideWhenUsed/>
    <w:rsid w:val="00C076F2"/>
    <w:pPr>
      <w:autoSpaceDE w:val="0"/>
      <w:autoSpaceDN w:val="0"/>
      <w:adjustRightInd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076F2"/>
    <w:rPr>
      <w:rFonts w:ascii="Times New Roman" w:eastAsia="Times New Roman" w:hAnsi="Times New Roman" w:cs="Times New Roman"/>
      <w:b/>
      <w:bCs/>
      <w:sz w:val="20"/>
      <w:szCs w:val="20"/>
    </w:rPr>
  </w:style>
  <w:style w:type="paragraph" w:styleId="Revision">
    <w:name w:val="Revision"/>
    <w:hidden/>
    <w:uiPriority w:val="99"/>
    <w:semiHidden/>
    <w:rsid w:val="00C076F2"/>
    <w:rPr>
      <w:rFonts w:ascii="Times New Roman" w:eastAsia="Times New Roman" w:hAnsi="Times New Roman" w:cs="Times New Roman"/>
      <w:sz w:val="20"/>
      <w:szCs w:val="20"/>
    </w:rPr>
  </w:style>
  <w:style w:type="paragraph" w:customStyle="1" w:styleId="Standard">
    <w:name w:val="Standard"/>
    <w:rsid w:val="0045623C"/>
    <w:pPr>
      <w:widowControl w:val="0"/>
      <w:suppressAutoHyphens/>
      <w:autoSpaceDN w:val="0"/>
      <w:textAlignment w:val="baseline"/>
    </w:pPr>
    <w:rPr>
      <w:rFonts w:ascii="Tahoma" w:eastAsia="SimSun" w:hAnsi="Tahoma" w:cs="Lucida Sans"/>
      <w:kern w:val="3"/>
      <w:szCs w:val="24"/>
      <w:lang w:eastAsia="zh-CN" w:bidi="hi-IN"/>
    </w:rPr>
  </w:style>
  <w:style w:type="character" w:styleId="FollowedHyperlink">
    <w:name w:val="FollowedHyperlink"/>
    <w:basedOn w:val="DefaultParagraphFont"/>
    <w:uiPriority w:val="99"/>
    <w:semiHidden/>
    <w:unhideWhenUsed/>
    <w:rsid w:val="00144075"/>
    <w:rPr>
      <w:color w:val="954F72" w:themeColor="followedHyperlink"/>
      <w:u w:val="single"/>
    </w:rPr>
  </w:style>
  <w:style w:type="character" w:styleId="UnresolvedMention">
    <w:name w:val="Unresolved Mention"/>
    <w:basedOn w:val="DefaultParagraphFont"/>
    <w:uiPriority w:val="99"/>
    <w:semiHidden/>
    <w:unhideWhenUsed/>
    <w:rsid w:val="00144075"/>
    <w:rPr>
      <w:color w:val="605E5C"/>
      <w:shd w:val="clear" w:color="auto" w:fill="E1DFDD"/>
    </w:rPr>
  </w:style>
  <w:style w:type="character" w:customStyle="1" w:styleId="Heading3Char">
    <w:name w:val="Heading 3 Char"/>
    <w:basedOn w:val="DefaultParagraphFont"/>
    <w:link w:val="Heading3"/>
    <w:uiPriority w:val="9"/>
    <w:semiHidden/>
    <w:rsid w:val="00D73F5E"/>
    <w:rPr>
      <w:rFonts w:asciiTheme="majorHAnsi" w:eastAsiaTheme="majorEastAsia" w:hAnsiTheme="majorHAnsi" w:cstheme="majorBidi"/>
      <w:bCs/>
      <w:color w:val="1F4D78" w:themeColor="accent1" w:themeShade="7F"/>
      <w:szCs w:val="24"/>
    </w:rPr>
  </w:style>
  <w:style w:type="paragraph" w:styleId="BodyText">
    <w:name w:val="Body Text"/>
    <w:basedOn w:val="Normal"/>
    <w:link w:val="BodyTextChar"/>
    <w:uiPriority w:val="1"/>
    <w:qFormat/>
    <w:rsid w:val="00A21862"/>
    <w:pPr>
      <w:widowControl w:val="0"/>
      <w:adjustRightInd/>
    </w:pPr>
    <w:rPr>
      <w:sz w:val="24"/>
      <w:szCs w:val="24"/>
    </w:rPr>
  </w:style>
  <w:style w:type="character" w:customStyle="1" w:styleId="BodyTextChar">
    <w:name w:val="Body Text Char"/>
    <w:basedOn w:val="DefaultParagraphFont"/>
    <w:link w:val="BodyText"/>
    <w:uiPriority w:val="1"/>
    <w:rsid w:val="00A21862"/>
    <w:rPr>
      <w:rFonts w:ascii="Times New Roman" w:eastAsia="Times New Roman" w:hAnsi="Times New Roman" w:cs="Times New Roman"/>
      <w:szCs w:val="24"/>
    </w:rPr>
  </w:style>
  <w:style w:type="paragraph" w:customStyle="1" w:styleId="Body">
    <w:name w:val="Body"/>
    <w:rsid w:val="00DE554B"/>
    <w:pPr>
      <w:spacing w:line="312" w:lineRule="auto"/>
    </w:pPr>
    <w:rPr>
      <w:rFonts w:ascii="Arial" w:eastAsia="Times New Roman" w:hAnsi="Arial" w:cs="Arial"/>
      <w:color w:val="000000"/>
      <w:kern w:val="28"/>
      <w:szCs w:val="20"/>
      <w14:ligatures w14:val="standard"/>
      <w14:cntxtAlts/>
    </w:rPr>
  </w:style>
  <w:style w:type="character" w:customStyle="1" w:styleId="footnote">
    <w:name w:val="footnote"/>
    <w:basedOn w:val="DefaultParagraphFont"/>
    <w:rsid w:val="0076129B"/>
  </w:style>
  <w:style w:type="paragraph" w:styleId="NoSpacing">
    <w:name w:val="No Spacing"/>
    <w:uiPriority w:val="1"/>
    <w:qFormat/>
    <w:rsid w:val="00A447A1"/>
    <w:rPr>
      <w:sz w:val="22"/>
    </w:rPr>
  </w:style>
  <w:style w:type="paragraph" w:customStyle="1" w:styleId="Style">
    <w:name w:val="Style"/>
    <w:rsid w:val="00A55F39"/>
    <w:pPr>
      <w:widowControl w:val="0"/>
      <w:autoSpaceDE w:val="0"/>
      <w:autoSpaceDN w:val="0"/>
      <w:adjustRightInd w:val="0"/>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2702">
      <w:bodyDiv w:val="1"/>
      <w:marLeft w:val="0"/>
      <w:marRight w:val="0"/>
      <w:marTop w:val="0"/>
      <w:marBottom w:val="0"/>
      <w:divBdr>
        <w:top w:val="none" w:sz="0" w:space="0" w:color="auto"/>
        <w:left w:val="none" w:sz="0" w:space="0" w:color="auto"/>
        <w:bottom w:val="none" w:sz="0" w:space="0" w:color="auto"/>
        <w:right w:val="none" w:sz="0" w:space="0" w:color="auto"/>
      </w:divBdr>
    </w:div>
    <w:div w:id="32178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urveys.ucanr.edu/survey.cfm?surveynumber=10225" TargetMode="External"/><Relationship Id="rId4" Type="http://schemas.openxmlformats.org/officeDocument/2006/relationships/webSettings" Target="webSettings.xml"/><Relationship Id="rId9" Type="http://schemas.openxmlformats.org/officeDocument/2006/relationships/hyperlink" Target="https://ucanr.edu/site/tulare-kings-master-gardeners/become-master-garde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Tulare</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L Blackhurst</dc:creator>
  <cp:keywords/>
  <dc:description/>
  <cp:lastModifiedBy>Sharilyn D Connelly-Withee</cp:lastModifiedBy>
  <cp:revision>2</cp:revision>
  <cp:lastPrinted>2022-11-08T22:38:00Z</cp:lastPrinted>
  <dcterms:created xsi:type="dcterms:W3CDTF">2025-07-31T15:32:00Z</dcterms:created>
  <dcterms:modified xsi:type="dcterms:W3CDTF">2025-07-31T15:32:00Z</dcterms:modified>
</cp:coreProperties>
</file>