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69D6" w14:textId="77777777" w:rsidR="00B40E5C" w:rsidRPr="00CD1B87" w:rsidRDefault="00B40E5C" w:rsidP="00B40E5C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40"/>
          <w:szCs w:val="40"/>
        </w:rPr>
      </w:pPr>
      <w:r w:rsidRPr="00CD1B87">
        <w:rPr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1E0FB94" wp14:editId="30710FFA">
            <wp:simplePos x="0" y="0"/>
            <wp:positionH relativeFrom="column">
              <wp:posOffset>19779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B87">
        <w:rPr>
          <w:b/>
          <w:bCs/>
          <w:spacing w:val="-1"/>
          <w:sz w:val="40"/>
          <w:szCs w:val="40"/>
        </w:rPr>
        <w:t>Invitation to Self-Identify</w:t>
      </w:r>
    </w:p>
    <w:p w14:paraId="73A612D4" w14:textId="77777777" w:rsidR="00B40E5C" w:rsidRPr="00CD1B87" w:rsidRDefault="00B40E5C" w:rsidP="00B40E5C">
      <w:pPr>
        <w:pStyle w:val="BodyText"/>
        <w:kinsoku w:val="0"/>
        <w:overflowPunct w:val="0"/>
        <w:ind w:left="0"/>
        <w:rPr>
          <w:b/>
          <w:bCs/>
          <w:spacing w:val="-1"/>
        </w:rPr>
      </w:pPr>
    </w:p>
    <w:p w14:paraId="28BAD3E8" w14:textId="77777777" w:rsidR="00CD1B87" w:rsidRPr="007E7DBB" w:rsidRDefault="00CD1B87" w:rsidP="00B40E5C">
      <w:pPr>
        <w:pStyle w:val="BodyText"/>
        <w:kinsoku w:val="0"/>
        <w:overflowPunct w:val="0"/>
        <w:ind w:left="0" w:right="250"/>
        <w:rPr>
          <w:sz w:val="4"/>
          <w:szCs w:val="4"/>
        </w:rPr>
      </w:pPr>
    </w:p>
    <w:p w14:paraId="452D31EC" w14:textId="3338F269" w:rsidR="00B40E5C" w:rsidRPr="00CD1B87" w:rsidRDefault="00B40E5C" w:rsidP="00B40E5C">
      <w:pPr>
        <w:pStyle w:val="BodyText"/>
        <w:kinsoku w:val="0"/>
        <w:overflowPunct w:val="0"/>
        <w:ind w:left="0" w:right="250"/>
      </w:pPr>
      <w:r w:rsidRPr="00CD1B87">
        <w:t>Please help us</w:t>
      </w:r>
      <w:r w:rsidR="00351844">
        <w:t xml:space="preserve"> </w:t>
      </w:r>
      <w:r w:rsidR="00CD3535" w:rsidRPr="00341B69">
        <w:t>to increase opportunities for participation in our programs</w:t>
      </w:r>
      <w:r w:rsidRPr="00CD1B87">
        <w:t xml:space="preserve"> and prevent discrimination by sharing your gender, ethnicity, and race. Participation is optional</w:t>
      </w:r>
      <w:r w:rsidR="00747DD5">
        <w:t xml:space="preserve"> </w:t>
      </w:r>
      <w:r w:rsidRPr="00CD1B87">
        <w:t>and confidential.</w:t>
      </w:r>
      <w:r w:rsidR="00BE0F10">
        <w:t xml:space="preserve"> Data is anonymous, separated from names, and reported as totals.</w:t>
      </w:r>
      <w:r w:rsidR="00747DD5">
        <w:t xml:space="preserve"> </w:t>
      </w:r>
    </w:p>
    <w:p w14:paraId="4F5AAA66" w14:textId="77777777" w:rsidR="00B40E5C" w:rsidRPr="007E7DBB" w:rsidRDefault="00B40E5C" w:rsidP="007E7DBB">
      <w:pPr>
        <w:pStyle w:val="BodyText"/>
        <w:kinsoku w:val="0"/>
        <w:overflowPunct w:val="0"/>
        <w:ind w:left="0" w:right="250"/>
        <w:rPr>
          <w:sz w:val="8"/>
          <w:szCs w:val="8"/>
        </w:rPr>
      </w:pPr>
    </w:p>
    <w:p w14:paraId="0DB7066D" w14:textId="71CE52BA" w:rsidR="00B40E5C" w:rsidRPr="00CD1B87" w:rsidRDefault="00B40E5C" w:rsidP="00B40E5C">
      <w:pPr>
        <w:rPr>
          <w:rFonts w:ascii="Calibri" w:hAnsi="Calibri" w:cs="Calibri"/>
          <w:b/>
          <w:sz w:val="22"/>
          <w:szCs w:val="22"/>
        </w:rPr>
      </w:pPr>
      <w:r w:rsidRPr="00CD1B87">
        <w:rPr>
          <w:rFonts w:ascii="Calibri" w:hAnsi="Calibri" w:cs="Calibri"/>
          <w:b/>
          <w:color w:val="010101"/>
          <w:sz w:val="22"/>
          <w:szCs w:val="22"/>
        </w:rPr>
        <w:t>What</w:t>
      </w:r>
      <w:r w:rsidRPr="00CD1B87">
        <w:rPr>
          <w:rFonts w:ascii="Calibri" w:hAnsi="Calibri" w:cs="Calibri"/>
          <w:b/>
          <w:color w:val="010101"/>
          <w:spacing w:val="2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is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your</w:t>
      </w:r>
      <w:r w:rsidRPr="00CD1B87">
        <w:rPr>
          <w:rFonts w:ascii="Calibri" w:hAnsi="Calibri" w:cs="Calibri"/>
          <w:b/>
          <w:color w:val="010101"/>
          <w:spacing w:val="17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gender</w:t>
      </w:r>
      <w:r w:rsidRPr="00CD1B87">
        <w:rPr>
          <w:rFonts w:ascii="Calibri" w:hAnsi="Calibri" w:cs="Calibri"/>
          <w:b/>
          <w:color w:val="010101"/>
          <w:spacing w:val="-2"/>
          <w:sz w:val="22"/>
          <w:szCs w:val="22"/>
        </w:rPr>
        <w:t xml:space="preserve">?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Select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all</w:t>
      </w:r>
      <w:r w:rsidRPr="00CD1B87">
        <w:rPr>
          <w:rFonts w:ascii="Calibri" w:hAnsi="Calibri" w:cs="Calibri"/>
          <w:i/>
          <w:color w:val="010101"/>
          <w:spacing w:val="-17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that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apply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and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/or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enter a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dditional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in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the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spac</w:t>
      </w:r>
      <w:r w:rsidR="00FF0D24">
        <w:rPr>
          <w:rFonts w:ascii="Calibri" w:hAnsi="Calibri" w:cs="Calibri"/>
          <w:i/>
          <w:color w:val="010101"/>
          <w:w w:val="105"/>
          <w:sz w:val="22"/>
          <w:szCs w:val="22"/>
        </w:rPr>
        <w:t>e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below.</w:t>
      </w:r>
    </w:p>
    <w:p w14:paraId="417E35CD" w14:textId="01BA8423" w:rsidR="00B40E5C" w:rsidRPr="00CD1B87" w:rsidRDefault="00B40E5C" w:rsidP="00B40E5C">
      <w:pPr>
        <w:pStyle w:val="BodyText"/>
        <w:rPr>
          <w:b/>
          <w:i/>
        </w:rPr>
      </w:pPr>
      <w:r w:rsidRPr="00CD1B87">
        <w:rPr>
          <w:color w:val="010101"/>
          <w:w w:val="105"/>
        </w:rPr>
        <w:t>□</w:t>
      </w:r>
      <w:r w:rsidRPr="00CD1B87">
        <w:rPr>
          <w:spacing w:val="1"/>
        </w:rPr>
        <w:t xml:space="preserve">Man/Boy       </w:t>
      </w:r>
      <w:r w:rsidRPr="00CD1B87">
        <w:rPr>
          <w:color w:val="010101"/>
          <w:w w:val="105"/>
        </w:rPr>
        <w:t>□</w:t>
      </w:r>
      <w:r w:rsidRPr="00CD1B87">
        <w:rPr>
          <w:bCs/>
          <w:spacing w:val="-1"/>
        </w:rPr>
        <w:t xml:space="preserve">Woman/Girl       </w:t>
      </w:r>
      <w:r w:rsidRPr="00CD1B87">
        <w:rPr>
          <w:color w:val="010101"/>
          <w:w w:val="105"/>
        </w:rPr>
        <w:t>□</w:t>
      </w:r>
      <w:r w:rsidRPr="00CD1B87">
        <w:t xml:space="preserve">Nonbinary       </w:t>
      </w:r>
      <w:r w:rsidRPr="00CD1B87">
        <w:rPr>
          <w:color w:val="010101"/>
          <w:w w:val="105"/>
        </w:rPr>
        <w:t>□</w:t>
      </w:r>
      <w:r w:rsidRPr="00CD1B87">
        <w:t>Gender identity not listed</w:t>
      </w:r>
      <w:r w:rsidR="00AC3A10">
        <w:tab/>
      </w:r>
      <w:r w:rsidR="00747DD5">
        <w:t xml:space="preserve"> </w:t>
      </w:r>
      <w:r w:rsidR="00AC3A10" w:rsidRPr="00747DD5">
        <w:rPr>
          <w:rFonts w:ascii="Wingdings" w:hAnsi="Wingdings"/>
          <w:color w:val="000000"/>
        </w:rPr>
        <w:t></w:t>
      </w:r>
      <w:r w:rsidR="00AC3A10">
        <w:rPr>
          <w:color w:val="010101"/>
          <w:spacing w:val="-2"/>
          <w:w w:val="105"/>
        </w:rPr>
        <w:t>Prefer not to state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1A5E74C5" w14:textId="77777777" w:rsidTr="00B40E5C">
        <w:tc>
          <w:tcPr>
            <w:tcW w:w="9235" w:type="dxa"/>
          </w:tcPr>
          <w:p w14:paraId="1A6E73D5" w14:textId="77777777" w:rsidR="00B40E5C" w:rsidRPr="00CD1B87" w:rsidRDefault="00B40E5C" w:rsidP="00B40E5C">
            <w:pPr>
              <w:rPr>
                <w:rFonts w:ascii="Calibri" w:hAnsi="Calibri" w:cs="Calibri"/>
                <w:b/>
                <w:color w:val="010101"/>
                <w:sz w:val="22"/>
                <w:szCs w:val="22"/>
              </w:rPr>
            </w:pPr>
          </w:p>
        </w:tc>
      </w:tr>
    </w:tbl>
    <w:p w14:paraId="75E60935" w14:textId="77777777" w:rsidR="00B40E5C" w:rsidRPr="007E7DBB" w:rsidRDefault="00B40E5C" w:rsidP="00B40E5C">
      <w:pPr>
        <w:rPr>
          <w:rFonts w:ascii="Calibri" w:hAnsi="Calibri" w:cs="Calibri"/>
          <w:b/>
          <w:color w:val="010101"/>
          <w:sz w:val="8"/>
          <w:szCs w:val="8"/>
        </w:rPr>
      </w:pPr>
    </w:p>
    <w:p w14:paraId="721F9728" w14:textId="4081DBAE" w:rsidR="00750B6D" w:rsidRPr="00FF0D24" w:rsidRDefault="00B40E5C" w:rsidP="00750B6D">
      <w:pPr>
        <w:rPr>
          <w:rFonts w:ascii="Calibri" w:hAnsi="Calibri" w:cs="Calibri"/>
          <w:i/>
          <w:color w:val="010101"/>
          <w:w w:val="105"/>
          <w:sz w:val="22"/>
          <w:szCs w:val="22"/>
        </w:rPr>
      </w:pPr>
      <w:r w:rsidRPr="00CD1B87">
        <w:rPr>
          <w:rFonts w:ascii="Calibri" w:hAnsi="Calibri" w:cs="Calibri"/>
          <w:b/>
          <w:color w:val="010101"/>
          <w:sz w:val="22"/>
          <w:szCs w:val="22"/>
        </w:rPr>
        <w:t>What</w:t>
      </w:r>
      <w:r w:rsidRPr="00CD1B87">
        <w:rPr>
          <w:rFonts w:ascii="Calibri" w:hAnsi="Calibri" w:cs="Calibri"/>
          <w:b/>
          <w:color w:val="010101"/>
          <w:spacing w:val="2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is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your</w:t>
      </w:r>
      <w:r w:rsidRPr="00CD1B87">
        <w:rPr>
          <w:rFonts w:ascii="Calibri" w:hAnsi="Calibri" w:cs="Calibri"/>
          <w:b/>
          <w:color w:val="010101"/>
          <w:spacing w:val="17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race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and/or</w:t>
      </w:r>
      <w:r w:rsidRPr="00CD1B87">
        <w:rPr>
          <w:rFonts w:ascii="Calibri" w:hAnsi="Calibri" w:cs="Calibri"/>
          <w:b/>
          <w:color w:val="010101"/>
          <w:spacing w:val="43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pacing w:val="-2"/>
          <w:sz w:val="22"/>
          <w:szCs w:val="22"/>
        </w:rPr>
        <w:t>ethnicity?</w:t>
      </w:r>
      <w:r w:rsidRPr="00CD1B87">
        <w:rPr>
          <w:rFonts w:ascii="Calibri" w:hAnsi="Calibri" w:cs="Calibri"/>
          <w:b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Select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all</w:t>
      </w:r>
      <w:r w:rsidRPr="00CD1B87">
        <w:rPr>
          <w:rFonts w:ascii="Calibri" w:hAnsi="Calibri" w:cs="Calibri"/>
          <w:i/>
          <w:color w:val="010101"/>
          <w:spacing w:val="-17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that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apply</w:t>
      </w:r>
      <w:r w:rsidR="00750B6D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and/or enter additional details in the spaces</w:t>
      </w:r>
      <w:r w:rsid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below.</w:t>
      </w:r>
    </w:p>
    <w:p w14:paraId="3A4143A3" w14:textId="40F6D95C" w:rsidR="00BF66D3" w:rsidRPr="007E7DBB" w:rsidRDefault="00BF66D3" w:rsidP="00750B6D">
      <w:pPr>
        <w:rPr>
          <w:rFonts w:ascii="Wingdings" w:hAnsi="Wingdings"/>
          <w:color w:val="000000"/>
          <w:sz w:val="8"/>
          <w:szCs w:val="8"/>
        </w:rPr>
      </w:pPr>
    </w:p>
    <w:p w14:paraId="755ABF5E" w14:textId="619DA50B" w:rsidR="00CD1B87" w:rsidRPr="00CD1B87" w:rsidRDefault="00CD1B87" w:rsidP="00FF0D24">
      <w:pPr>
        <w:pStyle w:val="BodyText"/>
        <w:ind w:right="-30"/>
        <w:rPr>
          <w:rFonts w:ascii="Wingdings" w:hAnsi="Wingdings"/>
          <w:color w:val="000000"/>
        </w:rPr>
        <w:sectPr w:rsidR="00CD1B87" w:rsidRPr="00CD1B87" w:rsidSect="00B40E5C">
          <w:pgSz w:w="12240" w:h="15840"/>
          <w:pgMar w:top="0" w:right="1140" w:bottom="0" w:left="1140" w:header="720" w:footer="720" w:gutter="0"/>
          <w:cols w:space="720"/>
        </w:sectPr>
      </w:pPr>
    </w:p>
    <w:p w14:paraId="23B99CF0" w14:textId="0EC90AA8" w:rsidR="00B40E5C" w:rsidRPr="00CD1B87" w:rsidRDefault="008F7069" w:rsidP="00B40E5C">
      <w:pPr>
        <w:pStyle w:val="BodyText"/>
        <w:ind w:left="720" w:right="-30" w:hanging="337"/>
        <w:rPr>
          <w:color w:val="010101"/>
          <w:w w:val="105"/>
        </w:rPr>
      </w:pPr>
      <w:r w:rsidRPr="00CD1B87">
        <w:rPr>
          <w:rFonts w:ascii="Wingdings" w:hAnsi="Wingdings"/>
          <w:color w:val="000000"/>
        </w:rPr>
        <w:t></w:t>
      </w:r>
      <w:r w:rsidR="00B40E5C" w:rsidRPr="00CD1B87">
        <w:rPr>
          <w:b/>
          <w:color w:val="010101"/>
          <w:w w:val="105"/>
        </w:rPr>
        <w:t>American Indian or</w:t>
      </w:r>
      <w:r w:rsidR="00B40E5C" w:rsidRPr="00CD1B87">
        <w:rPr>
          <w:b/>
          <w:color w:val="010101"/>
          <w:spacing w:val="-3"/>
          <w:w w:val="105"/>
        </w:rPr>
        <w:t xml:space="preserve"> </w:t>
      </w:r>
      <w:r w:rsidR="00B40E5C" w:rsidRPr="00CD1B87">
        <w:rPr>
          <w:b/>
          <w:color w:val="010101"/>
          <w:w w:val="105"/>
        </w:rPr>
        <w:t>Alaska Native</w:t>
      </w:r>
      <w:r w:rsidR="00B40E5C" w:rsidRPr="00CD1B87">
        <w:rPr>
          <w:b/>
          <w:color w:val="010101"/>
          <w:spacing w:val="-6"/>
          <w:w w:val="105"/>
        </w:rPr>
        <w:t xml:space="preserve"> </w:t>
      </w:r>
      <w:r w:rsidR="00B40E5C" w:rsidRPr="00CD1B87">
        <w:rPr>
          <w:color w:val="010101"/>
          <w:w w:val="105"/>
        </w:rPr>
        <w:t>-</w:t>
      </w:r>
      <w:r w:rsidR="00B40E5C" w:rsidRPr="00CD1B87">
        <w:rPr>
          <w:color w:val="010101"/>
          <w:spacing w:val="40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Enter, for</w:t>
      </w:r>
      <w:r w:rsidR="00B40E5C" w:rsidRPr="00CD1B87">
        <w:rPr>
          <w:i/>
          <w:color w:val="010101"/>
          <w:spacing w:val="40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example,</w:t>
      </w:r>
      <w:r w:rsidR="00B40E5C" w:rsidRPr="00CD1B87">
        <w:rPr>
          <w:i/>
          <w:color w:val="010101"/>
          <w:spacing w:val="-5"/>
          <w:w w:val="105"/>
        </w:rPr>
        <w:t xml:space="preserve"> </w:t>
      </w:r>
      <w:r w:rsidR="00B40E5C" w:rsidRPr="00E61658">
        <w:rPr>
          <w:iCs/>
          <w:color w:val="010101"/>
          <w:w w:val="105"/>
        </w:rPr>
        <w:t>Navajo</w:t>
      </w:r>
      <w:r w:rsidR="00B40E5C" w:rsidRPr="00E61658">
        <w:rPr>
          <w:iCs/>
          <w:color w:val="010101"/>
          <w:spacing w:val="-1"/>
          <w:w w:val="105"/>
        </w:rPr>
        <w:t xml:space="preserve"> </w:t>
      </w:r>
      <w:r w:rsidR="00B40E5C" w:rsidRPr="00E61658">
        <w:rPr>
          <w:iCs/>
          <w:color w:val="010101"/>
          <w:w w:val="105"/>
        </w:rPr>
        <w:t>Nation,</w:t>
      </w:r>
      <w:r w:rsidR="00B40E5C" w:rsidRPr="00CD1B87">
        <w:rPr>
          <w:color w:val="010101"/>
          <w:w w:val="105"/>
        </w:rPr>
        <w:t xml:space="preserve"> Blackfeet Tribe of the Blackfeet Indian Reservation of</w:t>
      </w:r>
      <w:r w:rsidR="00B40E5C" w:rsidRPr="00CD1B87">
        <w:rPr>
          <w:color w:val="010101"/>
          <w:spacing w:val="35"/>
          <w:w w:val="105"/>
        </w:rPr>
        <w:t xml:space="preserve"> </w:t>
      </w:r>
      <w:r w:rsidR="00B40E5C" w:rsidRPr="00CD1B87">
        <w:rPr>
          <w:color w:val="010101"/>
          <w:w w:val="105"/>
        </w:rPr>
        <w:t>Montana, Native Village</w:t>
      </w:r>
      <w:r w:rsidR="00B40E5C" w:rsidRPr="00CD1B87">
        <w:rPr>
          <w:color w:val="010101"/>
          <w:spacing w:val="-1"/>
          <w:w w:val="105"/>
        </w:rPr>
        <w:t xml:space="preserve"> </w:t>
      </w:r>
      <w:r w:rsidR="00B40E5C" w:rsidRPr="00CD1B87">
        <w:rPr>
          <w:color w:val="010101"/>
          <w:w w:val="105"/>
        </w:rPr>
        <w:t xml:space="preserve">of Barrow </w:t>
      </w:r>
      <w:proofErr w:type="spellStart"/>
      <w:r w:rsidR="00B40E5C" w:rsidRPr="00CD1B87">
        <w:rPr>
          <w:color w:val="010101"/>
          <w:w w:val="105"/>
        </w:rPr>
        <w:t>lnupiat</w:t>
      </w:r>
      <w:proofErr w:type="spellEnd"/>
      <w:r w:rsidR="00B40E5C" w:rsidRPr="00CD1B87">
        <w:rPr>
          <w:color w:val="010101"/>
          <w:spacing w:val="-2"/>
          <w:w w:val="105"/>
        </w:rPr>
        <w:t xml:space="preserve"> </w:t>
      </w:r>
      <w:r w:rsidR="00B40E5C" w:rsidRPr="00CD1B87">
        <w:rPr>
          <w:color w:val="010101"/>
          <w:w w:val="105"/>
        </w:rPr>
        <w:t>Traditional Government, Nome Eskimo</w:t>
      </w:r>
      <w:r w:rsidR="00B40E5C" w:rsidRPr="00CD1B87">
        <w:rPr>
          <w:color w:val="010101"/>
          <w:spacing w:val="-7"/>
          <w:w w:val="105"/>
        </w:rPr>
        <w:t xml:space="preserve"> </w:t>
      </w:r>
      <w:r w:rsidR="00B40E5C" w:rsidRPr="00CD1B87">
        <w:rPr>
          <w:color w:val="010101"/>
          <w:w w:val="105"/>
        </w:rPr>
        <w:t>Community, Aztec, Maya,</w:t>
      </w:r>
      <w:r w:rsidR="00B40E5C" w:rsidRPr="00CD1B87">
        <w:rPr>
          <w:color w:val="010101"/>
          <w:spacing w:val="-8"/>
          <w:w w:val="105"/>
        </w:rPr>
        <w:t xml:space="preserve"> </w:t>
      </w:r>
      <w:r w:rsidR="00B40E5C" w:rsidRPr="00CD1B87">
        <w:rPr>
          <w:color w:val="010101"/>
          <w:w w:val="105"/>
        </w:rPr>
        <w:t>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18A64B20" w14:textId="77777777" w:rsidTr="00B40E5C">
        <w:tc>
          <w:tcPr>
            <w:tcW w:w="9235" w:type="dxa"/>
          </w:tcPr>
          <w:p w14:paraId="672BDC10" w14:textId="77777777" w:rsidR="00B40E5C" w:rsidRPr="00CD1B87" w:rsidRDefault="00B40E5C" w:rsidP="00B40E5C">
            <w:pPr>
              <w:pStyle w:val="BodyText"/>
              <w:ind w:left="0" w:right="-30"/>
            </w:pPr>
          </w:p>
        </w:tc>
      </w:tr>
    </w:tbl>
    <w:p w14:paraId="44BF1346" w14:textId="1958E8F7" w:rsidR="00BF66D3" w:rsidRPr="00CD1B87" w:rsidRDefault="00BF66D3" w:rsidP="00BF66D3">
      <w:pPr>
        <w:tabs>
          <w:tab w:val="left" w:pos="755"/>
        </w:tabs>
        <w:rPr>
          <w:rFonts w:ascii="Calibri" w:hAnsi="Calibri" w:cs="Calibri"/>
          <w:sz w:val="22"/>
          <w:szCs w:val="22"/>
        </w:rPr>
        <w:sectPr w:rsidR="00BF66D3" w:rsidRPr="00CD1B87" w:rsidSect="00747DD5">
          <w:type w:val="continuous"/>
          <w:pgSz w:w="12240" w:h="15840"/>
          <w:pgMar w:top="0" w:right="720" w:bottom="0" w:left="720" w:header="720" w:footer="720" w:gutter="0"/>
          <w:cols w:space="720"/>
        </w:sectPr>
      </w:pPr>
      <w:r w:rsidRPr="00CD1B87">
        <w:rPr>
          <w:rFonts w:ascii="Calibri" w:hAnsi="Calibri" w:cs="Calibri"/>
          <w:sz w:val="22"/>
          <w:szCs w:val="22"/>
        </w:rPr>
        <w:tab/>
      </w:r>
    </w:p>
    <w:p w14:paraId="71532CCF" w14:textId="2BC33589" w:rsidR="00B40E5C" w:rsidRPr="00CD1B87" w:rsidRDefault="008F7069" w:rsidP="00BF66D3">
      <w:pPr>
        <w:ind w:firstLine="450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Asian</w:t>
      </w:r>
      <w:r w:rsidR="00BF66D3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74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10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sz w:val="22"/>
          <w:szCs w:val="22"/>
        </w:rPr>
        <w:t>below.</w:t>
      </w:r>
    </w:p>
    <w:p w14:paraId="358E019A" w14:textId="1D48C454" w:rsidR="00B40E5C" w:rsidRPr="00747DD5" w:rsidRDefault="00747DD5" w:rsidP="00747DD5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Chinese</w:t>
      </w:r>
      <w:r w:rsidR="00B40E5C" w:rsidRPr="00747DD5">
        <w:rPr>
          <w:rFonts w:ascii="Calibri" w:hAnsi="Calibri" w:cs="Calibri"/>
          <w:color w:val="010101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w w:val="105"/>
          <w:sz w:val="22"/>
          <w:szCs w:val="22"/>
        </w:rPr>
        <w:t>Asian</w:t>
      </w:r>
      <w:r w:rsidR="00B40E5C" w:rsidRPr="00747DD5">
        <w:rPr>
          <w:rFonts w:ascii="Calibri" w:hAnsi="Calibri" w:cs="Calibri"/>
          <w:color w:val="010101"/>
          <w:spacing w:val="-13"/>
          <w:w w:val="105"/>
          <w:sz w:val="22"/>
          <w:szCs w:val="22"/>
        </w:rPr>
        <w:t xml:space="preserve"> 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Indian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Filipino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  <w:t xml:space="preserve"> </w:t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Vietnamese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Korean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Japanese</w:t>
      </w:r>
    </w:p>
    <w:p w14:paraId="23E03B93" w14:textId="7CD34F0E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3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w w:val="105"/>
        </w:rPr>
        <w:t>Pakistani,</w:t>
      </w:r>
      <w:r w:rsidRPr="00CD1B87">
        <w:rPr>
          <w:i/>
          <w:color w:val="010101"/>
          <w:spacing w:val="1"/>
          <w:w w:val="105"/>
        </w:rPr>
        <w:t xml:space="preserve"> </w:t>
      </w:r>
      <w:r w:rsidRPr="00CD1B87">
        <w:rPr>
          <w:i/>
          <w:color w:val="010101"/>
          <w:w w:val="105"/>
        </w:rPr>
        <w:t>Hmong,</w:t>
      </w:r>
      <w:r w:rsidRPr="00CD1B87">
        <w:rPr>
          <w:i/>
          <w:color w:val="010101"/>
          <w:spacing w:val="-12"/>
          <w:w w:val="105"/>
        </w:rPr>
        <w:t xml:space="preserve"> </w:t>
      </w:r>
      <w:r w:rsidRPr="00CD1B87">
        <w:rPr>
          <w:i/>
          <w:color w:val="010101"/>
          <w:w w:val="105"/>
        </w:rPr>
        <w:t>Afghan,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3B4D7B77" w14:textId="77777777" w:rsidTr="00B40E5C">
        <w:tc>
          <w:tcPr>
            <w:tcW w:w="9235" w:type="dxa"/>
          </w:tcPr>
          <w:p w14:paraId="6307BF94" w14:textId="77777777" w:rsidR="00B40E5C" w:rsidRPr="00CD1B87" w:rsidRDefault="00B40E5C" w:rsidP="00B40E5C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40B92C47" w14:textId="77777777" w:rsidR="00B40E5C" w:rsidRPr="00CD1B87" w:rsidRDefault="00B40E5C" w:rsidP="00B40E5C">
      <w:pPr>
        <w:pStyle w:val="BodyText"/>
        <w:rPr>
          <w:i/>
          <w:color w:val="010101"/>
          <w:spacing w:val="-4"/>
          <w:w w:val="105"/>
        </w:rPr>
      </w:pPr>
    </w:p>
    <w:p w14:paraId="7C9D73E3" w14:textId="379C2069" w:rsidR="00B40E5C" w:rsidRPr="00CD1B87" w:rsidRDefault="00B40E5C" w:rsidP="00B40E5C">
      <w:pPr>
        <w:rPr>
          <w:rFonts w:ascii="Calibri" w:hAnsi="Calibri" w:cs="Calibri"/>
          <w:i/>
          <w:sz w:val="22"/>
          <w:szCs w:val="22"/>
        </w:rPr>
        <w:sectPr w:rsidR="00B40E5C" w:rsidRPr="00CD1B87" w:rsidSect="00747DD5">
          <w:type w:val="continuous"/>
          <w:pgSz w:w="12240" w:h="15840"/>
          <w:pgMar w:top="0" w:right="720" w:bottom="0" w:left="720" w:header="720" w:footer="720" w:gutter="0"/>
          <w:cols w:space="4"/>
        </w:sectPr>
      </w:pPr>
    </w:p>
    <w:p w14:paraId="2FFBFFDF" w14:textId="1715531D" w:rsidR="00B40E5C" w:rsidRPr="00CD1B87" w:rsidRDefault="008F7069" w:rsidP="00B40E5C">
      <w:pPr>
        <w:ind w:firstLine="450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Black</w:t>
      </w:r>
      <w:r w:rsidR="00B40E5C" w:rsidRPr="00CD1B87">
        <w:rPr>
          <w:rFonts w:ascii="Calibri" w:hAnsi="Calibri" w:cs="Calibri"/>
          <w:b/>
          <w:color w:val="010101"/>
          <w:spacing w:val="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7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African</w:t>
      </w:r>
      <w:r w:rsidR="00B40E5C" w:rsidRPr="00CD1B87">
        <w:rPr>
          <w:rFonts w:ascii="Calibri" w:hAnsi="Calibri" w:cs="Calibri"/>
          <w:b/>
          <w:color w:val="010101"/>
          <w:spacing w:val="21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American</w:t>
      </w:r>
      <w:r w:rsidR="00B40E5C" w:rsidRPr="00CD1B87">
        <w:rPr>
          <w:rFonts w:ascii="Calibri" w:hAnsi="Calibri" w:cs="Calibri"/>
          <w:b/>
          <w:color w:val="010101"/>
          <w:spacing w:val="-6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74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10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sz w:val="22"/>
          <w:szCs w:val="22"/>
        </w:rPr>
        <w:t>below.</w:t>
      </w:r>
    </w:p>
    <w:p w14:paraId="78E6ACAD" w14:textId="335C2DA2" w:rsidR="00B40E5C" w:rsidRPr="00747DD5" w:rsidRDefault="00747DD5" w:rsidP="00747DD5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African American</w:t>
      </w:r>
      <w:r w:rsidR="008F7069" w:rsidRPr="00747DD5">
        <w:rPr>
          <w:rFonts w:ascii="Calibri" w:hAnsi="Calibri" w:cs="Calibri"/>
          <w:color w:val="010101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w w:val="105"/>
          <w:sz w:val="22"/>
          <w:szCs w:val="22"/>
        </w:rPr>
        <w:t>Jamaican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Haitian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Nigerian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Ethiopian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747DD5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747DD5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Somali</w:t>
      </w:r>
    </w:p>
    <w:p w14:paraId="051CF588" w14:textId="118D93AE" w:rsidR="003D7D23" w:rsidRPr="00CD1B87" w:rsidRDefault="003D7D23" w:rsidP="003D7D23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3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w w:val="105"/>
        </w:rPr>
        <w:t xml:space="preserve">Trinidadian and Tobagonian, Ghanaian, </w:t>
      </w:r>
      <w:proofErr w:type="spellStart"/>
      <w:r w:rsidRPr="00CD1B87">
        <w:rPr>
          <w:i/>
          <w:color w:val="010101"/>
          <w:w w:val="105"/>
        </w:rPr>
        <w:t>Congelese</w:t>
      </w:r>
      <w:proofErr w:type="spellEnd"/>
      <w:r w:rsidRPr="00CD1B87">
        <w:rPr>
          <w:i/>
          <w:color w:val="010101"/>
          <w:w w:val="105"/>
        </w:rPr>
        <w:t>, 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3D7D23" w:rsidRPr="00CD1B87" w14:paraId="0D38C2C1" w14:textId="77777777" w:rsidTr="002416E0">
        <w:tc>
          <w:tcPr>
            <w:tcW w:w="9235" w:type="dxa"/>
          </w:tcPr>
          <w:p w14:paraId="43040B78" w14:textId="77777777" w:rsidR="003D7D23" w:rsidRPr="00CD1B87" w:rsidRDefault="003D7D23" w:rsidP="002416E0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42D9F174" w14:textId="7D83D2A1" w:rsidR="00B40E5C" w:rsidRPr="00CD1B87" w:rsidRDefault="00B40E5C" w:rsidP="008F7069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E10B580" w14:textId="28224838" w:rsidR="00B40E5C" w:rsidRPr="00CD1B87" w:rsidRDefault="008F7069" w:rsidP="00B40E5C">
      <w:pPr>
        <w:ind w:left="384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Hispanic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8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Latino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25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10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1A954B8D" w14:textId="29AEA703" w:rsidR="008F7069" w:rsidRPr="00AC3A10" w:rsidRDefault="00AC3A10" w:rsidP="00AC3A10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Mexican</w:t>
      </w:r>
      <w:r w:rsidR="008F7069" w:rsidRPr="00AC3A10">
        <w:rPr>
          <w:rFonts w:ascii="Calibri" w:hAnsi="Calibri" w:cs="Calibri"/>
          <w:color w:val="010101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w w:val="105"/>
          <w:sz w:val="22"/>
          <w:szCs w:val="22"/>
        </w:rPr>
        <w:t>Puerto Rican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Salvadoran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Cuban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Dominican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Guatemalan</w:t>
      </w:r>
    </w:p>
    <w:p w14:paraId="3AE4CBC9" w14:textId="77777777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1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12"/>
          <w:w w:val="105"/>
        </w:rPr>
        <w:t xml:space="preserve"> </w:t>
      </w:r>
      <w:r w:rsidRPr="00CD1B87">
        <w:rPr>
          <w:i/>
          <w:color w:val="010101"/>
          <w:w w:val="105"/>
        </w:rPr>
        <w:t>Colombian,</w:t>
      </w:r>
      <w:r w:rsidRPr="00CD1B87">
        <w:rPr>
          <w:i/>
          <w:color w:val="010101"/>
          <w:spacing w:val="-6"/>
          <w:w w:val="105"/>
        </w:rPr>
        <w:t xml:space="preserve"> </w:t>
      </w:r>
      <w:r w:rsidRPr="00CD1B87">
        <w:rPr>
          <w:i/>
          <w:color w:val="010101"/>
          <w:w w:val="105"/>
        </w:rPr>
        <w:t>Honduran,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w w:val="105"/>
        </w:rPr>
        <w:t>Spaniard,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50"/>
      </w:tblGrid>
      <w:tr w:rsidR="00B40E5C" w:rsidRPr="00CD1B87" w14:paraId="6DE71961" w14:textId="77777777" w:rsidTr="00B40E5C">
        <w:tc>
          <w:tcPr>
            <w:tcW w:w="9950" w:type="dxa"/>
          </w:tcPr>
          <w:p w14:paraId="51C78285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743C65B3" w14:textId="77777777" w:rsidR="00B40E5C" w:rsidRPr="00CD1B87" w:rsidRDefault="00B40E5C" w:rsidP="00B40E5C">
      <w:pPr>
        <w:pStyle w:val="BodyText"/>
        <w:ind w:left="0"/>
      </w:pPr>
    </w:p>
    <w:p w14:paraId="4C167099" w14:textId="1E6BE04A" w:rsidR="00B40E5C" w:rsidRPr="00CD1B87" w:rsidRDefault="008F7069" w:rsidP="00B40E5C">
      <w:pPr>
        <w:ind w:left="381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Middle</w:t>
      </w:r>
      <w:r w:rsidR="00B40E5C" w:rsidRPr="00CD1B87">
        <w:rPr>
          <w:rFonts w:ascii="Calibri" w:hAnsi="Calibri" w:cs="Calibri"/>
          <w:b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Eastern</w:t>
      </w:r>
      <w:r w:rsidR="00B40E5C" w:rsidRPr="00CD1B87">
        <w:rPr>
          <w:rFonts w:ascii="Calibri" w:hAnsi="Calibri" w:cs="Calibri"/>
          <w:b/>
          <w:color w:val="010101"/>
          <w:spacing w:val="-2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9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North</w:t>
      </w:r>
      <w:r w:rsidR="00B40E5C" w:rsidRPr="00CD1B87">
        <w:rPr>
          <w:rFonts w:ascii="Calibri" w:hAnsi="Calibri" w:cs="Calibri"/>
          <w:b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African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4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5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03C5C6A9" w14:textId="098C4FF1" w:rsidR="008F7069" w:rsidRPr="00CD1B87" w:rsidRDefault="00AC3A10" w:rsidP="00AC3A10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Lebanese</w:t>
      </w:r>
      <w:r w:rsidR="008F7069" w:rsidRPr="00AC3A10">
        <w:rPr>
          <w:rFonts w:ascii="Calibri" w:hAnsi="Calibri" w:cs="Calibri"/>
          <w:color w:val="010101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w w:val="105"/>
          <w:sz w:val="22"/>
          <w:szCs w:val="22"/>
        </w:rPr>
        <w:t>Iranian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Egyptian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8F7069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Syrian</w:t>
      </w:r>
      <w:r w:rsidR="008F7069" w:rsidRPr="00CD1B87">
        <w:rPr>
          <w:rFonts w:ascii="Calibri" w:hAnsi="Calibri" w:cs="Calibri"/>
          <w:color w:val="010101"/>
          <w:sz w:val="22"/>
          <w:szCs w:val="22"/>
        </w:rPr>
        <w:tab/>
      </w:r>
      <w:r w:rsidR="008F7069"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Iraqi</w:t>
      </w:r>
      <w:r w:rsidR="008F7069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Israeli</w:t>
      </w:r>
    </w:p>
    <w:p w14:paraId="38B93D85" w14:textId="331D3D4F" w:rsidR="00B40E5C" w:rsidRPr="00CD1B87" w:rsidRDefault="00B40E5C" w:rsidP="00B40E5C">
      <w:pPr>
        <w:pStyle w:val="BodyText"/>
        <w:ind w:left="720"/>
        <w:rPr>
          <w:i/>
          <w:color w:val="626262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12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13"/>
          <w:w w:val="105"/>
        </w:rPr>
        <w:t xml:space="preserve"> </w:t>
      </w:r>
      <w:r w:rsidRPr="00CD1B87">
        <w:rPr>
          <w:i/>
          <w:color w:val="010101"/>
          <w:w w:val="105"/>
        </w:rPr>
        <w:t>Moroccan,</w:t>
      </w:r>
      <w:r w:rsidRPr="00CD1B87">
        <w:rPr>
          <w:i/>
          <w:color w:val="010101"/>
          <w:spacing w:val="-10"/>
          <w:w w:val="105"/>
        </w:rPr>
        <w:t xml:space="preserve"> </w:t>
      </w:r>
      <w:r w:rsidRPr="00CD1B87">
        <w:rPr>
          <w:i/>
          <w:color w:val="010101"/>
          <w:w w:val="105"/>
        </w:rPr>
        <w:t>Yemeni,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w w:val="105"/>
        </w:rPr>
        <w:t>Kurdish,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</w:t>
      </w:r>
      <w:r w:rsidRPr="00CD1B87">
        <w:rPr>
          <w:i/>
          <w:color w:val="626262"/>
          <w:spacing w:val="-4"/>
          <w:w w:val="105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50"/>
      </w:tblGrid>
      <w:tr w:rsidR="00B40E5C" w:rsidRPr="00CD1B87" w14:paraId="11C3D944" w14:textId="77777777" w:rsidTr="00B40E5C">
        <w:tc>
          <w:tcPr>
            <w:tcW w:w="9950" w:type="dxa"/>
          </w:tcPr>
          <w:p w14:paraId="28A66029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20621182" w14:textId="77777777" w:rsidR="00B40E5C" w:rsidRPr="00CD1B87" w:rsidRDefault="00B40E5C" w:rsidP="00B40E5C">
      <w:pPr>
        <w:pStyle w:val="BodyText"/>
        <w:ind w:left="0"/>
      </w:pPr>
    </w:p>
    <w:p w14:paraId="4421018C" w14:textId="72731D42" w:rsidR="00B40E5C" w:rsidRPr="00CD1B87" w:rsidRDefault="008F7069" w:rsidP="008F7069">
      <w:pPr>
        <w:ind w:left="384"/>
        <w:rPr>
          <w:rFonts w:ascii="Calibri" w:hAnsi="Calibri" w:cs="Calibri"/>
          <w:i/>
          <w:sz w:val="22"/>
          <w:szCs w:val="22"/>
        </w:rPr>
        <w:sectPr w:rsidR="00B40E5C" w:rsidRPr="00CD1B87" w:rsidSect="00747DD5">
          <w:type w:val="continuous"/>
          <w:pgSz w:w="12240" w:h="15840"/>
          <w:pgMar w:top="0" w:right="720" w:bottom="0" w:left="720" w:header="720" w:footer="720" w:gutter="0"/>
          <w:cols w:space="720"/>
        </w:sect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Native</w:t>
      </w:r>
      <w:r w:rsidR="00B40E5C" w:rsidRPr="00CD1B87">
        <w:rPr>
          <w:rFonts w:ascii="Calibri" w:hAnsi="Calibri" w:cs="Calibri"/>
          <w:b/>
          <w:color w:val="010101"/>
          <w:spacing w:val="-12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Hawaiian</w:t>
      </w:r>
      <w:r w:rsidR="00B40E5C"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Pacific</w:t>
      </w:r>
      <w:r w:rsidR="00B40E5C" w:rsidRPr="00CD1B87">
        <w:rPr>
          <w:rFonts w:ascii="Calibri" w:hAnsi="Calibri" w:cs="Calibri"/>
          <w:b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Islander</w:t>
      </w:r>
      <w:r w:rsidR="00B40E5C"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2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57CEFADA" w14:textId="4E3EC6F1" w:rsidR="008F7069" w:rsidRPr="00AC3A10" w:rsidRDefault="00AC3A10" w:rsidP="00AC3A10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Native Hawaiian</w:t>
      </w:r>
      <w:r w:rsidR="008F7069" w:rsidRPr="00AC3A10">
        <w:rPr>
          <w:rFonts w:ascii="Calibri" w:hAnsi="Calibri" w:cs="Calibri"/>
          <w:color w:val="010101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w w:val="105"/>
          <w:sz w:val="22"/>
          <w:szCs w:val="22"/>
        </w:rPr>
        <w:t>Samoan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Chamorro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Tongan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Fijian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8F7069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8F7069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Marshallese</w:t>
      </w:r>
    </w:p>
    <w:p w14:paraId="43E7566F" w14:textId="04880D4E" w:rsidR="008F7069" w:rsidRPr="00CD1B87" w:rsidRDefault="008F7069" w:rsidP="00B40E5C">
      <w:pPr>
        <w:rPr>
          <w:rFonts w:ascii="Calibri" w:hAnsi="Calibri" w:cs="Calibri"/>
          <w:sz w:val="22"/>
          <w:szCs w:val="22"/>
        </w:rPr>
        <w:sectPr w:rsidR="008F7069" w:rsidRPr="00CD1B87" w:rsidSect="00747DD5">
          <w:type w:val="continuous"/>
          <w:pgSz w:w="12240" w:h="15840"/>
          <w:pgMar w:top="0" w:right="720" w:bottom="0" w:left="720" w:header="720" w:footer="720" w:gutter="0"/>
          <w:cols w:space="40"/>
        </w:sectPr>
      </w:pPr>
    </w:p>
    <w:p w14:paraId="1CEBB43F" w14:textId="77777777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spacing w:val="-2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for</w:t>
      </w:r>
      <w:r w:rsidRPr="00CD1B87">
        <w:rPr>
          <w:i/>
          <w:color w:val="010101"/>
          <w:spacing w:val="4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Chuukese,</w:t>
      </w:r>
      <w:r w:rsidRPr="00CD1B87">
        <w:rPr>
          <w:i/>
          <w:color w:val="010101"/>
          <w:spacing w:val="1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Palauan,</w:t>
      </w:r>
      <w:r w:rsidRPr="00CD1B87">
        <w:rPr>
          <w:i/>
          <w:color w:val="010101"/>
          <w:spacing w:val="-1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Tahitian,</w:t>
      </w:r>
      <w:r w:rsidRPr="00CD1B87">
        <w:rPr>
          <w:i/>
          <w:color w:val="010101"/>
          <w:spacing w:val="-10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50"/>
      </w:tblGrid>
      <w:tr w:rsidR="00B40E5C" w:rsidRPr="00CD1B87" w14:paraId="23A53BCB" w14:textId="77777777" w:rsidTr="00B40E5C">
        <w:tc>
          <w:tcPr>
            <w:tcW w:w="9950" w:type="dxa"/>
          </w:tcPr>
          <w:p w14:paraId="29D9CD49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370F04AD" w14:textId="77777777" w:rsidR="00B40E5C" w:rsidRPr="00CD1B87" w:rsidRDefault="00B40E5C" w:rsidP="00B40E5C">
      <w:pPr>
        <w:rPr>
          <w:rFonts w:ascii="Calibri" w:hAnsi="Calibri" w:cs="Calibri"/>
          <w:sz w:val="22"/>
          <w:szCs w:val="22"/>
        </w:rPr>
      </w:pPr>
    </w:p>
    <w:p w14:paraId="56332149" w14:textId="77777777" w:rsidR="00BF66D3" w:rsidRPr="00CD1B87" w:rsidRDefault="00BF66D3" w:rsidP="00BF66D3">
      <w:pPr>
        <w:ind w:left="381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White</w:t>
      </w:r>
      <w:r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Pr="00CD1B87">
        <w:rPr>
          <w:rFonts w:ascii="Calibri" w:hAnsi="Calibri" w:cs="Calibri"/>
          <w:color w:val="010101"/>
          <w:spacing w:val="6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Pr="00CD1B87">
        <w:rPr>
          <w:rFonts w:ascii="Calibri" w:hAnsi="Calibri" w:cs="Calibri"/>
          <w:i/>
          <w:color w:val="010101"/>
          <w:spacing w:val="-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Pr="00CD1B87">
        <w:rPr>
          <w:rFonts w:ascii="Calibri" w:hAnsi="Calibri" w:cs="Calibri"/>
          <w:i/>
          <w:color w:val="010101"/>
          <w:spacing w:val="4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764D16C8" w14:textId="5907A10B" w:rsidR="00BF66D3" w:rsidRPr="00AC3A10" w:rsidRDefault="00AC3A10" w:rsidP="00AC3A10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>
        <w:rPr>
          <w:rFonts w:ascii="Wingdings" w:hAnsi="Wingdings" w:cs="Calibri"/>
          <w:color w:val="000000"/>
          <w:sz w:val="22"/>
          <w:szCs w:val="22"/>
        </w:rPr>
        <w:tab/>
      </w:r>
      <w:r>
        <w:rPr>
          <w:rFonts w:ascii="Wingdings" w:hAnsi="Wingdings" w:cs="Calibri"/>
          <w:color w:val="000000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English</w:t>
      </w:r>
      <w:r w:rsidR="00BF66D3" w:rsidRPr="00AC3A10">
        <w:rPr>
          <w:rFonts w:ascii="Calibri" w:hAnsi="Calibri" w:cs="Calibri"/>
          <w:color w:val="010101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w w:val="105"/>
          <w:sz w:val="22"/>
          <w:szCs w:val="22"/>
        </w:rPr>
        <w:t>German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Irish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Italian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Polish</w:t>
      </w:r>
      <w:r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F66D3" w:rsidRPr="00AC3A10">
        <w:rPr>
          <w:rFonts w:ascii="Wingdings" w:hAnsi="Wingdings" w:cs="Calibri"/>
          <w:color w:val="000000"/>
          <w:sz w:val="22"/>
          <w:szCs w:val="22"/>
        </w:rPr>
        <w:t></w:t>
      </w:r>
      <w:r w:rsidR="00BF66D3" w:rsidRPr="00AC3A10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Scottish</w:t>
      </w:r>
    </w:p>
    <w:p w14:paraId="066FFC68" w14:textId="77777777" w:rsidR="00BF66D3" w:rsidRPr="00CD1B87" w:rsidRDefault="00BF66D3" w:rsidP="00341B69">
      <w:pPr>
        <w:pStyle w:val="BodyText"/>
        <w:ind w:firstLine="50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spacing w:val="-2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for</w:t>
      </w:r>
      <w:r w:rsidRPr="00CD1B87">
        <w:rPr>
          <w:i/>
          <w:color w:val="010101"/>
          <w:spacing w:val="43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example,</w:t>
      </w:r>
      <w:r w:rsidRPr="00CD1B87">
        <w:rPr>
          <w:i/>
          <w:color w:val="010101"/>
          <w:spacing w:val="3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French</w:t>
      </w:r>
      <w:r w:rsidRPr="00CD1B87">
        <w:rPr>
          <w:i/>
          <w:color w:val="2D2D2D"/>
          <w:spacing w:val="-2"/>
          <w:w w:val="105"/>
        </w:rPr>
        <w:t>,</w:t>
      </w:r>
      <w:r w:rsidRPr="00CD1B87">
        <w:rPr>
          <w:i/>
          <w:color w:val="2D2D2D"/>
          <w:spacing w:val="-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Swedish,</w:t>
      </w:r>
      <w:r w:rsidRPr="00CD1B87">
        <w:rPr>
          <w:i/>
          <w:color w:val="010101"/>
          <w:spacing w:val="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Norwegian,</w:t>
      </w:r>
      <w:r w:rsidRPr="00CD1B87">
        <w:rPr>
          <w:i/>
          <w:color w:val="010101"/>
          <w:spacing w:val="-4"/>
          <w:w w:val="105"/>
        </w:rPr>
        <w:t xml:space="preserve"> etc.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145"/>
      </w:tblGrid>
      <w:tr w:rsidR="00BF66D3" w:rsidRPr="00CD1B87" w14:paraId="677F4763" w14:textId="77777777" w:rsidTr="00341B69">
        <w:tc>
          <w:tcPr>
            <w:tcW w:w="9145" w:type="dxa"/>
          </w:tcPr>
          <w:p w14:paraId="1132DE1A" w14:textId="77777777" w:rsidR="00BF66D3" w:rsidRPr="00CD1B87" w:rsidRDefault="00BF66D3" w:rsidP="002416E0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6DA7B95E" w14:textId="77777777" w:rsidR="00CD1B87" w:rsidRPr="00FF0D24" w:rsidRDefault="00CD1B87" w:rsidP="00CD1B87">
      <w:pPr>
        <w:rPr>
          <w:sz w:val="16"/>
          <w:szCs w:val="16"/>
        </w:rPr>
      </w:pPr>
      <w:r w:rsidRPr="00CD1B87">
        <w:rPr>
          <w:sz w:val="22"/>
          <w:szCs w:val="22"/>
        </w:rPr>
        <w:t xml:space="preserve"> </w:t>
      </w:r>
    </w:p>
    <w:p w14:paraId="2174833C" w14:textId="67D7F170" w:rsidR="00AC3A10" w:rsidRPr="00CD1B87" w:rsidRDefault="00AC3A10" w:rsidP="00AC3A10">
      <w:pPr>
        <w:ind w:left="381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>
        <w:rPr>
          <w:rFonts w:ascii="Calibri" w:hAnsi="Calibri" w:cs="Calibri"/>
          <w:b/>
          <w:color w:val="010101"/>
          <w:w w:val="105"/>
          <w:sz w:val="22"/>
          <w:szCs w:val="22"/>
        </w:rPr>
        <w:t>Prefer not to state</w:t>
      </w:r>
      <w:r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</w:p>
    <w:p w14:paraId="232FF443" w14:textId="77777777" w:rsidR="00AC3A10" w:rsidRDefault="00AC3A10" w:rsidP="00B40E5C">
      <w:pPr>
        <w:rPr>
          <w:rFonts w:ascii="Calibri" w:hAnsi="Calibri" w:cs="Calibri"/>
          <w:sz w:val="22"/>
          <w:szCs w:val="22"/>
        </w:rPr>
      </w:pPr>
    </w:p>
    <w:p w14:paraId="64EA76EA" w14:textId="625648B3" w:rsidR="007E7DBB" w:rsidRPr="00EF09EA" w:rsidRDefault="00CD1B87" w:rsidP="00B40E5C">
      <w:pPr>
        <w:rPr>
          <w:rFonts w:ascii="Calibri" w:hAnsi="Calibri" w:cs="Calibri"/>
          <w:sz w:val="22"/>
          <w:szCs w:val="22"/>
        </w:rPr>
      </w:pPr>
      <w:r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>
        <w:rPr>
          <w:rFonts w:ascii="Calibri" w:hAnsi="Calibri" w:cs="Calibri"/>
          <w:sz w:val="22"/>
          <w:szCs w:val="22"/>
        </w:rPr>
        <w:t>r</w:t>
      </w:r>
      <w:r w:rsidR="00FF0D24">
        <w:rPr>
          <w:rFonts w:ascii="Calibri" w:hAnsi="Calibri" w:cs="Calibri"/>
          <w:sz w:val="22"/>
          <w:szCs w:val="22"/>
        </w:rPr>
        <w:t>.</w:t>
      </w:r>
    </w:p>
    <w:p w14:paraId="7449EE66" w14:textId="25445571" w:rsidR="007E7DBB" w:rsidRPr="007E7DBB" w:rsidRDefault="007E7DBB" w:rsidP="00B40E5C">
      <w:pPr>
        <w:rPr>
          <w:rFonts w:ascii="Calibri" w:hAnsi="Calibri" w:cs="Calibri"/>
          <w:i/>
          <w:iCs/>
          <w:sz w:val="22"/>
          <w:szCs w:val="22"/>
        </w:rPr>
        <w:sectPr w:rsidR="007E7DBB" w:rsidRPr="007E7DBB" w:rsidSect="00747DD5">
          <w:type w:val="continuous"/>
          <w:pgSz w:w="12240" w:h="15840"/>
          <w:pgMar w:top="0" w:right="720" w:bottom="0" w:left="720" w:header="432" w:footer="432" w:gutter="0"/>
          <w:cols w:space="720"/>
          <w:docGrid w:linePitch="326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9" w:history="1">
        <w:r w:rsidRPr="00341B69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="00341B69" w:rsidRPr="00341B69">
        <w:rPr>
          <w:i/>
          <w:iCs/>
        </w:rPr>
        <w:t xml:space="preserve"> and </w:t>
      </w:r>
      <w:hyperlink r:id="rId10" w:history="1">
        <w:r w:rsidR="00341B69" w:rsidRPr="00341B69">
          <w:rPr>
            <w:rStyle w:val="Hyperlink"/>
            <w:i/>
            <w:iCs/>
          </w:rPr>
          <w:t>UC policy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</w:t>
      </w:r>
      <w:r w:rsidR="001F1068">
        <w:rPr>
          <w:rFonts w:ascii="Calibri" w:hAnsi="Calibri" w:cs="Calibri"/>
          <w:i/>
          <w:iCs/>
          <w:sz w:val="22"/>
          <w:szCs w:val="22"/>
        </w:rPr>
        <w:t xml:space="preserve"> August 20</w:t>
      </w:r>
      <w:r w:rsidR="00A94F21">
        <w:rPr>
          <w:rFonts w:ascii="Calibri" w:hAnsi="Calibri" w:cs="Calibri"/>
          <w:i/>
          <w:iCs/>
          <w:sz w:val="22"/>
          <w:szCs w:val="22"/>
        </w:rPr>
        <w:t>, 2025.</w:t>
      </w:r>
    </w:p>
    <w:p w14:paraId="42152705" w14:textId="77777777" w:rsidR="00B40E5C" w:rsidRPr="00FF0D24" w:rsidRDefault="00B40E5C" w:rsidP="00FF0D24">
      <w:pPr>
        <w:rPr>
          <w:rFonts w:ascii="Calibri" w:hAnsi="Calibri" w:cs="Calibri"/>
          <w:sz w:val="2"/>
          <w:szCs w:val="2"/>
        </w:rPr>
      </w:pPr>
    </w:p>
    <w:sectPr w:rsidR="00B40E5C" w:rsidRPr="00FF0D24" w:rsidSect="00B40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5F30" w14:textId="77777777" w:rsidR="00503FD8" w:rsidRDefault="00503FD8" w:rsidP="00EF09EA">
      <w:r>
        <w:separator/>
      </w:r>
    </w:p>
  </w:endnote>
  <w:endnote w:type="continuationSeparator" w:id="0">
    <w:p w14:paraId="593789DB" w14:textId="77777777" w:rsidR="00503FD8" w:rsidRDefault="00503FD8" w:rsidP="00EF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6200" w14:textId="77777777" w:rsidR="00503FD8" w:rsidRDefault="00503FD8" w:rsidP="00EF09EA">
      <w:r>
        <w:separator/>
      </w:r>
    </w:p>
  </w:footnote>
  <w:footnote w:type="continuationSeparator" w:id="0">
    <w:p w14:paraId="7B47F2DC" w14:textId="77777777" w:rsidR="00503FD8" w:rsidRDefault="00503FD8" w:rsidP="00EF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35C4"/>
    <w:multiLevelType w:val="hybridMultilevel"/>
    <w:tmpl w:val="C3FAC6EA"/>
    <w:lvl w:ilvl="0" w:tplc="9F748FD8">
      <w:numFmt w:val="bullet"/>
      <w:lvlText w:val="□"/>
      <w:lvlJc w:val="left"/>
      <w:pPr>
        <w:ind w:left="288" w:hanging="28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1" w:tplc="E230D3D6">
      <w:numFmt w:val="bullet"/>
      <w:lvlText w:val="□"/>
      <w:lvlJc w:val="left"/>
      <w:pPr>
        <w:ind w:left="997" w:hanging="28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2" w:tplc="70A04E36">
      <w:numFmt w:val="bullet"/>
      <w:lvlText w:val="□"/>
      <w:lvlJc w:val="left"/>
      <w:pPr>
        <w:ind w:left="99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3" w:tplc="C2BE9A7E">
      <w:numFmt w:val="bullet"/>
      <w:lvlText w:val="•"/>
      <w:lvlJc w:val="left"/>
      <w:pPr>
        <w:ind w:left="569" w:hanging="284"/>
      </w:pPr>
      <w:rPr>
        <w:rFonts w:hint="default"/>
        <w:lang w:val="en-US" w:eastAsia="en-US" w:bidi="ar-SA"/>
      </w:rPr>
    </w:lvl>
    <w:lvl w:ilvl="4" w:tplc="7422CCEE">
      <w:numFmt w:val="bullet"/>
      <w:lvlText w:val="•"/>
      <w:lvlJc w:val="left"/>
      <w:pPr>
        <w:ind w:left="354" w:hanging="284"/>
      </w:pPr>
      <w:rPr>
        <w:rFonts w:hint="default"/>
        <w:lang w:val="en-US" w:eastAsia="en-US" w:bidi="ar-SA"/>
      </w:rPr>
    </w:lvl>
    <w:lvl w:ilvl="5" w:tplc="61743290">
      <w:numFmt w:val="bullet"/>
      <w:lvlText w:val="•"/>
      <w:lvlJc w:val="left"/>
      <w:pPr>
        <w:ind w:left="139" w:hanging="284"/>
      </w:pPr>
      <w:rPr>
        <w:rFonts w:hint="default"/>
        <w:lang w:val="en-US" w:eastAsia="en-US" w:bidi="ar-SA"/>
      </w:rPr>
    </w:lvl>
    <w:lvl w:ilvl="6" w:tplc="2EB8B1BE">
      <w:numFmt w:val="bullet"/>
      <w:lvlText w:val="•"/>
      <w:lvlJc w:val="left"/>
      <w:pPr>
        <w:ind w:left="-76" w:hanging="284"/>
      </w:pPr>
      <w:rPr>
        <w:rFonts w:hint="default"/>
        <w:lang w:val="en-US" w:eastAsia="en-US" w:bidi="ar-SA"/>
      </w:rPr>
    </w:lvl>
    <w:lvl w:ilvl="7" w:tplc="3EA48E94">
      <w:numFmt w:val="bullet"/>
      <w:lvlText w:val="•"/>
      <w:lvlJc w:val="left"/>
      <w:pPr>
        <w:ind w:left="-291" w:hanging="284"/>
      </w:pPr>
      <w:rPr>
        <w:rFonts w:hint="default"/>
        <w:lang w:val="en-US" w:eastAsia="en-US" w:bidi="ar-SA"/>
      </w:rPr>
    </w:lvl>
    <w:lvl w:ilvl="8" w:tplc="5F6AF8D4">
      <w:numFmt w:val="bullet"/>
      <w:lvlText w:val="•"/>
      <w:lvlJc w:val="left"/>
      <w:pPr>
        <w:ind w:left="-506" w:hanging="284"/>
      </w:pPr>
      <w:rPr>
        <w:rFonts w:hint="default"/>
        <w:lang w:val="en-US" w:eastAsia="en-US" w:bidi="ar-SA"/>
      </w:rPr>
    </w:lvl>
  </w:abstractNum>
  <w:num w:numId="1" w16cid:durableId="165336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C"/>
    <w:rsid w:val="000146E7"/>
    <w:rsid w:val="0004633F"/>
    <w:rsid w:val="00065895"/>
    <w:rsid w:val="000D1DB0"/>
    <w:rsid w:val="000E5286"/>
    <w:rsid w:val="000F1DB7"/>
    <w:rsid w:val="00151675"/>
    <w:rsid w:val="001A7F5A"/>
    <w:rsid w:val="001F1068"/>
    <w:rsid w:val="002304DD"/>
    <w:rsid w:val="002F71ED"/>
    <w:rsid w:val="00341B69"/>
    <w:rsid w:val="00351844"/>
    <w:rsid w:val="00375FB7"/>
    <w:rsid w:val="003940DA"/>
    <w:rsid w:val="003D7D23"/>
    <w:rsid w:val="00503FD8"/>
    <w:rsid w:val="005A31B7"/>
    <w:rsid w:val="00747DD5"/>
    <w:rsid w:val="00750B6D"/>
    <w:rsid w:val="007E7DBB"/>
    <w:rsid w:val="008102EF"/>
    <w:rsid w:val="008F7069"/>
    <w:rsid w:val="00A06CE3"/>
    <w:rsid w:val="00A36D12"/>
    <w:rsid w:val="00A94F21"/>
    <w:rsid w:val="00AC3A10"/>
    <w:rsid w:val="00B40E5C"/>
    <w:rsid w:val="00B9606A"/>
    <w:rsid w:val="00BE0F10"/>
    <w:rsid w:val="00BF66D3"/>
    <w:rsid w:val="00CD1B87"/>
    <w:rsid w:val="00CD3535"/>
    <w:rsid w:val="00D0220D"/>
    <w:rsid w:val="00D41728"/>
    <w:rsid w:val="00DC558F"/>
    <w:rsid w:val="00DF0B3F"/>
    <w:rsid w:val="00E55BF6"/>
    <w:rsid w:val="00E61658"/>
    <w:rsid w:val="00EF09EA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14DC"/>
  <w15:chartTrackingRefBased/>
  <w15:docId w15:val="{CB123A90-DC36-B245-A4A7-FF484B1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0E5C"/>
    <w:pPr>
      <w:widowControl w:val="0"/>
      <w:autoSpaceDE w:val="0"/>
      <w:autoSpaceDN w:val="0"/>
      <w:adjustRightInd w:val="0"/>
      <w:ind w:left="220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0E5C"/>
    <w:rPr>
      <w:rFonts w:ascii="Calibri" w:eastAsia="Times New Roman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B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0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9EA"/>
  </w:style>
  <w:style w:type="paragraph" w:styleId="Footer">
    <w:name w:val="footer"/>
    <w:basedOn w:val="Normal"/>
    <w:link w:val="FooterChar"/>
    <w:uiPriority w:val="99"/>
    <w:unhideWhenUsed/>
    <w:rsid w:val="00EF0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EA"/>
  </w:style>
  <w:style w:type="character" w:styleId="FollowedHyperlink">
    <w:name w:val="FollowedHyperlink"/>
    <w:basedOn w:val="DefaultParagraphFont"/>
    <w:uiPriority w:val="99"/>
    <w:semiHidden/>
    <w:unhideWhenUsed/>
    <w:rsid w:val="00747D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licy.ucop.edu/doc/2700693/GRL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register.gov/documents/2024/03/29/2024-06469/revisions-to-ombs-statistical-policy-directive-no-15-standards-for-maintaining-collecting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DFB034-0958-C14A-95AF-23CE38EA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Alviz</dc:creator>
  <cp:keywords/>
  <dc:description/>
  <cp:lastModifiedBy>Kit Alviz</cp:lastModifiedBy>
  <cp:revision>11</cp:revision>
  <dcterms:created xsi:type="dcterms:W3CDTF">2025-05-30T16:22:00Z</dcterms:created>
  <dcterms:modified xsi:type="dcterms:W3CDTF">2025-08-20T17:25:00Z</dcterms:modified>
</cp:coreProperties>
</file>