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E62A5" w14:textId="13B357C9" w:rsidR="00A652DD" w:rsidRPr="00946D71" w:rsidRDefault="00A652DD" w:rsidP="00D42656">
      <w:pPr>
        <w:spacing w:after="0" w:line="240" w:lineRule="auto"/>
        <w:jc w:val="center"/>
        <w:rPr>
          <w:rFonts w:ascii="Times New Roman" w:hAnsi="Times New Roman" w:cs="Times New Roman"/>
          <w:b/>
          <w:sz w:val="32"/>
          <w:szCs w:val="32"/>
        </w:rPr>
      </w:pPr>
      <w:r w:rsidRPr="00946D71">
        <w:rPr>
          <w:rFonts w:ascii="Times New Roman" w:hAnsi="Times New Roman" w:cs="Times New Roman"/>
          <w:b/>
          <w:sz w:val="32"/>
          <w:szCs w:val="32"/>
        </w:rPr>
        <w:t>Siskiyou County</w:t>
      </w:r>
    </w:p>
    <w:p w14:paraId="57CB3665" w14:textId="77777777" w:rsidR="00A652DD" w:rsidRPr="00946D71" w:rsidRDefault="00A652DD" w:rsidP="00A652DD">
      <w:pPr>
        <w:spacing w:after="0" w:line="240" w:lineRule="auto"/>
        <w:jc w:val="center"/>
        <w:rPr>
          <w:rFonts w:ascii="Times New Roman" w:hAnsi="Times New Roman" w:cs="Times New Roman"/>
          <w:b/>
          <w:sz w:val="32"/>
          <w:szCs w:val="32"/>
        </w:rPr>
      </w:pPr>
      <w:r w:rsidRPr="00946D71">
        <w:rPr>
          <w:rFonts w:ascii="Times New Roman" w:hAnsi="Times New Roman" w:cs="Times New Roman"/>
          <w:b/>
          <w:sz w:val="32"/>
          <w:szCs w:val="32"/>
        </w:rPr>
        <w:t>Livestock Pass Program Overview</w:t>
      </w:r>
    </w:p>
    <w:p w14:paraId="29F2B475" w14:textId="77777777" w:rsidR="00A652DD" w:rsidRPr="00946D71" w:rsidRDefault="00A652DD" w:rsidP="00A652DD">
      <w:pPr>
        <w:spacing w:after="0" w:line="240" w:lineRule="auto"/>
        <w:jc w:val="center"/>
        <w:rPr>
          <w:rFonts w:ascii="Times New Roman" w:hAnsi="Times New Roman" w:cs="Times New Roman"/>
          <w:sz w:val="24"/>
          <w:szCs w:val="24"/>
        </w:rPr>
      </w:pPr>
      <w:r w:rsidRPr="00946D71">
        <w:rPr>
          <w:rFonts w:ascii="Times New Roman" w:hAnsi="Times New Roman" w:cs="Times New Roman"/>
          <w:sz w:val="24"/>
          <w:szCs w:val="24"/>
        </w:rPr>
        <w:t>Established 2022</w:t>
      </w:r>
    </w:p>
    <w:p w14:paraId="5F01B854" w14:textId="77777777" w:rsidR="00A652DD" w:rsidRDefault="00A652DD" w:rsidP="00A652DD">
      <w:pPr>
        <w:spacing w:after="0" w:line="240" w:lineRule="auto"/>
      </w:pPr>
    </w:p>
    <w:p w14:paraId="7B79953F" w14:textId="77777777" w:rsidR="0043080B" w:rsidRDefault="0043080B" w:rsidP="00B649E3">
      <w:pPr>
        <w:spacing w:after="0" w:line="240" w:lineRule="auto"/>
        <w:rPr>
          <w:rFonts w:ascii="Times New Roman" w:hAnsi="Times New Roman" w:cs="Times New Roman"/>
          <w:b/>
          <w:sz w:val="24"/>
          <w:szCs w:val="24"/>
        </w:rPr>
      </w:pPr>
    </w:p>
    <w:p w14:paraId="2F5192CB" w14:textId="3AD794F0" w:rsidR="0043080B" w:rsidRPr="00E03773" w:rsidRDefault="0043080B" w:rsidP="00B649E3">
      <w:pPr>
        <w:spacing w:after="0" w:line="240" w:lineRule="auto"/>
        <w:rPr>
          <w:rFonts w:ascii="Times New Roman" w:hAnsi="Times New Roman" w:cs="Times New Roman"/>
          <w:b/>
          <w:sz w:val="24"/>
          <w:szCs w:val="24"/>
        </w:rPr>
      </w:pPr>
      <w:r w:rsidRPr="00E03773">
        <w:rPr>
          <w:rFonts w:ascii="Times New Roman" w:hAnsi="Times New Roman" w:cs="Times New Roman"/>
          <w:b/>
          <w:sz w:val="24"/>
          <w:szCs w:val="24"/>
        </w:rPr>
        <w:t>PURPOSE</w:t>
      </w:r>
      <w:r w:rsidR="00F55EE2" w:rsidRPr="00E03773">
        <w:rPr>
          <w:rFonts w:ascii="Times New Roman" w:hAnsi="Times New Roman" w:cs="Times New Roman"/>
          <w:b/>
          <w:sz w:val="24"/>
          <w:szCs w:val="24"/>
        </w:rPr>
        <w:t xml:space="preserve">: </w:t>
      </w:r>
    </w:p>
    <w:p w14:paraId="22F7D20F" w14:textId="6372D2F0" w:rsidR="00E03773" w:rsidRPr="00E03773" w:rsidRDefault="00E03773" w:rsidP="00E03773">
      <w:pPr>
        <w:pStyle w:val="Default"/>
        <w:rPr>
          <w:rFonts w:ascii="Times New Roman" w:hAnsi="Times New Roman" w:cs="Times New Roman"/>
        </w:rPr>
      </w:pPr>
      <w:r w:rsidRPr="00E03773">
        <w:rPr>
          <w:rFonts w:ascii="Times New Roman" w:hAnsi="Times New Roman" w:cs="Times New Roman"/>
        </w:rPr>
        <w:t>Due to the scale of operations and the fact that many ranches operate on a variety of leased and owned land that may or may not be contiguous, evacuating livestock from commercial ranching operations may not be possible in the event of a disaster. Sheltering-in-place may be the best and safest alternative. Safe access by trained and qualified ranch personnel is critical to livestock welfare, firefighter safety, and public safety. To that end and in coordination with local agencies, the Siskiyou County University of California Cooperative Extension (“UCCE”) and the Siskiyou County Agricultural Department have established a program, through the issuance of a Livestock Access Pass, which may permit commercial livestock operators to gain entrance to evacuation zones or other restricted areas to care for commercial livestock during a disaster.</w:t>
      </w:r>
    </w:p>
    <w:p w14:paraId="415E93CD" w14:textId="77777777" w:rsidR="00E03773" w:rsidRPr="00E03773" w:rsidRDefault="00E03773" w:rsidP="00E03773">
      <w:pPr>
        <w:spacing w:after="0" w:line="240" w:lineRule="auto"/>
        <w:rPr>
          <w:rFonts w:ascii="Cambria" w:hAnsi="Cambria" w:cs="Cambria"/>
          <w:color w:val="000000"/>
          <w:sz w:val="24"/>
          <w:szCs w:val="24"/>
        </w:rPr>
      </w:pPr>
    </w:p>
    <w:p w14:paraId="34D30A98" w14:textId="62AB49FA" w:rsidR="00B649E3" w:rsidRDefault="0082408C" w:rsidP="0082408C">
      <w:pPr>
        <w:spacing w:after="0" w:line="240" w:lineRule="auto"/>
        <w:ind w:left="288"/>
        <w:rPr>
          <w:rFonts w:ascii="Times New Roman" w:hAnsi="Times New Roman" w:cs="Times New Roman"/>
          <w:sz w:val="24"/>
          <w:szCs w:val="24"/>
        </w:rPr>
      </w:pPr>
      <w:r w:rsidRPr="0082408C">
        <w:rPr>
          <w:rFonts w:ascii="Times New Roman" w:eastAsia="Calibri" w:hAnsi="Times New Roman" w:cs="Times New Roman"/>
          <w:b/>
          <w:kern w:val="24"/>
          <w:sz w:val="24"/>
          <w:szCs w:val="24"/>
        </w:rPr>
        <w:t>Livestock Pass</w:t>
      </w:r>
      <w:r>
        <w:rPr>
          <w:rFonts w:ascii="Times New Roman" w:eastAsia="Calibri" w:hAnsi="Times New Roman" w:cs="Times New Roman"/>
          <w:kern w:val="24"/>
          <w:sz w:val="24"/>
          <w:szCs w:val="24"/>
        </w:rPr>
        <w:t xml:space="preserve">: </w:t>
      </w:r>
      <w:r w:rsidR="00F55EE2" w:rsidRPr="00E03773">
        <w:rPr>
          <w:rFonts w:ascii="Times New Roman" w:eastAsia="Calibri" w:hAnsi="Times New Roman" w:cs="Times New Roman"/>
          <w:kern w:val="24"/>
          <w:sz w:val="24"/>
          <w:szCs w:val="24"/>
        </w:rPr>
        <w:t>The Livestock Pass is a</w:t>
      </w:r>
      <w:r w:rsidR="00B649E3" w:rsidRPr="00E03773">
        <w:rPr>
          <w:rFonts w:ascii="Times New Roman" w:hAnsi="Times New Roman" w:cs="Times New Roman"/>
          <w:sz w:val="24"/>
          <w:szCs w:val="24"/>
        </w:rPr>
        <w:t xml:space="preserve"> permit issued by the Siskiyou County Agricultural Commissioner’s Office to a Commercial Livestock Operator, upon submission and approval of an application for registration, which must be presented to law enforcement, fire personnel, or other emergency pe</w:t>
      </w:r>
      <w:r w:rsidR="0043080B" w:rsidRPr="00E03773">
        <w:rPr>
          <w:rFonts w:ascii="Times New Roman" w:hAnsi="Times New Roman" w:cs="Times New Roman"/>
          <w:sz w:val="24"/>
          <w:szCs w:val="24"/>
        </w:rPr>
        <w:t xml:space="preserve">rsonnel at a point of entry in </w:t>
      </w:r>
      <w:r w:rsidR="00B649E3" w:rsidRPr="00E03773">
        <w:rPr>
          <w:rFonts w:ascii="Times New Roman" w:hAnsi="Times New Roman" w:cs="Times New Roman"/>
          <w:sz w:val="24"/>
          <w:szCs w:val="24"/>
        </w:rPr>
        <w:t>order to gain entrance to an evacuation zone, or other restricted area, caused by a natural disaster for the purpose of providing feed, water, medical treatment, and other care to large scale commercial livestock, subject to the discretion of the emergency personnel.</w:t>
      </w:r>
      <w:r w:rsidR="00F55EE2" w:rsidRPr="00E03773">
        <w:rPr>
          <w:rFonts w:ascii="Times New Roman" w:eastAsia="Calibri" w:hAnsi="Times New Roman" w:cs="Times New Roman"/>
          <w:kern w:val="24"/>
          <w:sz w:val="24"/>
          <w:szCs w:val="24"/>
        </w:rPr>
        <w:t xml:space="preserve"> </w:t>
      </w:r>
      <w:r w:rsidR="00B649E3" w:rsidRPr="00E03773">
        <w:rPr>
          <w:rFonts w:ascii="Times New Roman" w:eastAsia="Calibri" w:hAnsi="Times New Roman" w:cs="Times New Roman"/>
          <w:kern w:val="24"/>
          <w:sz w:val="24"/>
          <w:szCs w:val="24"/>
        </w:rPr>
        <w:t xml:space="preserve">Livestock Passes will be </w:t>
      </w:r>
      <w:r w:rsidR="00F55EE2" w:rsidRPr="00E03773">
        <w:rPr>
          <w:rFonts w:ascii="Times New Roman" w:eastAsia="Calibri" w:hAnsi="Times New Roman" w:cs="Times New Roman"/>
          <w:kern w:val="24"/>
          <w:sz w:val="24"/>
          <w:szCs w:val="24"/>
        </w:rPr>
        <w:t xml:space="preserve">issued to approved commercial livestock operators </w:t>
      </w:r>
      <w:r w:rsidR="00F55EE2" w:rsidRPr="00E03773">
        <w:rPr>
          <w:rFonts w:ascii="Times New Roman" w:eastAsia="Calibri" w:hAnsi="Times New Roman" w:cs="Times New Roman"/>
          <w:b/>
          <w:iCs/>
          <w:kern w:val="24"/>
          <w:sz w:val="24"/>
          <w:szCs w:val="24"/>
          <w:u w:val="single"/>
        </w:rPr>
        <w:t>before</w:t>
      </w:r>
      <w:r w:rsidR="00F55EE2" w:rsidRPr="00E03773">
        <w:rPr>
          <w:rFonts w:ascii="Times New Roman" w:eastAsia="Calibri" w:hAnsi="Times New Roman" w:cs="Times New Roman"/>
          <w:kern w:val="24"/>
          <w:sz w:val="24"/>
          <w:szCs w:val="24"/>
        </w:rPr>
        <w:t xml:space="preserve"> a disaster strikes. </w:t>
      </w:r>
      <w:r w:rsidR="00B649E3" w:rsidRPr="00E03773">
        <w:rPr>
          <w:rFonts w:ascii="Times New Roman" w:hAnsi="Times New Roman" w:cs="Times New Roman"/>
          <w:sz w:val="24"/>
          <w:szCs w:val="24"/>
        </w:rPr>
        <w:t>The Livestock Pass must be renewed annually.</w:t>
      </w:r>
    </w:p>
    <w:p w14:paraId="6041F1AE" w14:textId="5CE195B2" w:rsidR="0082408C" w:rsidRDefault="0082408C" w:rsidP="0082408C">
      <w:pPr>
        <w:spacing w:after="0" w:line="240" w:lineRule="auto"/>
        <w:ind w:left="288"/>
        <w:rPr>
          <w:rFonts w:ascii="Times New Roman" w:hAnsi="Times New Roman" w:cs="Times New Roman"/>
          <w:b/>
          <w:sz w:val="24"/>
          <w:szCs w:val="24"/>
        </w:rPr>
      </w:pPr>
    </w:p>
    <w:p w14:paraId="1DD53340" w14:textId="380D98F0" w:rsidR="0082408C" w:rsidRPr="0082408C" w:rsidRDefault="0082408C" w:rsidP="0082408C">
      <w:pPr>
        <w:spacing w:after="0" w:line="240" w:lineRule="auto"/>
        <w:ind w:left="288"/>
        <w:rPr>
          <w:rFonts w:ascii="Times New Roman" w:hAnsi="Times New Roman" w:cs="Times New Roman"/>
          <w:sz w:val="24"/>
          <w:szCs w:val="24"/>
        </w:rPr>
      </w:pPr>
      <w:r>
        <w:rPr>
          <w:rFonts w:ascii="Times New Roman" w:hAnsi="Times New Roman" w:cs="Times New Roman"/>
          <w:b/>
          <w:sz w:val="24"/>
          <w:szCs w:val="24"/>
        </w:rPr>
        <w:t xml:space="preserve">Partnering Organizations: </w:t>
      </w:r>
      <w:r>
        <w:rPr>
          <w:rFonts w:ascii="Times New Roman" w:hAnsi="Times New Roman" w:cs="Times New Roman"/>
          <w:sz w:val="24"/>
          <w:szCs w:val="24"/>
        </w:rPr>
        <w:t xml:space="preserve">In addition to </w:t>
      </w:r>
      <w:r w:rsidR="004627A9">
        <w:rPr>
          <w:rFonts w:ascii="Times New Roman" w:hAnsi="Times New Roman" w:cs="Times New Roman"/>
          <w:sz w:val="24"/>
          <w:szCs w:val="24"/>
        </w:rPr>
        <w:t xml:space="preserve">Siskiyou County </w:t>
      </w:r>
      <w:r>
        <w:rPr>
          <w:rFonts w:ascii="Times New Roman" w:hAnsi="Times New Roman" w:cs="Times New Roman"/>
          <w:sz w:val="24"/>
          <w:szCs w:val="24"/>
        </w:rPr>
        <w:t xml:space="preserve">UCCE and </w:t>
      </w:r>
      <w:r w:rsidRPr="00E03773">
        <w:rPr>
          <w:rFonts w:ascii="Times New Roman" w:hAnsi="Times New Roman" w:cs="Times New Roman"/>
          <w:sz w:val="24"/>
          <w:szCs w:val="24"/>
        </w:rPr>
        <w:t>the Siskiyou County Agricultural Department</w:t>
      </w:r>
      <w:r>
        <w:rPr>
          <w:rFonts w:ascii="Times New Roman" w:hAnsi="Times New Roman" w:cs="Times New Roman"/>
          <w:sz w:val="24"/>
          <w:szCs w:val="24"/>
        </w:rPr>
        <w:t>, the</w:t>
      </w:r>
      <w:r w:rsidRPr="0082408C">
        <w:rPr>
          <w:rFonts w:ascii="Times New Roman" w:hAnsi="Times New Roman" w:cs="Times New Roman"/>
          <w:sz w:val="24"/>
          <w:szCs w:val="24"/>
        </w:rPr>
        <w:t xml:space="preserve"> following</w:t>
      </w:r>
      <w:r>
        <w:rPr>
          <w:rFonts w:ascii="Times New Roman" w:hAnsi="Times New Roman" w:cs="Times New Roman"/>
          <w:b/>
          <w:sz w:val="24"/>
          <w:szCs w:val="24"/>
        </w:rPr>
        <w:t xml:space="preserve"> </w:t>
      </w:r>
      <w:r w:rsidRPr="0082408C">
        <w:rPr>
          <w:rFonts w:ascii="Times New Roman" w:hAnsi="Times New Roman" w:cs="Times New Roman"/>
          <w:sz w:val="24"/>
          <w:szCs w:val="24"/>
        </w:rPr>
        <w:t>partners/agencies</w:t>
      </w:r>
      <w:r>
        <w:rPr>
          <w:rFonts w:ascii="Times New Roman" w:hAnsi="Times New Roman" w:cs="Times New Roman"/>
          <w:b/>
          <w:sz w:val="24"/>
          <w:szCs w:val="24"/>
        </w:rPr>
        <w:t xml:space="preserve"> </w:t>
      </w:r>
      <w:r>
        <w:rPr>
          <w:rFonts w:ascii="Times New Roman" w:hAnsi="Times New Roman" w:cs="Times New Roman"/>
          <w:sz w:val="24"/>
          <w:szCs w:val="24"/>
        </w:rPr>
        <w:t xml:space="preserve">participated and contributed to the development of the Siskiyou County Livestock Pass Program: Siskiyou County Office of Emergency Services, CALFIRE, Siskiyou County Sheriff’s Office, California Highway Patrol, Siskiyou County Animal Control, and USFS Klamath National Forest. </w:t>
      </w:r>
    </w:p>
    <w:p w14:paraId="72CD94F8" w14:textId="33A059AA" w:rsidR="00622C67" w:rsidRDefault="00622C67" w:rsidP="00A652DD">
      <w:pPr>
        <w:spacing w:after="0" w:line="240" w:lineRule="auto"/>
        <w:rPr>
          <w:rFonts w:ascii="Times New Roman" w:hAnsi="Times New Roman" w:cs="Times New Roman"/>
          <w:b/>
          <w:sz w:val="24"/>
          <w:szCs w:val="24"/>
        </w:rPr>
      </w:pPr>
    </w:p>
    <w:p w14:paraId="299C9784" w14:textId="77777777" w:rsidR="000C3E21" w:rsidRPr="00E03773" w:rsidRDefault="000C3E21" w:rsidP="00A652DD">
      <w:pPr>
        <w:spacing w:after="0" w:line="240" w:lineRule="auto"/>
        <w:rPr>
          <w:rFonts w:ascii="Times New Roman" w:hAnsi="Times New Roman" w:cs="Times New Roman"/>
          <w:b/>
          <w:sz w:val="24"/>
          <w:szCs w:val="24"/>
        </w:rPr>
      </w:pPr>
    </w:p>
    <w:p w14:paraId="1E45FC1D" w14:textId="47105957" w:rsidR="0043080B" w:rsidRPr="00E03773" w:rsidRDefault="0043080B" w:rsidP="00A652DD">
      <w:pPr>
        <w:spacing w:after="0" w:line="240" w:lineRule="auto"/>
        <w:rPr>
          <w:rFonts w:ascii="Times New Roman" w:hAnsi="Times New Roman" w:cs="Times New Roman"/>
          <w:b/>
          <w:sz w:val="24"/>
          <w:szCs w:val="24"/>
        </w:rPr>
      </w:pPr>
      <w:r w:rsidRPr="00E03773">
        <w:rPr>
          <w:rFonts w:ascii="Times New Roman" w:hAnsi="Times New Roman" w:cs="Times New Roman"/>
          <w:b/>
          <w:sz w:val="24"/>
          <w:szCs w:val="24"/>
        </w:rPr>
        <w:t xml:space="preserve">PROGRAM ADMINISTRATION: </w:t>
      </w:r>
    </w:p>
    <w:p w14:paraId="008D2027" w14:textId="6303F521" w:rsidR="00E03773" w:rsidRPr="00E03773" w:rsidRDefault="0043080B" w:rsidP="00E03773">
      <w:pPr>
        <w:pStyle w:val="Default"/>
      </w:pPr>
      <w:r w:rsidRPr="00E03773">
        <w:rPr>
          <w:rFonts w:ascii="Times New Roman" w:hAnsi="Times New Roman" w:cs="Times New Roman"/>
        </w:rPr>
        <w:t>The Siskiyou County Agricultural Commissioner’s office will administer the Livestock Pass program for Siskiyou County</w:t>
      </w:r>
      <w:r w:rsidR="00E03773" w:rsidRPr="00E03773">
        <w:rPr>
          <w:rFonts w:ascii="Times New Roman" w:hAnsi="Times New Roman" w:cs="Times New Roman"/>
        </w:rPr>
        <w:t xml:space="preserve">, California. </w:t>
      </w:r>
      <w:r w:rsidR="004627A9">
        <w:rPr>
          <w:rFonts w:ascii="Times New Roman" w:hAnsi="Times New Roman" w:cs="Times New Roman"/>
        </w:rPr>
        <w:t xml:space="preserve">Siskiyou County </w:t>
      </w:r>
      <w:r w:rsidR="00E03773" w:rsidRPr="00E03773">
        <w:rPr>
          <w:rFonts w:ascii="Times New Roman" w:hAnsi="Times New Roman" w:cs="Times New Roman"/>
        </w:rPr>
        <w:t xml:space="preserve">UCCE will support program administration. </w:t>
      </w:r>
    </w:p>
    <w:p w14:paraId="6058F82E" w14:textId="77777777" w:rsidR="0043080B" w:rsidRPr="00E03773" w:rsidRDefault="0043080B" w:rsidP="0043080B">
      <w:pPr>
        <w:spacing w:after="0" w:line="240" w:lineRule="auto"/>
        <w:ind w:left="288"/>
        <w:rPr>
          <w:rFonts w:ascii="Times New Roman" w:hAnsi="Times New Roman" w:cs="Times New Roman"/>
          <w:b/>
          <w:sz w:val="24"/>
          <w:szCs w:val="24"/>
        </w:rPr>
      </w:pPr>
    </w:p>
    <w:p w14:paraId="2B13669D" w14:textId="27F44071" w:rsidR="0043080B" w:rsidRPr="00E03773" w:rsidRDefault="0043080B" w:rsidP="0043080B">
      <w:pPr>
        <w:spacing w:after="0" w:line="240" w:lineRule="auto"/>
        <w:ind w:left="288"/>
        <w:rPr>
          <w:rFonts w:ascii="Times New Roman" w:hAnsi="Times New Roman" w:cs="Times New Roman"/>
          <w:sz w:val="24"/>
          <w:szCs w:val="24"/>
        </w:rPr>
      </w:pPr>
      <w:r w:rsidRPr="00E03773">
        <w:rPr>
          <w:rFonts w:ascii="Times New Roman" w:hAnsi="Times New Roman" w:cs="Times New Roman"/>
          <w:b/>
          <w:sz w:val="24"/>
          <w:szCs w:val="24"/>
        </w:rPr>
        <w:t>Livestock Pass Database</w:t>
      </w:r>
      <w:r w:rsidRPr="00E03773">
        <w:rPr>
          <w:rFonts w:ascii="Times New Roman" w:hAnsi="Times New Roman" w:cs="Times New Roman"/>
          <w:sz w:val="24"/>
          <w:szCs w:val="24"/>
        </w:rPr>
        <w:t>: The Livestock Pass registration database will be maintained and updated by Siskiyou County UCCE and the Siskiyou County Agricultural Department. Data will be available to key agencies, including, but not limited to, Siskiyou County Cal-Fire, California Highway Patrol, and the Siskiyou County Sheriff’s Office. The Livestock Pass database may also be used for other emergency issues, e.g. cattle out on the road. During an emergency, law enforcement or other emergency personnel at the point of entry to an evacuation zone will be provided a current list of valid Livestock Pass Holders, permit numbers, along with a sample valid pass.</w:t>
      </w:r>
    </w:p>
    <w:p w14:paraId="59404A20" w14:textId="7BBC396F" w:rsidR="0043080B" w:rsidRDefault="0043080B" w:rsidP="0043080B">
      <w:pPr>
        <w:spacing w:after="0" w:line="240" w:lineRule="auto"/>
        <w:ind w:left="288"/>
        <w:rPr>
          <w:rFonts w:ascii="Times New Roman" w:hAnsi="Times New Roman" w:cs="Times New Roman"/>
          <w:b/>
          <w:sz w:val="24"/>
          <w:szCs w:val="24"/>
        </w:rPr>
      </w:pPr>
    </w:p>
    <w:p w14:paraId="3131EDAB" w14:textId="77777777" w:rsidR="000C3E21" w:rsidRPr="0062210D" w:rsidRDefault="000C3E21" w:rsidP="000C3E21">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Annual Report</w:t>
      </w:r>
      <w:r w:rsidRPr="0062210D">
        <w:rPr>
          <w:rFonts w:ascii="Times New Roman" w:hAnsi="Times New Roman" w:cs="Times New Roman"/>
          <w:sz w:val="24"/>
          <w:szCs w:val="24"/>
        </w:rPr>
        <w:t>: An annual report on the program will be completed at the end of each calendar year to inform need of program modifications and utilization. The report will be provided to partners, stakeholders, and the Siskiyou County Board of Supervisors.</w:t>
      </w:r>
    </w:p>
    <w:p w14:paraId="637791D6" w14:textId="77777777" w:rsidR="000C3E21" w:rsidRPr="0062210D" w:rsidRDefault="000C3E21" w:rsidP="000C3E21">
      <w:pPr>
        <w:spacing w:after="0" w:line="240" w:lineRule="auto"/>
        <w:rPr>
          <w:rFonts w:ascii="Times New Roman" w:hAnsi="Times New Roman" w:cs="Times New Roman"/>
          <w:sz w:val="24"/>
          <w:szCs w:val="24"/>
        </w:rPr>
      </w:pPr>
    </w:p>
    <w:p w14:paraId="7D229AFA" w14:textId="77777777" w:rsidR="000C3E21" w:rsidRPr="0062210D" w:rsidRDefault="000C3E21" w:rsidP="000C3E21">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Modifications</w:t>
      </w:r>
      <w:r w:rsidRPr="0062210D">
        <w:rPr>
          <w:rFonts w:ascii="Times New Roman" w:hAnsi="Times New Roman" w:cs="Times New Roman"/>
          <w:sz w:val="24"/>
          <w:szCs w:val="24"/>
        </w:rPr>
        <w:t>: This is a new program and will be reviewed annually. To improve the program, modifications may be made annually and during the course of the year – in which case, any changes will be provided to the annual Livestock Pass holder via email.</w:t>
      </w:r>
    </w:p>
    <w:p w14:paraId="7EF449BC" w14:textId="77777777" w:rsidR="0082408C" w:rsidRDefault="0082408C" w:rsidP="0043080B">
      <w:pPr>
        <w:spacing w:after="0" w:line="240" w:lineRule="auto"/>
        <w:ind w:left="288"/>
        <w:rPr>
          <w:rFonts w:ascii="Times New Roman" w:hAnsi="Times New Roman" w:cs="Times New Roman"/>
          <w:b/>
          <w:sz w:val="24"/>
          <w:szCs w:val="24"/>
        </w:rPr>
      </w:pPr>
    </w:p>
    <w:p w14:paraId="5EDC0C7A" w14:textId="77777777" w:rsidR="0043080B" w:rsidRDefault="0043080B" w:rsidP="0043080B">
      <w:pPr>
        <w:spacing w:after="0" w:line="240" w:lineRule="auto"/>
        <w:ind w:left="288"/>
        <w:rPr>
          <w:rFonts w:ascii="Times New Roman" w:hAnsi="Times New Roman" w:cs="Times New Roman"/>
          <w:b/>
          <w:sz w:val="24"/>
          <w:szCs w:val="24"/>
        </w:rPr>
      </w:pPr>
    </w:p>
    <w:p w14:paraId="3973D98A" w14:textId="231BFD37" w:rsidR="00B649E3" w:rsidRDefault="0043080B" w:rsidP="00A652D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ELIGIBILITY: </w:t>
      </w:r>
    </w:p>
    <w:p w14:paraId="600967D3" w14:textId="474506ED" w:rsidR="00A652DD" w:rsidRPr="0062210D" w:rsidRDefault="00A652DD" w:rsidP="0043080B">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Commercial Livestock Operator</w:t>
      </w:r>
      <w:r w:rsidRPr="0062210D">
        <w:rPr>
          <w:rFonts w:ascii="Times New Roman" w:hAnsi="Times New Roman" w:cs="Times New Roman"/>
          <w:sz w:val="24"/>
          <w:szCs w:val="24"/>
        </w:rPr>
        <w:t xml:space="preserve">: For the purposes of this program, a commercial livestock operator is defined as an owner </w:t>
      </w:r>
      <w:r w:rsidRPr="008947A4">
        <w:rPr>
          <w:rFonts w:ascii="Times New Roman" w:hAnsi="Times New Roman" w:cs="Times New Roman"/>
          <w:sz w:val="24"/>
          <w:szCs w:val="24"/>
        </w:rPr>
        <w:t>of 50 head or more of livestock (including cattle, sheep, goats and hogs) or 50 beehives or more that reside in Siskiyou County for at least a portion of the year, or a person who, through an agreement with that owner of livestock, has authority and is responsible to oversee the car</w:t>
      </w:r>
      <w:r w:rsidR="00C764E1">
        <w:rPr>
          <w:rFonts w:ascii="Times New Roman" w:hAnsi="Times New Roman" w:cs="Times New Roman"/>
          <w:sz w:val="24"/>
          <w:szCs w:val="24"/>
        </w:rPr>
        <w:t xml:space="preserve">e and well-being of the owner’s </w:t>
      </w:r>
      <w:r w:rsidRPr="008947A4">
        <w:rPr>
          <w:rFonts w:ascii="Times New Roman" w:hAnsi="Times New Roman" w:cs="Times New Roman"/>
          <w:sz w:val="24"/>
          <w:szCs w:val="24"/>
        </w:rPr>
        <w:t>livestock</w:t>
      </w:r>
      <w:r w:rsidR="00C764E1">
        <w:rPr>
          <w:rFonts w:ascii="Times New Roman" w:hAnsi="Times New Roman" w:cs="Times New Roman"/>
          <w:sz w:val="24"/>
          <w:szCs w:val="24"/>
        </w:rPr>
        <w:t xml:space="preserve"> (i.e., a “managerial employee”, see AB 1103 for details)</w:t>
      </w:r>
      <w:r w:rsidRPr="008947A4">
        <w:rPr>
          <w:rFonts w:ascii="Times New Roman" w:hAnsi="Times New Roman" w:cs="Times New Roman"/>
          <w:sz w:val="24"/>
          <w:szCs w:val="24"/>
        </w:rPr>
        <w:t xml:space="preserve">. “Commercially raised” means the livestock are raised as part of a business. </w:t>
      </w:r>
      <w:r w:rsidRPr="008947A4">
        <w:rPr>
          <w:rFonts w:ascii="Times New Roman" w:hAnsi="Times New Roman" w:cs="Times New Roman"/>
          <w:sz w:val="24"/>
          <w:szCs w:val="24"/>
          <w:u w:val="single"/>
        </w:rPr>
        <w:t xml:space="preserve">Operations are subject to </w:t>
      </w:r>
      <w:r w:rsidR="00DE2CC2">
        <w:rPr>
          <w:rFonts w:ascii="Times New Roman" w:hAnsi="Times New Roman" w:cs="Times New Roman"/>
          <w:sz w:val="24"/>
          <w:szCs w:val="24"/>
          <w:u w:val="single"/>
        </w:rPr>
        <w:t xml:space="preserve">review/inspection by </w:t>
      </w:r>
      <w:r w:rsidRPr="008947A4">
        <w:rPr>
          <w:rFonts w:ascii="Times New Roman" w:hAnsi="Times New Roman" w:cs="Times New Roman"/>
          <w:sz w:val="24"/>
          <w:szCs w:val="24"/>
          <w:u w:val="single"/>
        </w:rPr>
        <w:t>animal control to ensure commercial status</w:t>
      </w:r>
      <w:r w:rsidRPr="008947A4">
        <w:rPr>
          <w:rFonts w:ascii="Times New Roman" w:hAnsi="Times New Roman" w:cs="Times New Roman"/>
          <w:sz w:val="24"/>
          <w:szCs w:val="24"/>
        </w:rPr>
        <w:t>.</w:t>
      </w:r>
    </w:p>
    <w:p w14:paraId="63E0E669" w14:textId="77777777" w:rsidR="00A652DD" w:rsidRPr="0062210D" w:rsidRDefault="00A652DD" w:rsidP="00A652DD">
      <w:pPr>
        <w:spacing w:after="0" w:line="240" w:lineRule="auto"/>
        <w:rPr>
          <w:rFonts w:ascii="Times New Roman" w:hAnsi="Times New Roman" w:cs="Times New Roman"/>
          <w:sz w:val="24"/>
          <w:szCs w:val="24"/>
        </w:rPr>
      </w:pPr>
    </w:p>
    <w:p w14:paraId="45F44567" w14:textId="2894EDF2" w:rsidR="00A652DD" w:rsidRPr="00DE2CC2" w:rsidRDefault="00A652DD" w:rsidP="0043080B">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Applicat</w:t>
      </w:r>
      <w:r w:rsidRPr="00DE2CC2">
        <w:rPr>
          <w:rFonts w:ascii="Times New Roman" w:hAnsi="Times New Roman" w:cs="Times New Roman"/>
          <w:b/>
          <w:sz w:val="24"/>
          <w:szCs w:val="24"/>
        </w:rPr>
        <w:t>ion for Registration</w:t>
      </w:r>
      <w:r w:rsidRPr="00DE2CC2">
        <w:rPr>
          <w:rFonts w:ascii="Times New Roman" w:hAnsi="Times New Roman" w:cs="Times New Roman"/>
          <w:sz w:val="24"/>
          <w:szCs w:val="24"/>
        </w:rPr>
        <w:t xml:space="preserve">: To become enrolled in the program, a Commercial Livestock Operator will need to provide contact information, APNs of grazing sites, general season of use, livestock description and count, and other information by completing the online form at </w:t>
      </w:r>
      <w:hyperlink r:id="rId5" w:history="1">
        <w:r w:rsidR="00AE5FF2" w:rsidRPr="00AE5FF2">
          <w:rPr>
            <w:rStyle w:val="Hyperlink"/>
            <w:rFonts w:ascii="Times New Roman" w:eastAsia="Calibri" w:hAnsi="Times New Roman" w:cs="Times New Roman"/>
            <w:kern w:val="24"/>
            <w:sz w:val="24"/>
            <w:szCs w:val="24"/>
          </w:rPr>
          <w:t>https://surveys.ucanr.edu/survey.cfm?surveynumber=37177</w:t>
        </w:r>
      </w:hyperlink>
      <w:r w:rsidRPr="00AE5FF2">
        <w:rPr>
          <w:rFonts w:ascii="Times New Roman" w:hAnsi="Times New Roman" w:cs="Times New Roman"/>
          <w:sz w:val="24"/>
          <w:szCs w:val="24"/>
        </w:rPr>
        <w:t>.</w:t>
      </w:r>
      <w:r w:rsidR="001C296E" w:rsidRPr="00DE2CC2">
        <w:rPr>
          <w:rFonts w:ascii="Times New Roman" w:hAnsi="Times New Roman" w:cs="Times New Roman"/>
          <w:sz w:val="24"/>
          <w:szCs w:val="24"/>
        </w:rPr>
        <w:t xml:space="preserve"> </w:t>
      </w:r>
      <w:r w:rsidR="004627A9">
        <w:rPr>
          <w:rFonts w:ascii="Times New Roman" w:hAnsi="Times New Roman" w:cs="Times New Roman"/>
          <w:sz w:val="24"/>
          <w:szCs w:val="24"/>
        </w:rPr>
        <w:t xml:space="preserve">Each applicant must sign a liability waiver. </w:t>
      </w:r>
      <w:r w:rsidR="001C296E" w:rsidRPr="00DE2CC2">
        <w:rPr>
          <w:rFonts w:ascii="Times New Roman" w:hAnsi="Times New Roman" w:cs="Times New Roman"/>
          <w:sz w:val="24"/>
          <w:szCs w:val="24"/>
        </w:rPr>
        <w:t xml:space="preserve">Applicants must be 18 year of age or older </w:t>
      </w:r>
      <w:r w:rsidR="001E1F97" w:rsidRPr="00DE2CC2">
        <w:rPr>
          <w:rFonts w:ascii="Times New Roman" w:hAnsi="Times New Roman" w:cs="Times New Roman"/>
          <w:sz w:val="24"/>
          <w:szCs w:val="24"/>
        </w:rPr>
        <w:t xml:space="preserve">when </w:t>
      </w:r>
      <w:r w:rsidR="001C296E" w:rsidRPr="00DE2CC2">
        <w:rPr>
          <w:rFonts w:ascii="Times New Roman" w:hAnsi="Times New Roman" w:cs="Times New Roman"/>
          <w:sz w:val="24"/>
          <w:szCs w:val="24"/>
        </w:rPr>
        <w:t xml:space="preserve">application is submitted. </w:t>
      </w:r>
    </w:p>
    <w:p w14:paraId="4717528A" w14:textId="77777777" w:rsidR="00A652DD" w:rsidRPr="00DE2CC2" w:rsidRDefault="00A652DD" w:rsidP="0043080B">
      <w:pPr>
        <w:spacing w:after="0" w:line="240" w:lineRule="auto"/>
        <w:ind w:left="288"/>
        <w:rPr>
          <w:rFonts w:ascii="Times New Roman" w:hAnsi="Times New Roman" w:cs="Times New Roman"/>
          <w:sz w:val="24"/>
          <w:szCs w:val="24"/>
        </w:rPr>
      </w:pPr>
    </w:p>
    <w:p w14:paraId="64C654F8" w14:textId="77777777" w:rsidR="00A652DD" w:rsidRPr="00DE2CC2" w:rsidRDefault="00A652DD" w:rsidP="0043080B">
      <w:pPr>
        <w:spacing w:after="0" w:line="240" w:lineRule="auto"/>
        <w:ind w:left="288"/>
        <w:rPr>
          <w:rFonts w:ascii="Times New Roman" w:hAnsi="Times New Roman" w:cs="Times New Roman"/>
          <w:sz w:val="24"/>
          <w:szCs w:val="24"/>
        </w:rPr>
      </w:pPr>
      <w:r w:rsidRPr="00DE2CC2">
        <w:rPr>
          <w:rFonts w:ascii="Times New Roman" w:hAnsi="Times New Roman" w:cs="Times New Roman"/>
          <w:b/>
          <w:sz w:val="24"/>
          <w:szCs w:val="24"/>
        </w:rPr>
        <w:t>Mandatory Training</w:t>
      </w:r>
      <w:r w:rsidRPr="00DE2CC2">
        <w:rPr>
          <w:rFonts w:ascii="Times New Roman" w:hAnsi="Times New Roman" w:cs="Times New Roman"/>
          <w:sz w:val="24"/>
          <w:szCs w:val="24"/>
        </w:rPr>
        <w:t xml:space="preserve">: To become enrolled in the program, a Commercial Livestock Operator must complete an initial </w:t>
      </w:r>
      <w:r w:rsidR="001E1F97" w:rsidRPr="00DE2CC2">
        <w:rPr>
          <w:rFonts w:ascii="Times New Roman" w:hAnsi="Times New Roman" w:cs="Times New Roman"/>
          <w:sz w:val="24"/>
          <w:szCs w:val="24"/>
        </w:rPr>
        <w:t xml:space="preserve">training (up to </w:t>
      </w:r>
      <w:r w:rsidRPr="00DE2CC2">
        <w:rPr>
          <w:rFonts w:ascii="Times New Roman" w:hAnsi="Times New Roman" w:cs="Times New Roman"/>
          <w:sz w:val="24"/>
          <w:szCs w:val="24"/>
        </w:rPr>
        <w:t>4-</w:t>
      </w:r>
      <w:r w:rsidR="001E1F97" w:rsidRPr="00DE2CC2">
        <w:rPr>
          <w:rFonts w:ascii="Times New Roman" w:hAnsi="Times New Roman" w:cs="Times New Roman"/>
          <w:sz w:val="24"/>
          <w:szCs w:val="24"/>
        </w:rPr>
        <w:t>hours, per AB1103)</w:t>
      </w:r>
      <w:r w:rsidRPr="00DE2CC2">
        <w:rPr>
          <w:rFonts w:ascii="Times New Roman" w:hAnsi="Times New Roman" w:cs="Times New Roman"/>
          <w:sz w:val="24"/>
          <w:szCs w:val="24"/>
        </w:rPr>
        <w:t>. To maintain a valid pass, a Commercial Livestock Operator must complete a 1-hour training annually.</w:t>
      </w:r>
    </w:p>
    <w:p w14:paraId="68EFA5C3" w14:textId="73F44965" w:rsidR="0043080B" w:rsidRPr="0043080B" w:rsidRDefault="00A652DD" w:rsidP="004627A9">
      <w:pPr>
        <w:pStyle w:val="ListParagraph"/>
        <w:numPr>
          <w:ilvl w:val="1"/>
          <w:numId w:val="3"/>
        </w:numPr>
        <w:spacing w:after="0" w:line="240" w:lineRule="auto"/>
        <w:rPr>
          <w:rFonts w:ascii="Times New Roman" w:hAnsi="Times New Roman" w:cs="Times New Roman"/>
          <w:i/>
          <w:sz w:val="24"/>
          <w:szCs w:val="24"/>
        </w:rPr>
      </w:pPr>
      <w:r w:rsidRPr="00DE2CC2">
        <w:rPr>
          <w:rFonts w:ascii="Times New Roman" w:hAnsi="Times New Roman" w:cs="Times New Roman"/>
          <w:sz w:val="24"/>
          <w:szCs w:val="24"/>
        </w:rPr>
        <w:t xml:space="preserve">2022 MANDATORY Training: Initial required training is scheduled for </w:t>
      </w:r>
      <w:r w:rsidR="00AE5FF2" w:rsidRPr="00AE5FF2">
        <w:rPr>
          <w:rFonts w:ascii="Times New Roman" w:hAnsi="Times New Roman" w:cs="Times New Roman"/>
          <w:b/>
          <w:sz w:val="24"/>
          <w:szCs w:val="24"/>
          <w:u w:val="single"/>
        </w:rPr>
        <w:t>May 10</w:t>
      </w:r>
      <w:r w:rsidR="00AE5FF2" w:rsidRPr="00AE5FF2">
        <w:rPr>
          <w:rFonts w:ascii="Times New Roman" w:hAnsi="Times New Roman" w:cs="Times New Roman"/>
          <w:b/>
          <w:sz w:val="24"/>
          <w:szCs w:val="24"/>
          <w:u w:val="single"/>
          <w:vertAlign w:val="superscript"/>
        </w:rPr>
        <w:t>th</w:t>
      </w:r>
      <w:r w:rsidR="00AE5FF2" w:rsidRPr="00AE5FF2">
        <w:rPr>
          <w:rFonts w:ascii="Times New Roman" w:hAnsi="Times New Roman" w:cs="Times New Roman"/>
          <w:b/>
          <w:sz w:val="24"/>
          <w:szCs w:val="24"/>
          <w:u w:val="single"/>
        </w:rPr>
        <w:t>, 9am-1pm at the Montague Community Hall</w:t>
      </w:r>
      <w:r w:rsidRPr="00DE2CC2">
        <w:rPr>
          <w:rFonts w:ascii="Times New Roman" w:hAnsi="Times New Roman" w:cs="Times New Roman"/>
          <w:sz w:val="24"/>
          <w:szCs w:val="24"/>
        </w:rPr>
        <w:t>.</w:t>
      </w:r>
      <w:r w:rsidRPr="0062210D">
        <w:rPr>
          <w:rFonts w:ascii="Times New Roman" w:hAnsi="Times New Roman" w:cs="Times New Roman"/>
          <w:sz w:val="24"/>
          <w:szCs w:val="24"/>
        </w:rPr>
        <w:t xml:space="preserve"> </w:t>
      </w:r>
      <w:r w:rsidRPr="0062210D">
        <w:rPr>
          <w:rFonts w:ascii="Times New Roman" w:hAnsi="Times New Roman" w:cs="Times New Roman"/>
          <w:i/>
          <w:sz w:val="24"/>
          <w:szCs w:val="24"/>
        </w:rPr>
        <w:t>You will receive additional information closer to the event, following registration review.</w:t>
      </w:r>
    </w:p>
    <w:p w14:paraId="20D74A02" w14:textId="77777777" w:rsidR="00A652DD" w:rsidRPr="0062210D" w:rsidRDefault="00A652DD" w:rsidP="0043080B">
      <w:pPr>
        <w:spacing w:after="0" w:line="240" w:lineRule="auto"/>
        <w:ind w:left="288"/>
        <w:rPr>
          <w:rFonts w:ascii="Times New Roman" w:hAnsi="Times New Roman" w:cs="Times New Roman"/>
          <w:sz w:val="24"/>
          <w:szCs w:val="24"/>
        </w:rPr>
      </w:pPr>
    </w:p>
    <w:p w14:paraId="646C8BDB" w14:textId="77777777" w:rsidR="000C3E21" w:rsidRDefault="00A652DD" w:rsidP="000C3E21">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Annual Renewal, Reporting, and Training</w:t>
      </w:r>
      <w:r w:rsidRPr="0062210D">
        <w:rPr>
          <w:rFonts w:ascii="Times New Roman" w:hAnsi="Times New Roman" w:cs="Times New Roman"/>
          <w:sz w:val="24"/>
          <w:szCs w:val="24"/>
        </w:rPr>
        <w:t>: Each year, a Commercial Livestock Operator will be required to update/confirm registration information, and complete a questionnaire on utilization of the pass. Each year, a Commercial Livestock Operator will also be required to participate in a 1-hour continuing educati</w:t>
      </w:r>
      <w:r w:rsidR="000C3E21">
        <w:rPr>
          <w:rFonts w:ascii="Times New Roman" w:hAnsi="Times New Roman" w:cs="Times New Roman"/>
          <w:sz w:val="24"/>
          <w:szCs w:val="24"/>
        </w:rPr>
        <w:t>on class prior to pass renewal.</w:t>
      </w:r>
    </w:p>
    <w:p w14:paraId="75A21D8E" w14:textId="77777777" w:rsidR="000C3E21" w:rsidRDefault="000C3E21" w:rsidP="000C3E21">
      <w:pPr>
        <w:spacing w:after="0" w:line="240" w:lineRule="auto"/>
        <w:ind w:left="288"/>
        <w:rPr>
          <w:rFonts w:ascii="Times New Roman" w:hAnsi="Times New Roman" w:cs="Times New Roman"/>
          <w:b/>
          <w:sz w:val="24"/>
          <w:szCs w:val="24"/>
        </w:rPr>
      </w:pPr>
    </w:p>
    <w:p w14:paraId="00D05F1F" w14:textId="77777777" w:rsidR="0043080B" w:rsidRDefault="0043080B" w:rsidP="0043080B">
      <w:pPr>
        <w:spacing w:after="0" w:line="240" w:lineRule="auto"/>
        <w:ind w:left="288"/>
        <w:rPr>
          <w:rFonts w:ascii="Times New Roman" w:hAnsi="Times New Roman" w:cs="Times New Roman"/>
          <w:sz w:val="24"/>
          <w:szCs w:val="24"/>
        </w:rPr>
      </w:pPr>
    </w:p>
    <w:p w14:paraId="3048C932" w14:textId="5406775F" w:rsidR="0043080B" w:rsidRPr="0043080B" w:rsidRDefault="0043080B" w:rsidP="00A652DD">
      <w:pPr>
        <w:spacing w:after="0" w:line="240" w:lineRule="auto"/>
        <w:rPr>
          <w:rFonts w:ascii="Times New Roman" w:hAnsi="Times New Roman" w:cs="Times New Roman"/>
          <w:b/>
          <w:sz w:val="24"/>
          <w:szCs w:val="24"/>
        </w:rPr>
      </w:pPr>
      <w:r w:rsidRPr="0043080B">
        <w:rPr>
          <w:rFonts w:ascii="Times New Roman" w:hAnsi="Times New Roman" w:cs="Times New Roman"/>
          <w:b/>
          <w:sz w:val="24"/>
          <w:szCs w:val="24"/>
        </w:rPr>
        <w:t xml:space="preserve">ADDITIONAL STIPULATIONS: </w:t>
      </w:r>
    </w:p>
    <w:p w14:paraId="57BA2CA5" w14:textId="77777777" w:rsidR="00A652DD" w:rsidRPr="0062210D" w:rsidRDefault="00A652DD" w:rsidP="004627A9">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Conditional Access</w:t>
      </w:r>
      <w:r w:rsidRPr="0062210D">
        <w:rPr>
          <w:rFonts w:ascii="Times New Roman" w:hAnsi="Times New Roman" w:cs="Times New Roman"/>
          <w:sz w:val="24"/>
          <w:szCs w:val="24"/>
        </w:rPr>
        <w:t xml:space="preserve">: Decisions for access can rapidly change during a fire or other natural disaster and will be dependent on safety conditions at the time and upon approval of emergency personnel. Livestock care shall only be made during daylight hours, and all persons must immediately depart the restricted area by the same route as entry. An escort may be required in any instance and all restricted entry will be dependent on approval of onsite emergency personnel. During initial evacuation phases, do not expect to gain access to restricted areas by presenting/using the Livestock Pass, as during such time all efforts involve the safe removal of people. Once the situation has stabilized, which may take over 24 hours or even days, then the Livestock Pass will be considered an option by law enforcement, and fire personnel, or other emergency personnel. </w:t>
      </w:r>
    </w:p>
    <w:p w14:paraId="1C4FA224" w14:textId="77777777" w:rsidR="00A652DD" w:rsidRPr="0062210D" w:rsidRDefault="00A652DD" w:rsidP="004627A9">
      <w:pPr>
        <w:spacing w:after="0" w:line="240" w:lineRule="auto"/>
        <w:ind w:left="288"/>
        <w:rPr>
          <w:rFonts w:ascii="Times New Roman" w:hAnsi="Times New Roman" w:cs="Times New Roman"/>
          <w:sz w:val="24"/>
          <w:szCs w:val="24"/>
        </w:rPr>
      </w:pPr>
    </w:p>
    <w:p w14:paraId="360BFDA5" w14:textId="77777777" w:rsidR="00A652DD" w:rsidRPr="0062210D" w:rsidRDefault="00A652DD" w:rsidP="004627A9">
      <w:pPr>
        <w:spacing w:after="0" w:line="240" w:lineRule="auto"/>
        <w:ind w:left="288"/>
        <w:rPr>
          <w:rFonts w:ascii="Times New Roman" w:hAnsi="Times New Roman" w:cs="Times New Roman"/>
          <w:b/>
          <w:bCs/>
          <w:sz w:val="24"/>
          <w:szCs w:val="24"/>
        </w:rPr>
      </w:pPr>
      <w:r w:rsidRPr="0062210D">
        <w:rPr>
          <w:rFonts w:ascii="Times New Roman" w:hAnsi="Times New Roman" w:cs="Times New Roman"/>
          <w:b/>
          <w:sz w:val="24"/>
          <w:szCs w:val="24"/>
        </w:rPr>
        <w:t>Prior Notification</w:t>
      </w:r>
      <w:r w:rsidRPr="0062210D">
        <w:rPr>
          <w:rFonts w:ascii="Times New Roman" w:hAnsi="Times New Roman" w:cs="Times New Roman"/>
          <w:sz w:val="24"/>
          <w:szCs w:val="24"/>
        </w:rPr>
        <w:t xml:space="preserve">: If a rancher has livestock located in an evacuation zone, he/she will need to notify the County Agricultural Department and/or UCCE about using the Livestock Access Pass to gain entrance. There will be a coordinated effort to consolidate communication with the Sheriff’s Office and/or other emergency personnel; once access has been approved by law enforcement or other emergency personnel, the Commercial Livestock Access Pass holder will be notified. Do NOT contact County Animal Control for assistance, or to notify them of commercial livestock behind fire lines. </w:t>
      </w:r>
      <w:r w:rsidRPr="0062210D">
        <w:rPr>
          <w:rFonts w:ascii="Times New Roman" w:hAnsi="Times New Roman" w:cs="Times New Roman"/>
          <w:b/>
          <w:bCs/>
          <w:sz w:val="24"/>
          <w:szCs w:val="24"/>
        </w:rPr>
        <w:t xml:space="preserve">DO NOT GO TO A ROAD BLOCK AND ATTEMPT TO USE THE COMMERICAL LIVESTOCK ACCESS PASS WITHOUT PRIOR NOTIFICATION. </w:t>
      </w:r>
    </w:p>
    <w:p w14:paraId="050E701F" w14:textId="77777777" w:rsidR="00A652DD" w:rsidRPr="0062210D" w:rsidRDefault="00A652DD" w:rsidP="004627A9">
      <w:pPr>
        <w:spacing w:after="0" w:line="240" w:lineRule="auto"/>
        <w:ind w:left="288"/>
        <w:rPr>
          <w:rFonts w:ascii="Times New Roman" w:hAnsi="Times New Roman" w:cs="Times New Roman"/>
          <w:sz w:val="24"/>
          <w:szCs w:val="24"/>
        </w:rPr>
      </w:pPr>
    </w:p>
    <w:p w14:paraId="15F00C30" w14:textId="77777777" w:rsidR="00A652DD" w:rsidRPr="0062210D" w:rsidRDefault="00A652DD" w:rsidP="004627A9">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Removal of Livestock</w:t>
      </w:r>
      <w:r w:rsidRPr="0062210D">
        <w:rPr>
          <w:rFonts w:ascii="Times New Roman" w:hAnsi="Times New Roman" w:cs="Times New Roman"/>
          <w:sz w:val="24"/>
          <w:szCs w:val="24"/>
        </w:rPr>
        <w:t xml:space="preserve">: Removing livestock from the evacuation zone (e.g. for veterinary care or to an alternate location), will require prior notification to UCCE or the County Agriculture Department. The intent of this term is to prevent theft of livestock during an emergency. Removing livestock will generally be avoided and will be permitted only if it does not interfere with fire suppression efforts or personnel. </w:t>
      </w:r>
    </w:p>
    <w:p w14:paraId="35104662" w14:textId="77777777" w:rsidR="00A652DD" w:rsidRPr="0062210D" w:rsidRDefault="00A652DD" w:rsidP="004627A9">
      <w:pPr>
        <w:spacing w:after="0" w:line="240" w:lineRule="auto"/>
        <w:ind w:left="288"/>
        <w:rPr>
          <w:rFonts w:ascii="Times New Roman" w:hAnsi="Times New Roman" w:cs="Times New Roman"/>
          <w:sz w:val="24"/>
          <w:szCs w:val="24"/>
        </w:rPr>
      </w:pPr>
    </w:p>
    <w:p w14:paraId="4C68F93D" w14:textId="77777777" w:rsidR="00A652DD" w:rsidRPr="0062210D" w:rsidRDefault="00A652DD" w:rsidP="004627A9">
      <w:pPr>
        <w:spacing w:after="0" w:line="240" w:lineRule="auto"/>
        <w:ind w:left="288"/>
        <w:rPr>
          <w:rFonts w:ascii="Times New Roman" w:hAnsi="Times New Roman" w:cs="Times New Roman"/>
          <w:sz w:val="24"/>
          <w:szCs w:val="24"/>
        </w:rPr>
      </w:pPr>
      <w:r w:rsidRPr="0062210D">
        <w:rPr>
          <w:rFonts w:ascii="Times New Roman" w:hAnsi="Times New Roman" w:cs="Times New Roman"/>
          <w:b/>
          <w:sz w:val="24"/>
          <w:szCs w:val="24"/>
        </w:rPr>
        <w:t>Signage</w:t>
      </w:r>
      <w:r w:rsidRPr="0062210D">
        <w:rPr>
          <w:rFonts w:ascii="Times New Roman" w:hAnsi="Times New Roman" w:cs="Times New Roman"/>
          <w:sz w:val="24"/>
          <w:szCs w:val="24"/>
        </w:rPr>
        <w:t>: Livestock Pass holders may be required to place a sign at the entrance to the property where commercial livestock are located in an effort to provide notification to emergency personnel and animal control. The sign will state the animals are under the care of “Commercial Livestock Pass Holder.” If this is necessary, Livestock Pass holders will be asked to meet a representative from UCCE or Siskiyou County Ag Department to obtain the sign.</w:t>
      </w:r>
    </w:p>
    <w:p w14:paraId="722E789E" w14:textId="77777777" w:rsidR="00A652DD" w:rsidRPr="0062210D" w:rsidRDefault="00A652DD" w:rsidP="004627A9">
      <w:pPr>
        <w:spacing w:after="0" w:line="240" w:lineRule="auto"/>
        <w:ind w:left="288"/>
        <w:rPr>
          <w:rFonts w:ascii="Times New Roman" w:hAnsi="Times New Roman" w:cs="Times New Roman"/>
          <w:sz w:val="24"/>
          <w:szCs w:val="24"/>
        </w:rPr>
      </w:pPr>
    </w:p>
    <w:p w14:paraId="1B4BD9C1" w14:textId="20FE2389" w:rsidR="00A652DD" w:rsidRDefault="00A652DD" w:rsidP="004627A9">
      <w:pPr>
        <w:spacing w:after="0" w:line="240" w:lineRule="auto"/>
        <w:ind w:left="288"/>
        <w:rPr>
          <w:rFonts w:ascii="Times New Roman" w:hAnsi="Times New Roman" w:cs="Times New Roman"/>
          <w:b/>
          <w:sz w:val="24"/>
          <w:szCs w:val="24"/>
          <w:u w:val="single"/>
        </w:rPr>
      </w:pPr>
      <w:r w:rsidRPr="0062210D">
        <w:rPr>
          <w:rFonts w:ascii="Times New Roman" w:hAnsi="Times New Roman" w:cs="Times New Roman"/>
          <w:b/>
          <w:sz w:val="24"/>
          <w:szCs w:val="24"/>
        </w:rPr>
        <w:t>Violations of Pass</w:t>
      </w:r>
      <w:r w:rsidRPr="0062210D">
        <w:rPr>
          <w:rFonts w:ascii="Times New Roman" w:hAnsi="Times New Roman" w:cs="Times New Roman"/>
          <w:sz w:val="24"/>
          <w:szCs w:val="24"/>
        </w:rPr>
        <w:t>: The utilization of the Livestock Pass is for the purpose of providing feed, water, medical treatment, and other care to commercial livestock within the evacuation zone or other restricted area.</w:t>
      </w:r>
      <w:r w:rsidRPr="0062210D">
        <w:rPr>
          <w:rFonts w:ascii="Times New Roman" w:hAnsi="Times New Roman" w:cs="Times New Roman"/>
          <w:b/>
          <w:sz w:val="24"/>
          <w:szCs w:val="24"/>
        </w:rPr>
        <w:t xml:space="preserve"> </w:t>
      </w:r>
      <w:r w:rsidRPr="0062210D">
        <w:rPr>
          <w:rFonts w:ascii="Times New Roman" w:hAnsi="Times New Roman" w:cs="Times New Roman"/>
          <w:b/>
          <w:sz w:val="24"/>
          <w:szCs w:val="24"/>
          <w:u w:val="single"/>
        </w:rPr>
        <w:t>If you are found outside of the scope of this purpose, then your Livestock Pass may be permanently revoked.</w:t>
      </w:r>
    </w:p>
    <w:p w14:paraId="50A5FC96" w14:textId="0AD7DAB7" w:rsidR="004627A9" w:rsidRDefault="004627A9" w:rsidP="004627A9">
      <w:pPr>
        <w:spacing w:after="0" w:line="240" w:lineRule="auto"/>
        <w:ind w:left="288"/>
        <w:rPr>
          <w:rFonts w:ascii="Times New Roman" w:hAnsi="Times New Roman" w:cs="Times New Roman"/>
          <w:sz w:val="24"/>
          <w:szCs w:val="24"/>
        </w:rPr>
      </w:pPr>
    </w:p>
    <w:p w14:paraId="73BC6ACF" w14:textId="77777777" w:rsidR="004627A9" w:rsidRPr="004A10F3" w:rsidRDefault="004627A9" w:rsidP="004627A9">
      <w:pPr>
        <w:spacing w:after="0" w:line="240" w:lineRule="auto"/>
        <w:ind w:left="288"/>
        <w:rPr>
          <w:rFonts w:ascii="Times New Roman" w:hAnsi="Times New Roman" w:cs="Times New Roman"/>
          <w:b/>
          <w:sz w:val="24"/>
          <w:szCs w:val="24"/>
        </w:rPr>
      </w:pPr>
      <w:r w:rsidRPr="004A10F3">
        <w:rPr>
          <w:rFonts w:ascii="Times New Roman" w:hAnsi="Times New Roman" w:cs="Times New Roman"/>
          <w:b/>
          <w:iCs/>
          <w:sz w:val="24"/>
          <w:szCs w:val="24"/>
          <w:bdr w:val="none" w:sz="0" w:space="0" w:color="auto" w:frame="1"/>
          <w:shd w:val="clear" w:color="auto" w:fill="FFFFFF"/>
        </w:rPr>
        <w:t>USFS permittees:</w:t>
      </w:r>
      <w:r w:rsidRPr="004A10F3">
        <w:rPr>
          <w:rFonts w:ascii="Times New Roman" w:hAnsi="Times New Roman" w:cs="Times New Roman"/>
          <w:iCs/>
          <w:sz w:val="24"/>
          <w:szCs w:val="24"/>
          <w:bdr w:val="none" w:sz="0" w:space="0" w:color="auto" w:frame="1"/>
          <w:shd w:val="clear" w:color="auto" w:fill="FFFFFF"/>
        </w:rPr>
        <w:t xml:space="preserve"> USFS permittees may apply for a Livestock Pass to access federal lands within Siskiyou County. All of the above stipulations apply to permittees; the Livestock Pass will be managed on private and public land in the same manner. Permittees should continue to work closely with their Rangeland Management Specialist during an emergency. </w:t>
      </w:r>
    </w:p>
    <w:p w14:paraId="15EE5841" w14:textId="77777777" w:rsidR="004627A9" w:rsidRPr="0062210D" w:rsidRDefault="004627A9" w:rsidP="004627A9">
      <w:pPr>
        <w:spacing w:after="0" w:line="240" w:lineRule="auto"/>
        <w:ind w:left="288"/>
        <w:rPr>
          <w:rFonts w:ascii="Times New Roman" w:hAnsi="Times New Roman" w:cs="Times New Roman"/>
          <w:sz w:val="24"/>
          <w:szCs w:val="24"/>
        </w:rPr>
      </w:pPr>
    </w:p>
    <w:p w14:paraId="7E3670DB" w14:textId="48C85595" w:rsidR="004627A9" w:rsidRDefault="004627A9" w:rsidP="00A652DD">
      <w:pPr>
        <w:spacing w:after="0" w:line="240" w:lineRule="auto"/>
        <w:rPr>
          <w:rFonts w:ascii="Times New Roman" w:hAnsi="Times New Roman" w:cs="Times New Roman"/>
          <w:b/>
          <w:sz w:val="24"/>
          <w:szCs w:val="24"/>
        </w:rPr>
      </w:pPr>
    </w:p>
    <w:p w14:paraId="46DBEE93" w14:textId="733CCAA1" w:rsidR="0043080B" w:rsidRDefault="0043080B" w:rsidP="00A652DD">
      <w:pPr>
        <w:spacing w:after="0" w:line="240" w:lineRule="auto"/>
        <w:rPr>
          <w:rFonts w:ascii="Times New Roman" w:hAnsi="Times New Roman" w:cs="Times New Roman"/>
          <w:sz w:val="24"/>
          <w:szCs w:val="24"/>
        </w:rPr>
      </w:pPr>
      <w:r>
        <w:rPr>
          <w:rFonts w:ascii="Times New Roman" w:hAnsi="Times New Roman" w:cs="Times New Roman"/>
          <w:b/>
          <w:sz w:val="24"/>
          <w:szCs w:val="24"/>
        </w:rPr>
        <w:t>INSURANCE AND RISK</w:t>
      </w:r>
      <w:r w:rsidR="00A652DD" w:rsidRPr="0062210D">
        <w:rPr>
          <w:rFonts w:ascii="Times New Roman" w:hAnsi="Times New Roman" w:cs="Times New Roman"/>
          <w:sz w:val="24"/>
          <w:szCs w:val="24"/>
        </w:rPr>
        <w:t xml:space="preserve">: </w:t>
      </w:r>
    </w:p>
    <w:p w14:paraId="0058C016" w14:textId="5700702A" w:rsidR="00A652DD" w:rsidRPr="0062210D" w:rsidRDefault="00A652DD" w:rsidP="0043080B">
      <w:pPr>
        <w:spacing w:after="0" w:line="240" w:lineRule="auto"/>
        <w:ind w:left="288"/>
        <w:rPr>
          <w:rFonts w:ascii="Times New Roman" w:hAnsi="Times New Roman" w:cs="Times New Roman"/>
          <w:sz w:val="24"/>
          <w:szCs w:val="24"/>
        </w:rPr>
      </w:pPr>
      <w:r w:rsidRPr="0062210D">
        <w:rPr>
          <w:rFonts w:ascii="Times New Roman" w:hAnsi="Times New Roman" w:cs="Times New Roman"/>
          <w:sz w:val="24"/>
          <w:szCs w:val="24"/>
        </w:rPr>
        <w:t xml:space="preserve">Program administrators, collaborators, and trainers shall not be liable for injury or death of someone participating in activities resulting from the inherent risk of re-entering damage areas to feed, water, and medically treat livestock. Also be aware that accessing an area closed to the public during a disaster may affect the coverage of your property liability insurance, vehicle or equipment insurance, and worker’s compensation coverage. </w:t>
      </w:r>
    </w:p>
    <w:p w14:paraId="67CDB666" w14:textId="77777777" w:rsidR="00A652DD" w:rsidRPr="0062210D" w:rsidRDefault="00A652DD" w:rsidP="00A652DD">
      <w:pPr>
        <w:spacing w:after="0" w:line="240" w:lineRule="auto"/>
        <w:rPr>
          <w:rFonts w:ascii="Times New Roman" w:hAnsi="Times New Roman" w:cs="Times New Roman"/>
          <w:sz w:val="24"/>
          <w:szCs w:val="24"/>
        </w:rPr>
      </w:pPr>
    </w:p>
    <w:p w14:paraId="59DB5FEA" w14:textId="3F46FE3F" w:rsidR="00A652DD" w:rsidRPr="0062210D" w:rsidRDefault="0043080B" w:rsidP="0043080B">
      <w:pPr>
        <w:spacing w:after="0" w:line="240" w:lineRule="auto"/>
        <w:ind w:left="288"/>
        <w:rPr>
          <w:rFonts w:ascii="Times New Roman" w:hAnsi="Times New Roman" w:cs="Times New Roman"/>
          <w:sz w:val="24"/>
          <w:szCs w:val="24"/>
        </w:rPr>
      </w:pPr>
      <w:r w:rsidRPr="0043080B">
        <w:rPr>
          <w:rFonts w:ascii="Times New Roman" w:hAnsi="Times New Roman" w:cs="Times New Roman"/>
          <w:b/>
          <w:sz w:val="24"/>
          <w:szCs w:val="24"/>
        </w:rPr>
        <w:t>Liability Disclosure</w:t>
      </w:r>
      <w:r>
        <w:rPr>
          <w:rFonts w:ascii="Times New Roman" w:hAnsi="Times New Roman" w:cs="Times New Roman"/>
          <w:sz w:val="24"/>
          <w:szCs w:val="24"/>
        </w:rPr>
        <w:t xml:space="preserve">: </w:t>
      </w:r>
      <w:r w:rsidR="00A652DD" w:rsidRPr="0062210D">
        <w:rPr>
          <w:rFonts w:ascii="Times New Roman" w:hAnsi="Times New Roman" w:cs="Times New Roman"/>
          <w:sz w:val="24"/>
          <w:szCs w:val="24"/>
        </w:rPr>
        <w:t>The Commercial Livestock Operator submitting an application for registration, hereinafter referred to as the “Applicant/Permittee” or “A/P,” understands that he or she is requesting access to restricted areas subject to official road closure and not otherwise accessible to the public. In so requesting access, A/P acknowledges the inherent risks and hazards caused by recent catastrophic fires, including the existence of declared local health emergency, which extend to the restricted areas. A/P shall be solely responsible for the safety of those individuals covered by any Livestock Pass /permit issued by the County of Siskiyou, and shall be solely responsible for any damage to any equipment used by A/P during such requested access. A/P shall hold harmless the County of Siskiyou and its officers, agents, employees, volunteers, or representatives from and against any and all liability, claims, actions, proceedings, losses, injuries, damages, or expenses of every name, kind, and description, including litigation costs and reasonable attorney's fees incurred in connection therewith, brought for or on account of personal injury (including death) or damage to equipment or property arising from A/Ps access under any issued Livestock Pass / permit. Further, A/P shall be solely responsible and shall hold harmless the County of Siskiyou from any and all acts or omissions of A/P or its officers, agents, employees, volunteers, contractors, and subcontractors in accessing the location listed in the issued Livestock Pass. A/P further understands that any pass/permit issued covers access only to the location identified in the issued Livestock Pass and the direct access route to/from said location; stopping along access routes is strictly prohibited. A/P and its officers, agents, employees, volunteers or representatives shall not wander, loiter, or otherwise meander from the location listed in the issued Livestock Pass, and shall be subject to immediate arrest for trespass into restricted areas and prosecuted to the fullest extent of the law.</w:t>
      </w:r>
    </w:p>
    <w:p w14:paraId="3AFB4F29" w14:textId="77777777" w:rsidR="00A652DD" w:rsidRPr="002563C6" w:rsidRDefault="00A652DD" w:rsidP="00A652DD">
      <w:pPr>
        <w:spacing w:after="0" w:line="240" w:lineRule="auto"/>
        <w:rPr>
          <w:rFonts w:ascii="Times New Roman" w:hAnsi="Times New Roman" w:cs="Times New Roman"/>
        </w:rPr>
      </w:pPr>
    </w:p>
    <w:p w14:paraId="5618A0A6" w14:textId="77777777" w:rsidR="00A652DD" w:rsidRPr="002563C6" w:rsidRDefault="00A652DD" w:rsidP="00A652DD">
      <w:pPr>
        <w:spacing w:after="0" w:line="240" w:lineRule="auto"/>
        <w:rPr>
          <w:rFonts w:ascii="Times New Roman" w:hAnsi="Times New Roman" w:cs="Times New Roman"/>
        </w:rPr>
      </w:pPr>
    </w:p>
    <w:p w14:paraId="09D7E875" w14:textId="77777777" w:rsidR="00A652DD" w:rsidRPr="002563C6" w:rsidRDefault="00A652DD" w:rsidP="00A652DD">
      <w:pPr>
        <w:spacing w:after="0" w:line="240" w:lineRule="auto"/>
        <w:rPr>
          <w:rFonts w:ascii="Times New Roman" w:hAnsi="Times New Roman" w:cs="Times New Roman"/>
        </w:rPr>
      </w:pPr>
    </w:p>
    <w:p w14:paraId="3AFD966A" w14:textId="77777777" w:rsidR="00A652DD" w:rsidRDefault="00A652DD" w:rsidP="00A652DD">
      <w:pPr>
        <w:spacing w:after="0" w:line="240" w:lineRule="auto"/>
        <w:rPr>
          <w:rFonts w:ascii="Times New Roman" w:hAnsi="Times New Roman" w:cs="Times New Roman"/>
        </w:rPr>
      </w:pPr>
    </w:p>
    <w:p w14:paraId="2D80260B" w14:textId="77777777" w:rsidR="00A652DD" w:rsidRDefault="00A652DD" w:rsidP="00A652DD">
      <w:pPr>
        <w:spacing w:after="0" w:line="240" w:lineRule="auto"/>
        <w:rPr>
          <w:rFonts w:ascii="Times New Roman" w:hAnsi="Times New Roman" w:cs="Times New Roman"/>
        </w:rPr>
      </w:pPr>
    </w:p>
    <w:p w14:paraId="28403D0E" w14:textId="77777777" w:rsidR="00A652DD" w:rsidRDefault="00A652DD" w:rsidP="00A652DD">
      <w:pPr>
        <w:spacing w:after="0" w:line="240" w:lineRule="auto"/>
        <w:rPr>
          <w:rFonts w:ascii="Times New Roman" w:hAnsi="Times New Roman" w:cs="Times New Roman"/>
        </w:rPr>
      </w:pPr>
    </w:p>
    <w:p w14:paraId="4372F962" w14:textId="77777777" w:rsidR="00A652DD" w:rsidRDefault="00A652DD" w:rsidP="00A652DD">
      <w:pPr>
        <w:spacing w:after="0" w:line="240" w:lineRule="auto"/>
        <w:rPr>
          <w:rFonts w:ascii="Times New Roman" w:hAnsi="Times New Roman" w:cs="Times New Roman"/>
        </w:rPr>
      </w:pPr>
    </w:p>
    <w:p w14:paraId="1F5E5F8C" w14:textId="1F14919E" w:rsidR="00345890" w:rsidRDefault="00AE5FF2">
      <w:bookmarkStart w:id="0" w:name="_GoBack"/>
      <w:bookmarkEnd w:id="0"/>
    </w:p>
    <w:sectPr w:rsidR="00345890" w:rsidSect="004627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F0A68"/>
    <w:multiLevelType w:val="hybridMultilevel"/>
    <w:tmpl w:val="F4FABDE4"/>
    <w:lvl w:ilvl="0" w:tplc="92CE880E">
      <w:numFmt w:val="bullet"/>
      <w:lvlText w:val=""/>
      <w:lvlJc w:val="left"/>
      <w:pPr>
        <w:ind w:left="2520" w:hanging="360"/>
      </w:pPr>
      <w:rPr>
        <w:rFonts w:ascii="Symbol" w:eastAsiaTheme="minorHAnsi" w:hAnsi="Symbol" w:cs="Times New Roman" w:hint="default"/>
        <w:b/>
      </w:rPr>
    </w:lvl>
    <w:lvl w:ilvl="1" w:tplc="92CE880E">
      <w:numFmt w:val="bullet"/>
      <w:lvlText w:val=""/>
      <w:lvlJc w:val="left"/>
      <w:pPr>
        <w:ind w:left="1080" w:hanging="360"/>
      </w:pPr>
      <w:rPr>
        <w:rFonts w:ascii="Symbol" w:eastAsiaTheme="minorHAnsi" w:hAnsi="Symbol" w:cs="Times New Roman" w:hint="default"/>
        <w:b/>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B12241"/>
    <w:multiLevelType w:val="hybridMultilevel"/>
    <w:tmpl w:val="862CE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6431B7"/>
    <w:multiLevelType w:val="hybridMultilevel"/>
    <w:tmpl w:val="E8720F3C"/>
    <w:lvl w:ilvl="0" w:tplc="92CE880E">
      <w:numFmt w:val="bullet"/>
      <w:lvlText w:val=""/>
      <w:lvlJc w:val="left"/>
      <w:pPr>
        <w:ind w:left="1800" w:hanging="360"/>
      </w:pPr>
      <w:rPr>
        <w:rFonts w:ascii="Symbol" w:eastAsiaTheme="minorHAnsi" w:hAnsi="Symbol"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DD"/>
    <w:rsid w:val="000C3E21"/>
    <w:rsid w:val="001C296E"/>
    <w:rsid w:val="001E1F97"/>
    <w:rsid w:val="001F606E"/>
    <w:rsid w:val="0043080B"/>
    <w:rsid w:val="004627A9"/>
    <w:rsid w:val="004A10F3"/>
    <w:rsid w:val="00622C67"/>
    <w:rsid w:val="0082408C"/>
    <w:rsid w:val="00A652DD"/>
    <w:rsid w:val="00AE5FF2"/>
    <w:rsid w:val="00B649E3"/>
    <w:rsid w:val="00BA0136"/>
    <w:rsid w:val="00C231B8"/>
    <w:rsid w:val="00C764E1"/>
    <w:rsid w:val="00D42656"/>
    <w:rsid w:val="00DE2CC2"/>
    <w:rsid w:val="00E03773"/>
    <w:rsid w:val="00EB1605"/>
    <w:rsid w:val="00F5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12C"/>
  <w15:chartTrackingRefBased/>
  <w15:docId w15:val="{8F652ED7-9274-41C9-A76F-DEBE5EF1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DD"/>
  </w:style>
  <w:style w:type="paragraph" w:styleId="Heading3">
    <w:name w:val="heading 3"/>
    <w:basedOn w:val="Normal"/>
    <w:link w:val="Heading3Char"/>
    <w:uiPriority w:val="9"/>
    <w:qFormat/>
    <w:rsid w:val="001E1F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1E1F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DD"/>
    <w:pPr>
      <w:ind w:left="720"/>
      <w:contextualSpacing/>
    </w:pPr>
  </w:style>
  <w:style w:type="character" w:styleId="CommentReference">
    <w:name w:val="annotation reference"/>
    <w:basedOn w:val="DefaultParagraphFont"/>
    <w:uiPriority w:val="99"/>
    <w:semiHidden/>
    <w:unhideWhenUsed/>
    <w:rsid w:val="001E1F97"/>
    <w:rPr>
      <w:sz w:val="16"/>
      <w:szCs w:val="16"/>
    </w:rPr>
  </w:style>
  <w:style w:type="paragraph" w:styleId="CommentText">
    <w:name w:val="annotation text"/>
    <w:basedOn w:val="Normal"/>
    <w:link w:val="CommentTextChar"/>
    <w:uiPriority w:val="99"/>
    <w:semiHidden/>
    <w:unhideWhenUsed/>
    <w:rsid w:val="001E1F97"/>
    <w:pPr>
      <w:spacing w:line="240" w:lineRule="auto"/>
    </w:pPr>
    <w:rPr>
      <w:sz w:val="20"/>
      <w:szCs w:val="20"/>
    </w:rPr>
  </w:style>
  <w:style w:type="character" w:customStyle="1" w:styleId="CommentTextChar">
    <w:name w:val="Comment Text Char"/>
    <w:basedOn w:val="DefaultParagraphFont"/>
    <w:link w:val="CommentText"/>
    <w:uiPriority w:val="99"/>
    <w:semiHidden/>
    <w:rsid w:val="001E1F97"/>
    <w:rPr>
      <w:sz w:val="20"/>
      <w:szCs w:val="20"/>
    </w:rPr>
  </w:style>
  <w:style w:type="paragraph" w:styleId="CommentSubject">
    <w:name w:val="annotation subject"/>
    <w:basedOn w:val="CommentText"/>
    <w:next w:val="CommentText"/>
    <w:link w:val="CommentSubjectChar"/>
    <w:uiPriority w:val="99"/>
    <w:semiHidden/>
    <w:unhideWhenUsed/>
    <w:rsid w:val="001E1F97"/>
    <w:rPr>
      <w:b/>
      <w:bCs/>
    </w:rPr>
  </w:style>
  <w:style w:type="character" w:customStyle="1" w:styleId="CommentSubjectChar">
    <w:name w:val="Comment Subject Char"/>
    <w:basedOn w:val="CommentTextChar"/>
    <w:link w:val="CommentSubject"/>
    <w:uiPriority w:val="99"/>
    <w:semiHidden/>
    <w:rsid w:val="001E1F97"/>
    <w:rPr>
      <w:b/>
      <w:bCs/>
      <w:sz w:val="20"/>
      <w:szCs w:val="20"/>
    </w:rPr>
  </w:style>
  <w:style w:type="paragraph" w:styleId="BalloonText">
    <w:name w:val="Balloon Text"/>
    <w:basedOn w:val="Normal"/>
    <w:link w:val="BalloonTextChar"/>
    <w:uiPriority w:val="99"/>
    <w:semiHidden/>
    <w:unhideWhenUsed/>
    <w:rsid w:val="001E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97"/>
    <w:rPr>
      <w:rFonts w:ascii="Segoe UI" w:hAnsi="Segoe UI" w:cs="Segoe UI"/>
      <w:sz w:val="18"/>
      <w:szCs w:val="18"/>
    </w:rPr>
  </w:style>
  <w:style w:type="character" w:customStyle="1" w:styleId="Heading3Char">
    <w:name w:val="Heading 3 Char"/>
    <w:basedOn w:val="DefaultParagraphFont"/>
    <w:link w:val="Heading3"/>
    <w:uiPriority w:val="9"/>
    <w:rsid w:val="001E1F9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1E1F97"/>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E1F97"/>
    <w:rPr>
      <w:color w:val="0000FF"/>
      <w:u w:val="single"/>
    </w:rPr>
  </w:style>
  <w:style w:type="paragraph" w:customStyle="1" w:styleId="Default">
    <w:name w:val="Default"/>
    <w:rsid w:val="00F55E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637244">
      <w:bodyDiv w:val="1"/>
      <w:marLeft w:val="0"/>
      <w:marRight w:val="0"/>
      <w:marTop w:val="0"/>
      <w:marBottom w:val="0"/>
      <w:divBdr>
        <w:top w:val="none" w:sz="0" w:space="0" w:color="auto"/>
        <w:left w:val="none" w:sz="0" w:space="0" w:color="auto"/>
        <w:bottom w:val="none" w:sz="0" w:space="0" w:color="auto"/>
        <w:right w:val="none" w:sz="0" w:space="0" w:color="auto"/>
      </w:divBdr>
      <w:divsChild>
        <w:div w:id="1933196260">
          <w:marLeft w:val="0"/>
          <w:marRight w:val="0"/>
          <w:marTop w:val="0"/>
          <w:marBottom w:val="0"/>
          <w:divBdr>
            <w:top w:val="none" w:sz="0" w:space="0" w:color="auto"/>
            <w:left w:val="none" w:sz="0" w:space="0" w:color="auto"/>
            <w:bottom w:val="none" w:sz="0" w:space="0" w:color="auto"/>
            <w:right w:val="none" w:sz="0" w:space="0" w:color="auto"/>
          </w:divBdr>
          <w:divsChild>
            <w:div w:id="453985088">
              <w:marLeft w:val="0"/>
              <w:marRight w:val="0"/>
              <w:marTop w:val="0"/>
              <w:marBottom w:val="240"/>
              <w:divBdr>
                <w:top w:val="none" w:sz="0" w:space="0" w:color="auto"/>
                <w:left w:val="none" w:sz="0" w:space="0" w:color="auto"/>
                <w:bottom w:val="none" w:sz="0" w:space="0" w:color="auto"/>
                <w:right w:val="none" w:sz="0" w:space="0" w:color="auto"/>
              </w:divBdr>
            </w:div>
            <w:div w:id="1153989624">
              <w:marLeft w:val="0"/>
              <w:marRight w:val="0"/>
              <w:marTop w:val="0"/>
              <w:marBottom w:val="0"/>
              <w:divBdr>
                <w:top w:val="none" w:sz="0" w:space="0" w:color="auto"/>
                <w:left w:val="none" w:sz="0" w:space="0" w:color="auto"/>
                <w:bottom w:val="none" w:sz="0" w:space="0" w:color="auto"/>
                <w:right w:val="none" w:sz="0" w:space="0" w:color="auto"/>
              </w:divBdr>
              <w:divsChild>
                <w:div w:id="647517799">
                  <w:marLeft w:val="0"/>
                  <w:marRight w:val="0"/>
                  <w:marTop w:val="0"/>
                  <w:marBottom w:val="0"/>
                  <w:divBdr>
                    <w:top w:val="none" w:sz="0" w:space="0" w:color="auto"/>
                    <w:left w:val="none" w:sz="0" w:space="0" w:color="auto"/>
                    <w:bottom w:val="none" w:sz="0" w:space="0" w:color="auto"/>
                    <w:right w:val="none" w:sz="0" w:space="0" w:color="auto"/>
                  </w:divBdr>
                  <w:divsChild>
                    <w:div w:id="841111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1862103">
          <w:marLeft w:val="0"/>
          <w:marRight w:val="0"/>
          <w:marTop w:val="0"/>
          <w:marBottom w:val="0"/>
          <w:divBdr>
            <w:top w:val="none" w:sz="0" w:space="0" w:color="auto"/>
            <w:left w:val="none" w:sz="0" w:space="0" w:color="auto"/>
            <w:bottom w:val="none" w:sz="0" w:space="0" w:color="auto"/>
            <w:right w:val="none" w:sz="0" w:space="0" w:color="auto"/>
          </w:divBdr>
          <w:divsChild>
            <w:div w:id="573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veys.ucanr.edu/survey.cfm?surveynumber=371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1278</Words>
  <Characters>9921</Characters>
  <Application>Microsoft Office Word</Application>
  <DocSecurity>0</DocSecurity>
  <Lines>1984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Woodmansee</dc:creator>
  <cp:keywords/>
  <dc:description/>
  <cp:lastModifiedBy>Grace Woodmansee</cp:lastModifiedBy>
  <cp:revision>5</cp:revision>
  <dcterms:created xsi:type="dcterms:W3CDTF">2022-04-08T20:25:00Z</dcterms:created>
  <dcterms:modified xsi:type="dcterms:W3CDTF">2022-04-20T23:01:00Z</dcterms:modified>
</cp:coreProperties>
</file>