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23AE6" w14:textId="0FE8EA92" w:rsidR="00401FB1" w:rsidRPr="00C046DA" w:rsidRDefault="00C046DA" w:rsidP="00C046DA">
      <w:pPr>
        <w:pStyle w:val="MainHead"/>
        <w:pBdr>
          <w:top w:val="single" w:sz="4" w:space="4" w:color="auto"/>
          <w:bottom w:val="single" w:sz="4" w:space="1" w:color="auto"/>
        </w:pBdr>
        <w:spacing w:line="276" w:lineRule="auto"/>
      </w:pPr>
      <w:r>
        <w:t>Saving Seeds</w:t>
      </w:r>
    </w:p>
    <w:p w14:paraId="6F41545A" w14:textId="77777777" w:rsidR="00C046DA" w:rsidRDefault="00C046DA" w:rsidP="00401FB1">
      <w:pPr>
        <w:tabs>
          <w:tab w:val="right" w:pos="9020"/>
        </w:tabs>
        <w:autoSpaceDE w:val="0"/>
        <w:autoSpaceDN w:val="0"/>
        <w:adjustRightInd w:val="0"/>
        <w:spacing w:after="0"/>
        <w:rPr>
          <w:rFonts w:ascii="Calibri" w:hAnsi="Calibri" w:cs="Calibri"/>
          <w:color w:val="000000"/>
          <w:sz w:val="24"/>
          <w:szCs w:val="24"/>
        </w:rPr>
      </w:pPr>
    </w:p>
    <w:tbl>
      <w:tblPr>
        <w:tblW w:w="0" w:type="auto"/>
        <w:jc w:val="center"/>
        <w:tblCellMar>
          <w:left w:w="0" w:type="dxa"/>
          <w:right w:w="0" w:type="dxa"/>
        </w:tblCellMar>
        <w:tblLook w:val="04A0" w:firstRow="1" w:lastRow="0" w:firstColumn="1" w:lastColumn="0" w:noHBand="0" w:noVBand="1"/>
      </w:tblPr>
      <w:tblGrid>
        <w:gridCol w:w="1235"/>
        <w:gridCol w:w="560"/>
        <w:gridCol w:w="952"/>
        <w:gridCol w:w="885"/>
        <w:gridCol w:w="790"/>
        <w:gridCol w:w="885"/>
        <w:gridCol w:w="646"/>
        <w:gridCol w:w="608"/>
        <w:gridCol w:w="2891"/>
      </w:tblGrid>
      <w:tr w:rsidR="00C046DA" w:rsidRPr="00C046DA" w14:paraId="0220E41F" w14:textId="77777777" w:rsidTr="00C046DA">
        <w:trPr>
          <w:trHeight w:val="376"/>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94C96C"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4"/>
                <w:szCs w:val="14"/>
              </w:rPr>
              <w:t>Vegetable</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0027EC"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4"/>
                <w:szCs w:val="14"/>
              </w:rPr>
              <w:t>Cycle</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0873F5"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4"/>
                <w:szCs w:val="14"/>
              </w:rPr>
              <w:t>Pollination</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555513"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4"/>
                <w:szCs w:val="14"/>
              </w:rPr>
              <w:t>Pollinator</w:t>
            </w: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9AD6FED"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4"/>
                <w:szCs w:val="14"/>
              </w:rPr>
              <w:t>Isolation Distance</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ABAF82"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4"/>
                <w:szCs w:val="14"/>
              </w:rPr>
              <w:t>Seed</w:t>
            </w:r>
          </w:p>
          <w:p w14:paraId="3E791B51"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4"/>
                <w:szCs w:val="14"/>
              </w:rPr>
              <w:t>Longevity</w:t>
            </w:r>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19CD77"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4"/>
                <w:szCs w:val="14"/>
              </w:rPr>
              <w:t>Saving Ease</w:t>
            </w: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EC1C4E"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4"/>
                <w:szCs w:val="14"/>
              </w:rPr>
              <w:t>Direct</w:t>
            </w:r>
          </w:p>
          <w:p w14:paraId="5406C08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4"/>
                <w:szCs w:val="14"/>
              </w:rPr>
              <w:t>Trans</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145C2D"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4"/>
                <w:szCs w:val="14"/>
              </w:rPr>
              <w:t>Notes</w:t>
            </w:r>
          </w:p>
        </w:tc>
      </w:tr>
      <w:tr w:rsidR="00C046DA" w:rsidRPr="00C046DA" w14:paraId="59A0E31A" w14:textId="77777777" w:rsidTr="00C046DA">
        <w:trPr>
          <w:trHeight w:val="179"/>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DC2E76"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Bean</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EF3D5D"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A</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11D0C1"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5"/>
                <w:szCs w:val="15"/>
                <w:u w:val="single"/>
              </w:rPr>
              <w:t>Self</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827041" w14:textId="77777777" w:rsidR="00C046DA" w:rsidRPr="00C046DA" w:rsidRDefault="00C046DA" w:rsidP="00C046DA">
            <w:pPr>
              <w:spacing w:after="0"/>
              <w:rPr>
                <w:rFonts w:ascii="Helvetica" w:eastAsia="Times New Roman" w:hAnsi="Helvetica" w:cs="Times New Roman"/>
                <w:sz w:val="18"/>
                <w:szCs w:val="18"/>
              </w:rPr>
            </w:pP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1935EB"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100’</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365D13"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2-3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9D8089"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easy</w:t>
            </w: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58F16A"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D</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327434"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Lose vigor rapidly.</w:t>
            </w:r>
          </w:p>
        </w:tc>
      </w:tr>
      <w:tr w:rsidR="00C046DA" w:rsidRPr="00C046DA" w14:paraId="1FB20F54" w14:textId="77777777" w:rsidTr="00C046DA">
        <w:trPr>
          <w:trHeight w:val="179"/>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355229"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Soybean</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9DB01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A</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78F08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5"/>
                <w:szCs w:val="15"/>
                <w:u w:val="single"/>
              </w:rPr>
              <w:t>Self</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AFDE88" w14:textId="77777777" w:rsidR="00C046DA" w:rsidRPr="00C046DA" w:rsidRDefault="00C046DA" w:rsidP="00C046DA">
            <w:pPr>
              <w:spacing w:after="0"/>
              <w:rPr>
                <w:rFonts w:ascii="Helvetica" w:eastAsia="Times New Roman" w:hAnsi="Helvetica" w:cs="Times New Roman"/>
                <w:sz w:val="18"/>
                <w:szCs w:val="18"/>
              </w:rPr>
            </w:pP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F8D46E"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100’</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FA75AC"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2-3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812F09"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easy</w:t>
            </w: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F64729"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D</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14B008" w14:textId="77777777" w:rsidR="00C046DA" w:rsidRPr="00C046DA" w:rsidRDefault="00C046DA" w:rsidP="00C046DA">
            <w:pPr>
              <w:spacing w:after="0"/>
              <w:rPr>
                <w:rFonts w:ascii="Helvetica" w:eastAsia="Times New Roman" w:hAnsi="Helvetica" w:cs="Times New Roman"/>
                <w:sz w:val="18"/>
                <w:szCs w:val="18"/>
              </w:rPr>
            </w:pPr>
          </w:p>
        </w:tc>
      </w:tr>
      <w:tr w:rsidR="00C046DA" w:rsidRPr="00C046DA" w14:paraId="2C19BE9C" w14:textId="77777777" w:rsidTr="00C046DA">
        <w:trPr>
          <w:trHeight w:val="179"/>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02DCFD"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Beet/Chard</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E496B9"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B</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77159D"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85232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Wind</w:t>
            </w: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A206B3"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½ mi</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E7ED13"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3-5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7EC8E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w:t>
            </w: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EDCE9D"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D</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1C1336"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Beets cross with chards.</w:t>
            </w:r>
          </w:p>
        </w:tc>
      </w:tr>
      <w:tr w:rsidR="00C046DA" w:rsidRPr="00C046DA" w14:paraId="799C3E83" w14:textId="77777777" w:rsidTr="00C046DA">
        <w:trPr>
          <w:trHeight w:val="573"/>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B21ECA"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Broccoli/Kale/</w:t>
            </w:r>
          </w:p>
          <w:p w14:paraId="36542D76"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Cauliflower</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60C7EE"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B</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E2DAEA"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F51A99"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Insects</w:t>
            </w: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0A4662"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½ mi</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3AFF88"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3-5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69EDC2" w14:textId="77777777" w:rsidR="00C046DA" w:rsidRPr="00C046DA" w:rsidRDefault="00C046DA" w:rsidP="00C046DA">
            <w:pPr>
              <w:spacing w:after="0"/>
              <w:rPr>
                <w:rFonts w:ascii="Helvetica" w:eastAsia="Times New Roman" w:hAnsi="Helvetica" w:cs="Times New Roman"/>
                <w:sz w:val="18"/>
                <w:szCs w:val="18"/>
              </w:rPr>
            </w:pP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D2EDC9" w14:textId="77777777" w:rsidR="00C046DA" w:rsidRPr="00C046DA" w:rsidRDefault="00C046DA" w:rsidP="00C046DA">
            <w:pPr>
              <w:spacing w:after="0"/>
              <w:rPr>
                <w:rFonts w:ascii="Helvetica" w:eastAsia="Times New Roman" w:hAnsi="Helvetica" w:cs="Times New Roman"/>
                <w:sz w:val="18"/>
                <w:szCs w:val="18"/>
              </w:rPr>
            </w:pPr>
          </w:p>
          <w:p w14:paraId="4FF92EB5"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T</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81A4CE"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Crossing among brassica species is complex. Consult a good reference book.</w:t>
            </w:r>
          </w:p>
        </w:tc>
      </w:tr>
      <w:tr w:rsidR="00C046DA" w:rsidRPr="00C046DA" w14:paraId="45668898" w14:textId="77777777" w:rsidTr="00C046DA">
        <w:trPr>
          <w:trHeight w:val="376"/>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1712F5"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Carrot</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3F4C72"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B</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648C9A"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72CBF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Insects</w:t>
            </w: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0751F1"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1500’</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DF5F98"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2-3 </w:t>
            </w:r>
            <w:proofErr w:type="spellStart"/>
            <w:r w:rsidRPr="00C046DA">
              <w:rPr>
                <w:rFonts w:ascii="Times New Roman" w:eastAsia="Times New Roman" w:hAnsi="Times New Roman" w:cs="Times New Roman"/>
                <w:color w:val="000000"/>
                <w:sz w:val="15"/>
                <w:szCs w:val="15"/>
              </w:rPr>
              <w:t>yr</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632A46"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w:t>
            </w: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59BA6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D</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5044A6"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Crosses with wild species, like Queen Anne’s Lace.</w:t>
            </w:r>
          </w:p>
        </w:tc>
      </w:tr>
      <w:tr w:rsidR="00C046DA" w:rsidRPr="00C046DA" w14:paraId="7EE679C0" w14:textId="77777777" w:rsidTr="00C046DA">
        <w:trPr>
          <w:trHeight w:val="394"/>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930577"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Celery</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455C5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B</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F3E1E6"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2E1728"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Insects</w:t>
            </w: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3B5B3B"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1500’</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27D076"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2-3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74F33E"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w:t>
            </w: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A46A17"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T</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86C2A7" w14:textId="77777777" w:rsidR="00C046DA" w:rsidRPr="00C046DA" w:rsidRDefault="00C046DA" w:rsidP="00C046DA">
            <w:pPr>
              <w:spacing w:after="0"/>
              <w:rPr>
                <w:rFonts w:ascii="Times New Roman" w:eastAsia="Times New Roman" w:hAnsi="Times New Roman" w:cs="Times New Roman"/>
                <w:sz w:val="24"/>
                <w:szCs w:val="24"/>
              </w:rPr>
            </w:pPr>
            <w:hyperlink r:id="rId8" w:history="1">
              <w:r w:rsidRPr="00C046DA">
                <w:rPr>
                  <w:rFonts w:ascii="Times New Roman" w:eastAsia="Times New Roman" w:hAnsi="Times New Roman" w:cs="Times New Roman"/>
                  <w:color w:val="0000FF"/>
                  <w:sz w:val="15"/>
                  <w:szCs w:val="15"/>
                  <w:u w:val="single"/>
                </w:rPr>
                <w:t>http://vric.ucdavis.edu/pdf/celery.pdf</w:t>
              </w:r>
            </w:hyperlink>
          </w:p>
        </w:tc>
      </w:tr>
      <w:tr w:rsidR="00C046DA" w:rsidRPr="00C046DA" w14:paraId="7A4E1E2D" w14:textId="77777777" w:rsidTr="00C046DA">
        <w:trPr>
          <w:trHeight w:val="179"/>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D9A8F8"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Corn</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34136D"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A</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DA14A3"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569B76"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Wind</w:t>
            </w: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96ED6F"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½ mi</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1FA6EB"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2-3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537F47" w14:textId="77777777" w:rsidR="00C046DA" w:rsidRPr="00C046DA" w:rsidRDefault="00C046DA" w:rsidP="00C046DA">
            <w:pPr>
              <w:spacing w:after="0"/>
              <w:rPr>
                <w:rFonts w:ascii="Helvetica" w:eastAsia="Times New Roman" w:hAnsi="Helvetica" w:cs="Times New Roman"/>
                <w:sz w:val="18"/>
                <w:szCs w:val="18"/>
              </w:rPr>
            </w:pP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46B4F0"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D</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9835A0"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Adequate pollination essential.</w:t>
            </w:r>
          </w:p>
        </w:tc>
      </w:tr>
      <w:tr w:rsidR="00C046DA" w:rsidRPr="00C046DA" w14:paraId="164102B4" w14:textId="77777777" w:rsidTr="00C046DA">
        <w:trPr>
          <w:trHeight w:val="179"/>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E8A97F"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Cucumber</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BB3E6E"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A</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57053D"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70B1A1"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Insects</w:t>
            </w: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5B375E"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1500’</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67EEBB"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5-10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3E771D" w14:textId="77777777" w:rsidR="00C046DA" w:rsidRPr="00C046DA" w:rsidRDefault="00C046DA" w:rsidP="00C046DA">
            <w:pPr>
              <w:spacing w:after="0"/>
              <w:rPr>
                <w:rFonts w:ascii="Helvetica" w:eastAsia="Times New Roman" w:hAnsi="Helvetica" w:cs="Times New Roman"/>
                <w:sz w:val="18"/>
                <w:szCs w:val="18"/>
              </w:rPr>
            </w:pP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6C850E"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D/T</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3924AE"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Harvest at yellow blimp stage.</w:t>
            </w:r>
          </w:p>
        </w:tc>
      </w:tr>
      <w:tr w:rsidR="00C046DA" w:rsidRPr="00C046DA" w14:paraId="7DBA0681" w14:textId="77777777" w:rsidTr="00C046DA">
        <w:trPr>
          <w:trHeight w:val="179"/>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115E8C"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Eggplant</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6512AD"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A</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8A4D50"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5"/>
                <w:szCs w:val="15"/>
                <w:u w:val="single"/>
              </w:rPr>
              <w:t>Self</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C4E76D" w14:textId="77777777" w:rsidR="00C046DA" w:rsidRPr="00C046DA" w:rsidRDefault="00C046DA" w:rsidP="00C046DA">
            <w:pPr>
              <w:spacing w:after="0"/>
              <w:rPr>
                <w:rFonts w:ascii="Helvetica" w:eastAsia="Times New Roman" w:hAnsi="Helvetica" w:cs="Times New Roman"/>
                <w:sz w:val="18"/>
                <w:szCs w:val="18"/>
              </w:rPr>
            </w:pP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EF39FB"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150’</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9035EA"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2-3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7122DB"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easy*</w:t>
            </w: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530506"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T</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F48C5F" w14:textId="77777777" w:rsidR="00C046DA" w:rsidRPr="00C046DA" w:rsidRDefault="00C046DA" w:rsidP="00C046DA">
            <w:pPr>
              <w:spacing w:after="0"/>
              <w:rPr>
                <w:rFonts w:ascii="Helvetica" w:eastAsia="Times New Roman" w:hAnsi="Helvetica" w:cs="Times New Roman"/>
                <w:sz w:val="18"/>
                <w:szCs w:val="18"/>
              </w:rPr>
            </w:pPr>
          </w:p>
        </w:tc>
      </w:tr>
      <w:tr w:rsidR="00C046DA" w:rsidRPr="00C046DA" w14:paraId="3C1ACF1C" w14:textId="77777777" w:rsidTr="00C046DA">
        <w:trPr>
          <w:trHeight w:val="179"/>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987594"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Leek</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E38C33"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B</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866DC5"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2E1853"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Insects</w:t>
            </w: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68086F"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1500’</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1873D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2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2035E7"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w:t>
            </w: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C0A700"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D</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D37ACD" w14:textId="77777777" w:rsidR="00C046DA" w:rsidRPr="00C046DA" w:rsidRDefault="00C046DA" w:rsidP="00C046DA">
            <w:pPr>
              <w:spacing w:after="0"/>
              <w:rPr>
                <w:rFonts w:ascii="Helvetica" w:eastAsia="Times New Roman" w:hAnsi="Helvetica" w:cs="Times New Roman"/>
                <w:sz w:val="18"/>
                <w:szCs w:val="18"/>
              </w:rPr>
            </w:pPr>
          </w:p>
        </w:tc>
      </w:tr>
      <w:tr w:rsidR="00C046DA" w:rsidRPr="00C046DA" w14:paraId="0A3ED4C3" w14:textId="77777777" w:rsidTr="00C046DA">
        <w:trPr>
          <w:trHeight w:val="179"/>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882755"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Onions</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59D0A1"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B</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A587EE"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5C8E53"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Insects</w:t>
            </w: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CCF05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1500’</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2C88C1"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1 </w:t>
            </w:r>
            <w:proofErr w:type="spellStart"/>
            <w:r w:rsidRPr="00C046DA">
              <w:rPr>
                <w:rFonts w:ascii="Times New Roman" w:eastAsia="Times New Roman" w:hAnsi="Times New Roman" w:cs="Times New Roman"/>
                <w:color w:val="000000"/>
                <w:sz w:val="15"/>
                <w:szCs w:val="15"/>
              </w:rPr>
              <w:t>yr</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871D78"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w:t>
            </w: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8257C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D</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6DC582" w14:textId="77777777" w:rsidR="00C046DA" w:rsidRPr="00C046DA" w:rsidRDefault="00C046DA" w:rsidP="00C046DA">
            <w:pPr>
              <w:spacing w:after="180" w:line="195" w:lineRule="atLeast"/>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shd w:val="clear" w:color="auto" w:fill="FFFFFF"/>
              </w:rPr>
              <w:t>Sets produce green onions.</w:t>
            </w:r>
          </w:p>
        </w:tc>
      </w:tr>
      <w:tr w:rsidR="00C046DA" w:rsidRPr="00C046DA" w14:paraId="26947A65" w14:textId="77777777" w:rsidTr="00C046DA">
        <w:trPr>
          <w:trHeight w:val="179"/>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74E9B9"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Lettuce</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37307A"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A</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4BA318"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5"/>
                <w:szCs w:val="15"/>
                <w:u w:val="single"/>
              </w:rPr>
              <w:t>Self</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BCA357" w14:textId="77777777" w:rsidR="00C046DA" w:rsidRPr="00C046DA" w:rsidRDefault="00C046DA" w:rsidP="00C046DA">
            <w:pPr>
              <w:spacing w:after="0"/>
              <w:rPr>
                <w:rFonts w:ascii="Helvetica" w:eastAsia="Times New Roman" w:hAnsi="Helvetica" w:cs="Times New Roman"/>
                <w:sz w:val="18"/>
                <w:szCs w:val="18"/>
              </w:rPr>
            </w:pP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D30F5A"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50’</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00EC3A"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2-3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734291"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easy</w:t>
            </w: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CD71D2"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D/T</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944128" w14:textId="77777777" w:rsidR="00C046DA" w:rsidRPr="00C046DA" w:rsidRDefault="00C046DA" w:rsidP="00C046DA">
            <w:pPr>
              <w:spacing w:after="0"/>
              <w:rPr>
                <w:rFonts w:ascii="Helvetica" w:eastAsia="Times New Roman" w:hAnsi="Helvetica" w:cs="Times New Roman"/>
                <w:sz w:val="18"/>
                <w:szCs w:val="18"/>
              </w:rPr>
            </w:pPr>
          </w:p>
        </w:tc>
      </w:tr>
      <w:tr w:rsidR="00C046DA" w:rsidRPr="00C046DA" w14:paraId="6528FBD2" w14:textId="77777777" w:rsidTr="00C046DA">
        <w:trPr>
          <w:trHeight w:val="376"/>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2831FC"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Melon</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125A5B"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A</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210551"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D5A700"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Insects</w:t>
            </w: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749C2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½ mi</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96F58F"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3-5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5738AD" w14:textId="77777777" w:rsidR="00C046DA" w:rsidRPr="00C046DA" w:rsidRDefault="00C046DA" w:rsidP="00C046DA">
            <w:pPr>
              <w:spacing w:after="0"/>
              <w:rPr>
                <w:rFonts w:ascii="Helvetica" w:eastAsia="Times New Roman" w:hAnsi="Helvetica" w:cs="Times New Roman"/>
                <w:sz w:val="18"/>
                <w:szCs w:val="18"/>
              </w:rPr>
            </w:pP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263ADD"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D/T</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ACE70F"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Muskmelons will not cross with watermelons.</w:t>
            </w:r>
          </w:p>
        </w:tc>
      </w:tr>
      <w:tr w:rsidR="00C046DA" w:rsidRPr="00C046DA" w14:paraId="52AD1C83" w14:textId="77777777" w:rsidTr="00C046DA">
        <w:trPr>
          <w:trHeight w:val="179"/>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51998D"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Mustard</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7CB681"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A</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722525"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07AB58"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Insects</w:t>
            </w: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4543EE"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½ mi</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4BF00F"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3-5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4526D1" w14:textId="77777777" w:rsidR="00C046DA" w:rsidRPr="00C046DA" w:rsidRDefault="00C046DA" w:rsidP="00C046DA">
            <w:pPr>
              <w:spacing w:after="0"/>
              <w:rPr>
                <w:rFonts w:ascii="Helvetica" w:eastAsia="Times New Roman" w:hAnsi="Helvetica" w:cs="Times New Roman"/>
                <w:sz w:val="18"/>
                <w:szCs w:val="18"/>
              </w:rPr>
            </w:pP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EF290C"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D/T</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06746C"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Crosses with wild species.</w:t>
            </w:r>
          </w:p>
        </w:tc>
      </w:tr>
      <w:tr w:rsidR="00C046DA" w:rsidRPr="00C046DA" w14:paraId="39348017" w14:textId="77777777" w:rsidTr="00C046DA">
        <w:trPr>
          <w:trHeight w:val="376"/>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2BC027"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Pea</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778DF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A</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8DB828"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5"/>
                <w:szCs w:val="15"/>
                <w:u w:val="single"/>
              </w:rPr>
              <w:t>Self</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DED3AA" w14:textId="77777777" w:rsidR="00C046DA" w:rsidRPr="00C046DA" w:rsidRDefault="00C046DA" w:rsidP="00C046DA">
            <w:pPr>
              <w:spacing w:after="0"/>
              <w:rPr>
                <w:rFonts w:ascii="Helvetica" w:eastAsia="Times New Roman" w:hAnsi="Helvetica" w:cs="Times New Roman"/>
                <w:sz w:val="18"/>
                <w:szCs w:val="18"/>
              </w:rPr>
            </w:pP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6AE16D"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50;</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56BCB5"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2-3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9248BE"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easy</w:t>
            </w: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FD6477"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D</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03C89F"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Do not save from diseased plants.</w:t>
            </w:r>
          </w:p>
        </w:tc>
      </w:tr>
      <w:tr w:rsidR="00C046DA" w:rsidRPr="00C046DA" w14:paraId="679B7126" w14:textId="77777777" w:rsidTr="00C046DA">
        <w:trPr>
          <w:trHeight w:val="376"/>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22B45E"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Pepper</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6E54F7"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A</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BE40E7"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Both</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CCA818"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Insects</w:t>
            </w: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599A2D"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500’</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7C9B1F"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2-3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57C7E1" w14:textId="77777777" w:rsidR="00C046DA" w:rsidRPr="00C046DA" w:rsidRDefault="00C046DA" w:rsidP="00C046DA">
            <w:pPr>
              <w:spacing w:after="0"/>
              <w:rPr>
                <w:rFonts w:ascii="Helvetica" w:eastAsia="Times New Roman" w:hAnsi="Helvetica" w:cs="Times New Roman"/>
                <w:sz w:val="18"/>
                <w:szCs w:val="18"/>
              </w:rPr>
            </w:pP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9BF7DA"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T</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803C71"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Some varieties cross more readily than others.</w:t>
            </w:r>
          </w:p>
        </w:tc>
      </w:tr>
      <w:tr w:rsidR="00C046DA" w:rsidRPr="00C046DA" w14:paraId="6280B02A" w14:textId="77777777" w:rsidTr="00C046DA">
        <w:trPr>
          <w:trHeight w:val="179"/>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509E30"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Radish</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D17A0C"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A </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43D356"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0F4DD3"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Insects</w:t>
            </w: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2991B6"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1500’</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C7C8D5"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3-5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708BC9" w14:textId="77777777" w:rsidR="00C046DA" w:rsidRPr="00C046DA" w:rsidRDefault="00C046DA" w:rsidP="00C046DA">
            <w:pPr>
              <w:spacing w:after="0"/>
              <w:rPr>
                <w:rFonts w:ascii="Helvetica" w:eastAsia="Times New Roman" w:hAnsi="Helvetica" w:cs="Times New Roman"/>
                <w:sz w:val="18"/>
                <w:szCs w:val="18"/>
              </w:rPr>
            </w:pP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AF9A40"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D</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BD6962" w14:textId="77777777" w:rsidR="00C046DA" w:rsidRPr="00C046DA" w:rsidRDefault="00C046DA" w:rsidP="00C046DA">
            <w:pPr>
              <w:spacing w:after="0"/>
              <w:rPr>
                <w:rFonts w:ascii="Helvetica" w:eastAsia="Times New Roman" w:hAnsi="Helvetica" w:cs="Times New Roman"/>
                <w:sz w:val="18"/>
                <w:szCs w:val="18"/>
              </w:rPr>
            </w:pPr>
          </w:p>
        </w:tc>
      </w:tr>
      <w:tr w:rsidR="00C046DA" w:rsidRPr="00C046DA" w14:paraId="473C51DA" w14:textId="77777777" w:rsidTr="00C046DA">
        <w:trPr>
          <w:trHeight w:val="179"/>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F313BF"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Spinach</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49741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A</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F72079"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A5898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Wind</w:t>
            </w: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995256"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½ mi</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F88EBA"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2-3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88351C"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w:t>
            </w: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6A4E35" w14:textId="77777777" w:rsidR="00C046DA" w:rsidRPr="00C046DA" w:rsidRDefault="00C046DA" w:rsidP="00C046DA">
            <w:pPr>
              <w:spacing w:after="0"/>
              <w:rPr>
                <w:rFonts w:ascii="Helvetica" w:eastAsia="Times New Roman" w:hAnsi="Helvetica" w:cs="Times New Roman"/>
                <w:sz w:val="18"/>
                <w:szCs w:val="18"/>
              </w:rPr>
            </w:pP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4752B2" w14:textId="77777777" w:rsidR="00C046DA" w:rsidRPr="00C046DA" w:rsidRDefault="00C046DA" w:rsidP="00C046DA">
            <w:pPr>
              <w:spacing w:after="0"/>
              <w:rPr>
                <w:rFonts w:ascii="Helvetica" w:eastAsia="Times New Roman" w:hAnsi="Helvetica" w:cs="Times New Roman"/>
                <w:sz w:val="18"/>
                <w:szCs w:val="18"/>
              </w:rPr>
            </w:pPr>
          </w:p>
        </w:tc>
      </w:tr>
      <w:tr w:rsidR="00C046DA" w:rsidRPr="00C046DA" w14:paraId="322CF511" w14:textId="77777777" w:rsidTr="00C046DA">
        <w:trPr>
          <w:trHeight w:val="591"/>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1CF434"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Squash/</w:t>
            </w:r>
          </w:p>
          <w:p w14:paraId="21D17131"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Pumpkin</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F039D7"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A</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E7F386"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Cross</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7656CA"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Insects</w:t>
            </w: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EC47A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1500’</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854A9F"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2-5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8CB345" w14:textId="77777777" w:rsidR="00C046DA" w:rsidRPr="00C046DA" w:rsidRDefault="00C046DA" w:rsidP="00C046DA">
            <w:pPr>
              <w:spacing w:after="0"/>
              <w:rPr>
                <w:rFonts w:ascii="Helvetica" w:eastAsia="Times New Roman" w:hAnsi="Helvetica" w:cs="Times New Roman"/>
                <w:sz w:val="18"/>
                <w:szCs w:val="18"/>
              </w:rPr>
            </w:pP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C61B0E" w14:textId="77777777" w:rsidR="00C046DA" w:rsidRPr="00C046DA" w:rsidRDefault="00C046DA" w:rsidP="00C046DA">
            <w:pPr>
              <w:spacing w:after="0"/>
              <w:rPr>
                <w:rFonts w:ascii="Helvetica" w:eastAsia="Times New Roman" w:hAnsi="Helvetica" w:cs="Times New Roman"/>
                <w:sz w:val="18"/>
                <w:szCs w:val="18"/>
              </w:rPr>
            </w:pPr>
          </w:p>
          <w:p w14:paraId="5908E2BE"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D/T</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EF7A20" w14:textId="77777777" w:rsidR="00C046DA" w:rsidRPr="00C046DA" w:rsidRDefault="00C046DA" w:rsidP="00C046DA">
            <w:pPr>
              <w:spacing w:after="0"/>
              <w:rPr>
                <w:rFonts w:ascii="Times New Roman" w:eastAsia="Times New Roman" w:hAnsi="Times New Roman" w:cs="Times New Roman"/>
                <w:sz w:val="24"/>
                <w:szCs w:val="24"/>
              </w:rPr>
            </w:pPr>
            <w:proofErr w:type="spellStart"/>
            <w:r w:rsidRPr="00C046DA">
              <w:rPr>
                <w:rFonts w:ascii="Times New Roman" w:eastAsia="Times New Roman" w:hAnsi="Times New Roman" w:cs="Times New Roman"/>
                <w:color w:val="000000"/>
                <w:sz w:val="15"/>
                <w:szCs w:val="15"/>
              </w:rPr>
              <w:t>Moschata</w:t>
            </w:r>
            <w:proofErr w:type="spellEnd"/>
            <w:r w:rsidRPr="00C046DA">
              <w:rPr>
                <w:rFonts w:ascii="Times New Roman" w:eastAsia="Times New Roman" w:hAnsi="Times New Roman" w:cs="Times New Roman"/>
                <w:color w:val="000000"/>
                <w:sz w:val="15"/>
                <w:szCs w:val="15"/>
              </w:rPr>
              <w:t xml:space="preserve"> 2-3 </w:t>
            </w:r>
            <w:proofErr w:type="spellStart"/>
            <w:r w:rsidRPr="00C046DA">
              <w:rPr>
                <w:rFonts w:ascii="Times New Roman" w:eastAsia="Times New Roman" w:hAnsi="Times New Roman" w:cs="Times New Roman"/>
                <w:color w:val="000000"/>
                <w:sz w:val="15"/>
                <w:szCs w:val="15"/>
              </w:rPr>
              <w:t>yrs</w:t>
            </w:r>
            <w:proofErr w:type="spellEnd"/>
            <w:r w:rsidRPr="00C046DA">
              <w:rPr>
                <w:rFonts w:ascii="Times New Roman" w:eastAsia="Times New Roman" w:hAnsi="Times New Roman" w:cs="Times New Roman"/>
                <w:color w:val="000000"/>
                <w:sz w:val="15"/>
                <w:szCs w:val="15"/>
              </w:rPr>
              <w:t>, pepo &amp; maxima 3-5 yrs. These three species generally do not cross.</w:t>
            </w:r>
          </w:p>
        </w:tc>
      </w:tr>
      <w:tr w:rsidR="00C046DA" w:rsidRPr="00C046DA" w14:paraId="531A0EDE" w14:textId="77777777" w:rsidTr="00C046DA">
        <w:trPr>
          <w:trHeight w:val="376"/>
          <w:jc w:val="center"/>
        </w:trPr>
        <w:tc>
          <w:tcPr>
            <w:tcW w:w="1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C2660B"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Tomato</w:t>
            </w:r>
          </w:p>
        </w:tc>
        <w:tc>
          <w:tcPr>
            <w:tcW w:w="5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D177CF"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A</w:t>
            </w:r>
          </w:p>
        </w:tc>
        <w:tc>
          <w:tcPr>
            <w:tcW w:w="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EE0271"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b/>
                <w:bCs/>
                <w:color w:val="000000"/>
                <w:sz w:val="15"/>
                <w:szCs w:val="15"/>
                <w:u w:val="single"/>
              </w:rPr>
              <w:t>Self</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E0630C" w14:textId="77777777" w:rsidR="00C046DA" w:rsidRPr="00C046DA" w:rsidRDefault="00C046DA" w:rsidP="00C046DA">
            <w:pPr>
              <w:spacing w:after="0"/>
              <w:rPr>
                <w:rFonts w:ascii="Helvetica" w:eastAsia="Times New Roman" w:hAnsi="Helvetica" w:cs="Times New Roman"/>
                <w:sz w:val="18"/>
                <w:szCs w:val="18"/>
              </w:rPr>
            </w:pPr>
          </w:p>
        </w:tc>
        <w:tc>
          <w:tcPr>
            <w:tcW w:w="7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448D77"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25-100’</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F3DA5B"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 xml:space="preserve">5-10 </w:t>
            </w:r>
            <w:proofErr w:type="spellStart"/>
            <w:r w:rsidRPr="00C046DA">
              <w:rPr>
                <w:rFonts w:ascii="Times New Roman" w:eastAsia="Times New Roman" w:hAnsi="Times New Roman" w:cs="Times New Roman"/>
                <w:color w:val="000000"/>
                <w:sz w:val="15"/>
                <w:szCs w:val="15"/>
              </w:rPr>
              <w:t>yrs</w:t>
            </w:r>
            <w:proofErr w:type="spellEnd"/>
          </w:p>
        </w:tc>
        <w:tc>
          <w:tcPr>
            <w:tcW w:w="6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0CC3E1"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easy</w:t>
            </w:r>
          </w:p>
        </w:tc>
        <w:tc>
          <w:tcPr>
            <w:tcW w:w="6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C35B04" w14:textId="77777777" w:rsidR="00C046DA" w:rsidRPr="00C046DA" w:rsidRDefault="00C046DA" w:rsidP="00C046DA">
            <w:pPr>
              <w:spacing w:after="0"/>
              <w:jc w:val="center"/>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T</w:t>
            </w:r>
          </w:p>
        </w:tc>
        <w:tc>
          <w:tcPr>
            <w:tcW w:w="2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877ED8" w14:textId="77777777" w:rsidR="00C046DA" w:rsidRPr="00C046DA" w:rsidRDefault="00C046DA" w:rsidP="00C046DA">
            <w:pPr>
              <w:spacing w:after="0"/>
              <w:rPr>
                <w:rFonts w:ascii="Times New Roman" w:eastAsia="Times New Roman" w:hAnsi="Times New Roman" w:cs="Times New Roman"/>
                <w:sz w:val="24"/>
                <w:szCs w:val="24"/>
              </w:rPr>
            </w:pPr>
            <w:r w:rsidRPr="00C046DA">
              <w:rPr>
                <w:rFonts w:ascii="Times New Roman" w:eastAsia="Times New Roman" w:hAnsi="Times New Roman" w:cs="Times New Roman"/>
                <w:color w:val="000000"/>
                <w:sz w:val="15"/>
                <w:szCs w:val="15"/>
              </w:rPr>
              <w:t>Potato-leaf types need the greater isolation distance.</w:t>
            </w:r>
          </w:p>
        </w:tc>
      </w:tr>
    </w:tbl>
    <w:p w14:paraId="2C6F997F" w14:textId="77777777" w:rsidR="00C046DA" w:rsidRDefault="00C046DA" w:rsidP="00C046DA">
      <w:pPr>
        <w:autoSpaceDE w:val="0"/>
        <w:autoSpaceDN w:val="0"/>
        <w:adjustRightInd w:val="0"/>
        <w:spacing w:after="0"/>
        <w:jc w:val="center"/>
        <w:rPr>
          <w:rFonts w:ascii="Helvetica Neue" w:hAnsi="Helvetica Neue" w:cs="Helvetica Neue"/>
          <w:color w:val="000000"/>
          <w:sz w:val="46"/>
          <w:szCs w:val="46"/>
          <w:u w:color="000000"/>
        </w:rPr>
      </w:pPr>
      <w:r>
        <w:rPr>
          <w:rFonts w:ascii="Times New Roman" w:hAnsi="Times New Roman" w:cs="Times New Roman"/>
          <w:b/>
          <w:bCs/>
          <w:color w:val="000000"/>
          <w:sz w:val="20"/>
          <w:szCs w:val="20"/>
          <w:u w:val="single" w:color="000000"/>
        </w:rPr>
        <w:t xml:space="preserve">Cycle: </w:t>
      </w:r>
      <w:r>
        <w:rPr>
          <w:rFonts w:ascii="Times New Roman" w:hAnsi="Times New Roman" w:cs="Times New Roman"/>
          <w:b/>
          <w:bCs/>
          <w:i/>
          <w:iCs/>
          <w:color w:val="000000"/>
          <w:sz w:val="20"/>
          <w:szCs w:val="20"/>
          <w:u w:val="single" w:color="000000"/>
        </w:rPr>
        <w:t>A</w:t>
      </w:r>
      <w:r>
        <w:rPr>
          <w:rFonts w:ascii="Helvetica Neue" w:hAnsi="Helvetica Neue" w:cs="Helvetica Neue"/>
          <w:b/>
          <w:bCs/>
          <w:color w:val="000000"/>
          <w:sz w:val="20"/>
          <w:szCs w:val="20"/>
          <w:u w:val="single" w:color="000000"/>
        </w:rPr>
        <w:t xml:space="preserve"> = annual, </w:t>
      </w:r>
      <w:r>
        <w:rPr>
          <w:rFonts w:ascii="Times New Roman" w:hAnsi="Times New Roman" w:cs="Times New Roman"/>
          <w:b/>
          <w:bCs/>
          <w:i/>
          <w:iCs/>
          <w:color w:val="000000"/>
          <w:sz w:val="20"/>
          <w:szCs w:val="20"/>
          <w:u w:val="single" w:color="000000"/>
        </w:rPr>
        <w:t>B</w:t>
      </w:r>
      <w:r>
        <w:rPr>
          <w:rFonts w:ascii="Helvetica Neue" w:hAnsi="Helvetica Neue" w:cs="Helvetica Neue"/>
          <w:b/>
          <w:bCs/>
          <w:color w:val="000000"/>
          <w:sz w:val="20"/>
          <w:szCs w:val="20"/>
          <w:u w:val="single" w:color="000000"/>
        </w:rPr>
        <w:t xml:space="preserve"> = biennial   </w:t>
      </w:r>
      <w:r>
        <w:rPr>
          <w:rFonts w:ascii="Times New Roman" w:hAnsi="Times New Roman" w:cs="Times New Roman"/>
          <w:b/>
          <w:bCs/>
          <w:color w:val="000000"/>
          <w:sz w:val="20"/>
          <w:szCs w:val="20"/>
          <w:u w:val="single" w:color="000000"/>
        </w:rPr>
        <w:t xml:space="preserve">Pollination: </w:t>
      </w:r>
      <w:r>
        <w:rPr>
          <w:rFonts w:ascii="Times New Roman" w:hAnsi="Times New Roman" w:cs="Times New Roman"/>
          <w:b/>
          <w:bCs/>
          <w:i/>
          <w:iCs/>
          <w:color w:val="000000"/>
          <w:sz w:val="20"/>
          <w:szCs w:val="20"/>
          <w:u w:val="single" w:color="000000"/>
        </w:rPr>
        <w:t>Self</w:t>
      </w:r>
      <w:r>
        <w:rPr>
          <w:rFonts w:ascii="Helvetica Neue" w:hAnsi="Helvetica Neue" w:cs="Helvetica Neue"/>
          <w:b/>
          <w:bCs/>
          <w:color w:val="000000"/>
          <w:sz w:val="20"/>
          <w:szCs w:val="20"/>
          <w:u w:val="single" w:color="000000"/>
        </w:rPr>
        <w:t xml:space="preserve"> = self-pollinated, </w:t>
      </w:r>
      <w:r>
        <w:rPr>
          <w:rFonts w:ascii="Times New Roman" w:hAnsi="Times New Roman" w:cs="Times New Roman"/>
          <w:b/>
          <w:bCs/>
          <w:i/>
          <w:iCs/>
          <w:color w:val="000000"/>
          <w:sz w:val="20"/>
          <w:szCs w:val="20"/>
          <w:u w:val="single" w:color="000000"/>
        </w:rPr>
        <w:t>Cross</w:t>
      </w:r>
      <w:r>
        <w:rPr>
          <w:rFonts w:ascii="Helvetica Neue" w:hAnsi="Helvetica Neue" w:cs="Helvetica Neue"/>
          <w:b/>
          <w:bCs/>
          <w:color w:val="000000"/>
          <w:sz w:val="20"/>
          <w:szCs w:val="20"/>
          <w:u w:val="single" w:color="000000"/>
        </w:rPr>
        <w:t xml:space="preserve"> = cross-pollinated by another plant.</w:t>
      </w:r>
    </w:p>
    <w:p w14:paraId="10C83AA6" w14:textId="77777777" w:rsidR="00C046DA" w:rsidRDefault="00C046DA" w:rsidP="00C046DA">
      <w:pPr>
        <w:autoSpaceDE w:val="0"/>
        <w:autoSpaceDN w:val="0"/>
        <w:adjustRightInd w:val="0"/>
        <w:spacing w:after="0"/>
        <w:ind w:right="-1350"/>
        <w:rPr>
          <w:rFonts w:ascii="Times New Roman" w:hAnsi="Times New Roman" w:cs="Times New Roman"/>
          <w:b/>
          <w:bCs/>
          <w:color w:val="000000"/>
          <w:u w:val="single" w:color="000000"/>
        </w:rPr>
      </w:pPr>
    </w:p>
    <w:p w14:paraId="50605CD3" w14:textId="428F5BF9" w:rsidR="00C046DA" w:rsidRDefault="00C046DA" w:rsidP="00C046DA">
      <w:pPr>
        <w:autoSpaceDE w:val="0"/>
        <w:autoSpaceDN w:val="0"/>
        <w:adjustRightInd w:val="0"/>
        <w:spacing w:after="0"/>
        <w:ind w:right="-1350"/>
        <w:rPr>
          <w:rFonts w:ascii="Times New Roman" w:hAnsi="Times New Roman" w:cs="Times New Roman"/>
          <w:color w:val="000000"/>
          <w:u w:color="000000"/>
        </w:rPr>
      </w:pPr>
      <w:r>
        <w:rPr>
          <w:rFonts w:ascii="Times New Roman" w:hAnsi="Times New Roman" w:cs="Times New Roman"/>
          <w:b/>
          <w:bCs/>
          <w:color w:val="000000"/>
          <w:u w:val="single" w:color="000000"/>
        </w:rPr>
        <w:t>Isolation Distance</w:t>
      </w:r>
      <w:r>
        <w:rPr>
          <w:rFonts w:ascii="Times New Roman" w:hAnsi="Times New Roman" w:cs="Times New Roman"/>
          <w:b/>
          <w:bCs/>
          <w:color w:val="000000"/>
          <w:u w:color="000000"/>
        </w:rPr>
        <w:t xml:space="preserve">: </w:t>
      </w:r>
      <w:r>
        <w:rPr>
          <w:rFonts w:ascii="Times New Roman" w:hAnsi="Times New Roman" w:cs="Times New Roman"/>
          <w:color w:val="000000"/>
          <w:u w:color="000000"/>
        </w:rPr>
        <w:t xml:space="preserve">recommended distance by which different varieties must be separated to prevent unwanted cross- pollination.  </w:t>
      </w:r>
      <w:r>
        <w:rPr>
          <w:rFonts w:ascii="Times New Roman" w:hAnsi="Times New Roman" w:cs="Times New Roman"/>
          <w:b/>
          <w:bCs/>
          <w:color w:val="000000"/>
          <w:u w:val="single" w:color="000000"/>
        </w:rPr>
        <w:t>Seed Longevity</w:t>
      </w:r>
      <w:r>
        <w:rPr>
          <w:rFonts w:ascii="Times New Roman" w:hAnsi="Times New Roman" w:cs="Times New Roman"/>
          <w:b/>
          <w:bCs/>
          <w:color w:val="000000"/>
          <w:u w:color="000000"/>
        </w:rPr>
        <w:t xml:space="preserve">: </w:t>
      </w:r>
      <w:r>
        <w:rPr>
          <w:rFonts w:ascii="Times New Roman" w:hAnsi="Times New Roman" w:cs="Times New Roman"/>
          <w:color w:val="000000"/>
          <w:u w:color="000000"/>
        </w:rPr>
        <w:t xml:space="preserve">Averages, not guarantees. Seed longevity depends on the condition under which the crop was grown and how the seeds have been stored. </w:t>
      </w:r>
      <w:r>
        <w:rPr>
          <w:rFonts w:ascii="Times New Roman" w:hAnsi="Times New Roman" w:cs="Times New Roman"/>
          <w:b/>
          <w:bCs/>
          <w:color w:val="000000"/>
          <w:u w:val="single" w:color="000000"/>
        </w:rPr>
        <w:t>Direct/Transplant</w:t>
      </w:r>
      <w:r>
        <w:rPr>
          <w:rFonts w:ascii="Times New Roman" w:hAnsi="Times New Roman" w:cs="Times New Roman"/>
          <w:b/>
          <w:bCs/>
          <w:color w:val="000000"/>
          <w:u w:color="000000"/>
        </w:rPr>
        <w:t xml:space="preserve">: </w:t>
      </w:r>
      <w:r>
        <w:rPr>
          <w:rFonts w:ascii="Times New Roman" w:hAnsi="Times New Roman" w:cs="Times New Roman"/>
          <w:color w:val="000000"/>
          <w:u w:color="000000"/>
        </w:rPr>
        <w:t>how to plant; direct seed or start seed before planting out.</w:t>
      </w:r>
    </w:p>
    <w:p w14:paraId="1BD5F3A1" w14:textId="77777777" w:rsidR="00C046DA" w:rsidRDefault="00C046DA" w:rsidP="00C046DA">
      <w:pPr>
        <w:autoSpaceDE w:val="0"/>
        <w:autoSpaceDN w:val="0"/>
        <w:adjustRightInd w:val="0"/>
        <w:spacing w:after="0"/>
        <w:rPr>
          <w:rFonts w:ascii="Times New Roman" w:hAnsi="Times New Roman" w:cs="Times New Roman"/>
          <w:b/>
          <w:bCs/>
          <w:color w:val="000000"/>
          <w:u w:color="000000"/>
        </w:rPr>
      </w:pPr>
      <w:r>
        <w:rPr>
          <w:rFonts w:ascii="Times New Roman" w:hAnsi="Times New Roman" w:cs="Times New Roman"/>
          <w:b/>
          <w:bCs/>
          <w:color w:val="000000"/>
          <w:u w:color="000000"/>
        </w:rPr>
        <w:t>*Easy Seeds to Save</w:t>
      </w:r>
    </w:p>
    <w:p w14:paraId="22188B46" w14:textId="79F02D51" w:rsidR="00C046DA" w:rsidRDefault="00C046DA" w:rsidP="00C046DA">
      <w:pPr>
        <w:tabs>
          <w:tab w:val="right" w:pos="9020"/>
        </w:tabs>
        <w:autoSpaceDE w:val="0"/>
        <w:autoSpaceDN w:val="0"/>
        <w:adjustRightInd w:val="0"/>
        <w:spacing w:after="0"/>
      </w:pPr>
      <w:r>
        <w:rPr>
          <w:rFonts w:ascii="Times New Roman" w:hAnsi="Times New Roman" w:cs="Times New Roman"/>
          <w:color w:val="000000"/>
          <w:u w:color="000000"/>
        </w:rPr>
        <w:t xml:space="preserve">All vegetables that are self-pollinated are easy to save. Vegetables that are marked with an asterisk (*) are also easy, but since they cross, you’ll have to learn a little to make sure that you get plants like the ones you started with.    </w:t>
      </w:r>
      <w:r>
        <w:rPr>
          <w:rFonts w:ascii="Times New Roman" w:hAnsi="Times New Roman" w:cs="Times New Roman"/>
          <w:b/>
          <w:bCs/>
          <w:color w:val="000000"/>
          <w:u w:color="000000"/>
        </w:rPr>
        <w:t xml:space="preserve"> Thanks to Fedco</w:t>
      </w:r>
      <w:bookmarkStart w:id="0" w:name="_GoBack"/>
      <w:bookmarkEnd w:id="0"/>
      <w:r>
        <w:rPr>
          <w:rFonts w:ascii="Times New Roman" w:hAnsi="Times New Roman" w:cs="Times New Roman"/>
          <w:b/>
          <w:bCs/>
          <w:color w:val="000000"/>
          <w:u w:color="000000"/>
        </w:rPr>
        <w:t>seeds.com for allowing us to reprint this chart and distribute it freely.</w:t>
      </w:r>
      <w:r>
        <w:rPr>
          <w:rFonts w:ascii="Times New Roman" w:hAnsi="Times New Roman" w:cs="Times New Roman"/>
          <w:b/>
          <w:bCs/>
          <w:color w:val="000000"/>
          <w:u w:color="000000"/>
        </w:rPr>
        <w:tab/>
      </w:r>
    </w:p>
    <w:sectPr w:rsidR="00C046DA" w:rsidSect="00C22FA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4B87E" w14:textId="77777777" w:rsidR="00363D5A" w:rsidRDefault="00363D5A" w:rsidP="00C00DD5">
      <w:pPr>
        <w:spacing w:after="0"/>
      </w:pPr>
      <w:r>
        <w:separator/>
      </w:r>
    </w:p>
  </w:endnote>
  <w:endnote w:type="continuationSeparator" w:id="0">
    <w:p w14:paraId="4CA3F9D0" w14:textId="77777777" w:rsidR="00363D5A" w:rsidRDefault="00363D5A"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9EA9" w14:textId="77777777" w:rsidR="00C22FAD" w:rsidRDefault="00C2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58843" w14:textId="77777777" w:rsidR="00FA4DBE" w:rsidRDefault="005C3F82" w:rsidP="00FA4DBE">
    <w:r>
      <w:rPr>
        <w:noProof/>
      </w:rPr>
      <mc:AlternateContent>
        <mc:Choice Requires="wps">
          <w:drawing>
            <wp:anchor distT="0" distB="0" distL="114300" distR="114300" simplePos="0" relativeHeight="251662336" behindDoc="0" locked="0" layoutInCell="1" allowOverlap="1" wp14:anchorId="161D43E1" wp14:editId="7BC1BAA5">
              <wp:simplePos x="0" y="0"/>
              <wp:positionH relativeFrom="column">
                <wp:posOffset>3810</wp:posOffset>
              </wp:positionH>
              <wp:positionV relativeFrom="paragraph">
                <wp:posOffset>140335</wp:posOffset>
              </wp:positionV>
              <wp:extent cx="6677025" cy="0"/>
              <wp:effectExtent l="0" t="0" r="317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B48EC" id="_x0000_t32" coordsize="21600,21600" o:spt="32" o:oned="t" path="m,l21600,21600e" filled="f">
              <v:path arrowok="t" fillok="f" o:connecttype="none"/>
              <o:lock v:ext="edit" shapetype="t"/>
            </v:shapetype>
            <v:shape id="AutoShape 2" o:spid="_x0000_s1026" type="#_x0000_t32" style="position:absolute;margin-left:.3pt;margin-top:11.05pt;width:5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">
              <o:lock v:ext="edit" shapetype="f"/>
            </v:shape>
          </w:pict>
        </mc:Fallback>
      </mc:AlternateContent>
    </w:r>
  </w:p>
  <w:p w14:paraId="43E93314"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B5EF"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073F6500" w14:textId="77777777"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016A0E" w:rsidRPr="00CD62E8">
          <w:rPr>
            <w:rStyle w:val="PlaceholderText"/>
            <w:sz w:val="18"/>
            <w:szCs w:val="18"/>
          </w:rPr>
          <w:t>[Publish Date]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6A2B8" w14:textId="77777777" w:rsidR="00363D5A" w:rsidRDefault="00363D5A" w:rsidP="00C00DD5">
      <w:pPr>
        <w:spacing w:after="0"/>
      </w:pPr>
      <w:r>
        <w:separator/>
      </w:r>
    </w:p>
  </w:footnote>
  <w:footnote w:type="continuationSeparator" w:id="0">
    <w:p w14:paraId="2F9DD498" w14:textId="77777777" w:rsidR="00363D5A" w:rsidRDefault="00363D5A"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3395" w14:textId="77777777" w:rsidR="00C22FAD" w:rsidRDefault="00C2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69BC7" w14:textId="77777777" w:rsidR="00C22FAD" w:rsidRDefault="00C2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C19E"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522236B7" wp14:editId="0599DE2E">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E4CB493"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28"/>
  </w:num>
  <w:num w:numId="4">
    <w:abstractNumId w:val="4"/>
  </w:num>
  <w:num w:numId="5">
    <w:abstractNumId w:val="11"/>
  </w:num>
  <w:num w:numId="6">
    <w:abstractNumId w:val="15"/>
  </w:num>
  <w:num w:numId="7">
    <w:abstractNumId w:val="19"/>
  </w:num>
  <w:num w:numId="8">
    <w:abstractNumId w:val="31"/>
  </w:num>
  <w:num w:numId="9">
    <w:abstractNumId w:val="12"/>
  </w:num>
  <w:num w:numId="10">
    <w:abstractNumId w:val="40"/>
  </w:num>
  <w:num w:numId="11">
    <w:abstractNumId w:val="36"/>
  </w:num>
  <w:num w:numId="12">
    <w:abstractNumId w:val="6"/>
  </w:num>
  <w:num w:numId="13">
    <w:abstractNumId w:val="30"/>
  </w:num>
  <w:num w:numId="14">
    <w:abstractNumId w:val="13"/>
  </w:num>
  <w:num w:numId="15">
    <w:abstractNumId w:val="38"/>
  </w:num>
  <w:num w:numId="16">
    <w:abstractNumId w:val="22"/>
  </w:num>
  <w:num w:numId="17">
    <w:abstractNumId w:val="35"/>
  </w:num>
  <w:num w:numId="18">
    <w:abstractNumId w:val="24"/>
  </w:num>
  <w:num w:numId="19">
    <w:abstractNumId w:val="20"/>
  </w:num>
  <w:num w:numId="20">
    <w:abstractNumId w:val="23"/>
  </w:num>
  <w:num w:numId="21">
    <w:abstractNumId w:val="41"/>
  </w:num>
  <w:num w:numId="22">
    <w:abstractNumId w:val="5"/>
  </w:num>
  <w:num w:numId="23">
    <w:abstractNumId w:val="21"/>
  </w:num>
  <w:num w:numId="24">
    <w:abstractNumId w:val="32"/>
  </w:num>
  <w:num w:numId="25">
    <w:abstractNumId w:val="27"/>
  </w:num>
  <w:num w:numId="26">
    <w:abstractNumId w:val="26"/>
  </w:num>
  <w:num w:numId="27">
    <w:abstractNumId w:val="2"/>
  </w:num>
  <w:num w:numId="28">
    <w:abstractNumId w:val="37"/>
  </w:num>
  <w:num w:numId="29">
    <w:abstractNumId w:val="7"/>
  </w:num>
  <w:num w:numId="30">
    <w:abstractNumId w:val="14"/>
  </w:num>
  <w:num w:numId="31">
    <w:abstractNumId w:val="39"/>
  </w:num>
  <w:num w:numId="32">
    <w:abstractNumId w:val="17"/>
  </w:num>
  <w:num w:numId="33">
    <w:abstractNumId w:val="16"/>
  </w:num>
  <w:num w:numId="34">
    <w:abstractNumId w:val="3"/>
  </w:num>
  <w:num w:numId="35">
    <w:abstractNumId w:val="29"/>
  </w:num>
  <w:num w:numId="36">
    <w:abstractNumId w:val="8"/>
  </w:num>
  <w:num w:numId="37">
    <w:abstractNumId w:val="33"/>
  </w:num>
  <w:num w:numId="38">
    <w:abstractNumId w:val="25"/>
  </w:num>
  <w:num w:numId="39">
    <w:abstractNumId w:val="34"/>
  </w:num>
  <w:num w:numId="40">
    <w:abstractNumId w:val="1"/>
  </w:num>
  <w:num w:numId="41">
    <w:abstractNumId w:val="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64"/>
    <w:rsid w:val="00010322"/>
    <w:rsid w:val="00016A0E"/>
    <w:rsid w:val="00047D73"/>
    <w:rsid w:val="00052966"/>
    <w:rsid w:val="00052E6D"/>
    <w:rsid w:val="000664F3"/>
    <w:rsid w:val="000B0118"/>
    <w:rsid w:val="000C60C6"/>
    <w:rsid w:val="000E0C9D"/>
    <w:rsid w:val="000F542F"/>
    <w:rsid w:val="00121173"/>
    <w:rsid w:val="00132A64"/>
    <w:rsid w:val="00145886"/>
    <w:rsid w:val="00155D65"/>
    <w:rsid w:val="001A5233"/>
    <w:rsid w:val="001D4DA6"/>
    <w:rsid w:val="001E3679"/>
    <w:rsid w:val="001E5F9C"/>
    <w:rsid w:val="0026071A"/>
    <w:rsid w:val="0028706F"/>
    <w:rsid w:val="002A0AE4"/>
    <w:rsid w:val="002B1E57"/>
    <w:rsid w:val="002E732A"/>
    <w:rsid w:val="003477B6"/>
    <w:rsid w:val="00363D5A"/>
    <w:rsid w:val="003775EB"/>
    <w:rsid w:val="003B724C"/>
    <w:rsid w:val="003C17C5"/>
    <w:rsid w:val="003D200F"/>
    <w:rsid w:val="003E6055"/>
    <w:rsid w:val="00401FB1"/>
    <w:rsid w:val="00414DAA"/>
    <w:rsid w:val="0044054D"/>
    <w:rsid w:val="00443E03"/>
    <w:rsid w:val="0049256B"/>
    <w:rsid w:val="0049583D"/>
    <w:rsid w:val="00496F58"/>
    <w:rsid w:val="004D379C"/>
    <w:rsid w:val="004D5E99"/>
    <w:rsid w:val="004F131B"/>
    <w:rsid w:val="00520C3B"/>
    <w:rsid w:val="005C3F82"/>
    <w:rsid w:val="005D2278"/>
    <w:rsid w:val="00605ED1"/>
    <w:rsid w:val="006214A5"/>
    <w:rsid w:val="0063718C"/>
    <w:rsid w:val="0068531C"/>
    <w:rsid w:val="006954A5"/>
    <w:rsid w:val="006F0527"/>
    <w:rsid w:val="0071671C"/>
    <w:rsid w:val="007523DB"/>
    <w:rsid w:val="0076374C"/>
    <w:rsid w:val="007863C0"/>
    <w:rsid w:val="00830702"/>
    <w:rsid w:val="00865516"/>
    <w:rsid w:val="009071AC"/>
    <w:rsid w:val="009202B6"/>
    <w:rsid w:val="0099108A"/>
    <w:rsid w:val="00995AC2"/>
    <w:rsid w:val="00996381"/>
    <w:rsid w:val="009A5B11"/>
    <w:rsid w:val="009A75BB"/>
    <w:rsid w:val="009C1E82"/>
    <w:rsid w:val="009F2D01"/>
    <w:rsid w:val="00A13F33"/>
    <w:rsid w:val="00A32F93"/>
    <w:rsid w:val="00A6455A"/>
    <w:rsid w:val="00A7046E"/>
    <w:rsid w:val="00A7282F"/>
    <w:rsid w:val="00B119C8"/>
    <w:rsid w:val="00B1723A"/>
    <w:rsid w:val="00B551EA"/>
    <w:rsid w:val="00B6776E"/>
    <w:rsid w:val="00B715F3"/>
    <w:rsid w:val="00B8773A"/>
    <w:rsid w:val="00BC328C"/>
    <w:rsid w:val="00C00DD5"/>
    <w:rsid w:val="00C046DA"/>
    <w:rsid w:val="00C06DEE"/>
    <w:rsid w:val="00C10B9A"/>
    <w:rsid w:val="00C22FAD"/>
    <w:rsid w:val="00C54254"/>
    <w:rsid w:val="00C748B8"/>
    <w:rsid w:val="00C84B16"/>
    <w:rsid w:val="00CB2FCA"/>
    <w:rsid w:val="00CD62E8"/>
    <w:rsid w:val="00CF3BC8"/>
    <w:rsid w:val="00D06AAA"/>
    <w:rsid w:val="00D166BA"/>
    <w:rsid w:val="00D32772"/>
    <w:rsid w:val="00D47AC1"/>
    <w:rsid w:val="00DE3605"/>
    <w:rsid w:val="00DE76A2"/>
    <w:rsid w:val="00DF7579"/>
    <w:rsid w:val="00E17567"/>
    <w:rsid w:val="00E24179"/>
    <w:rsid w:val="00E31614"/>
    <w:rsid w:val="00E333F4"/>
    <w:rsid w:val="00E53C95"/>
    <w:rsid w:val="00E73E70"/>
    <w:rsid w:val="00E82AA2"/>
    <w:rsid w:val="00E85B90"/>
    <w:rsid w:val="00E9692E"/>
    <w:rsid w:val="00EA0D2C"/>
    <w:rsid w:val="00EB34AA"/>
    <w:rsid w:val="00EC00C3"/>
    <w:rsid w:val="00EC040D"/>
    <w:rsid w:val="00EE0878"/>
    <w:rsid w:val="00EE1A5E"/>
    <w:rsid w:val="00EF51D4"/>
    <w:rsid w:val="00F743C3"/>
    <w:rsid w:val="00F83938"/>
    <w:rsid w:val="00FA1597"/>
    <w:rsid w:val="00FA4DBE"/>
    <w:rsid w:val="00FB2E7C"/>
    <w:rsid w:val="00FB6CB5"/>
    <w:rsid w:val="00FD3C65"/>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97038"/>
  <w15:docId w15:val="{14E4CAC6-356B-0B47-BBBD-7D558E1B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character" w:customStyle="1" w:styleId="apple-converted-space">
    <w:name w:val="apple-converted-space"/>
    <w:basedOn w:val="DefaultParagraphFont"/>
    <w:rsid w:val="00C0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5377">
      <w:bodyDiv w:val="1"/>
      <w:marLeft w:val="0"/>
      <w:marRight w:val="0"/>
      <w:marTop w:val="0"/>
      <w:marBottom w:val="0"/>
      <w:divBdr>
        <w:top w:val="none" w:sz="0" w:space="0" w:color="auto"/>
        <w:left w:val="none" w:sz="0" w:space="0" w:color="auto"/>
        <w:bottom w:val="none" w:sz="0" w:space="0" w:color="auto"/>
        <w:right w:val="none" w:sz="0" w:space="0" w:color="auto"/>
      </w:divBdr>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945399">
      <w:bodyDiv w:val="1"/>
      <w:marLeft w:val="0"/>
      <w:marRight w:val="0"/>
      <w:marTop w:val="0"/>
      <w:marBottom w:val="0"/>
      <w:divBdr>
        <w:top w:val="none" w:sz="0" w:space="0" w:color="auto"/>
        <w:left w:val="none" w:sz="0" w:space="0" w:color="auto"/>
        <w:bottom w:val="none" w:sz="0" w:space="0" w:color="auto"/>
        <w:right w:val="none" w:sz="0" w:space="0" w:color="auto"/>
      </w:divBdr>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ric.ucdavis.edu/pdf/celery.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eggy/Downloads/286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55F06-11F6-DC4C-9D25-B7405A69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286721.dotx</Template>
  <TotalTime>3</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Beltramo</dc:creator>
  <cp:lastModifiedBy>Peggy Beltramo</cp:lastModifiedBy>
  <cp:revision>2</cp:revision>
  <cp:lastPrinted>2019-06-20T16:26:00Z</cp:lastPrinted>
  <dcterms:created xsi:type="dcterms:W3CDTF">2019-06-20T16:27:00Z</dcterms:created>
  <dcterms:modified xsi:type="dcterms:W3CDTF">2019-06-20T16:27:00Z</dcterms:modified>
</cp:coreProperties>
</file>