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37868" w14:textId="08BCF019" w:rsidR="008738BE" w:rsidRDefault="004A3706">
      <w:pPr>
        <w:pStyle w:val="BodyText"/>
        <w:spacing w:before="0"/>
        <w:ind w:firstLine="0"/>
        <w:rPr>
          <w:rFonts w:ascii="Times New Roman"/>
          <w:sz w:val="25"/>
        </w:rPr>
      </w:pPr>
      <w:r w:rsidRPr="00D107A5">
        <w:rPr>
          <w:noProof/>
        </w:rPr>
        <w:drawing>
          <wp:anchor distT="0" distB="0" distL="114300" distR="114300" simplePos="0" relativeHeight="251658240" behindDoc="1" locked="0" layoutInCell="1" allowOverlap="1" wp14:anchorId="1DA6CA83" wp14:editId="6734729C">
            <wp:simplePos x="0" y="0"/>
            <wp:positionH relativeFrom="column">
              <wp:posOffset>-340806</wp:posOffset>
            </wp:positionH>
            <wp:positionV relativeFrom="paragraph">
              <wp:posOffset>-380915</wp:posOffset>
            </wp:positionV>
            <wp:extent cx="5943600" cy="965835"/>
            <wp:effectExtent l="0" t="0" r="0" b="0"/>
            <wp:wrapNone/>
            <wp:docPr id="12" name="Picture 11" descr="A black background with blu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79B26FE-356E-8C42-ACF7-4AD5B643D1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black background with blue text&#10;&#10;Description automatically generated">
                      <a:extLst>
                        <a:ext uri="{FF2B5EF4-FFF2-40B4-BE49-F238E27FC236}">
                          <a16:creationId xmlns:a16="http://schemas.microsoft.com/office/drawing/2014/main" id="{879B26FE-356E-8C42-ACF7-4AD5B643D1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EDB7E" w14:textId="722E26AF" w:rsidR="008738BE" w:rsidRDefault="008738BE">
      <w:pPr>
        <w:pStyle w:val="BodyText"/>
        <w:spacing w:before="84"/>
        <w:ind w:firstLine="0"/>
        <w:rPr>
          <w:rFonts w:ascii="Times New Roman"/>
          <w:sz w:val="25"/>
        </w:rPr>
      </w:pPr>
    </w:p>
    <w:p w14:paraId="27CAFC2B" w14:textId="0F4CF9B1" w:rsidR="008738BE" w:rsidRPr="0042010E" w:rsidRDefault="00887F2E" w:rsidP="00C36B44">
      <w:pPr>
        <w:pStyle w:val="Title"/>
        <w:spacing w:after="120"/>
        <w:rPr>
          <w:sz w:val="32"/>
          <w:szCs w:val="32"/>
        </w:rPr>
      </w:pPr>
      <w:r>
        <w:rPr>
          <w:color w:val="111111"/>
          <w:w w:val="105"/>
          <w:sz w:val="32"/>
          <w:szCs w:val="32"/>
        </w:rPr>
        <w:t xml:space="preserve">Ventura County </w:t>
      </w:r>
      <w:r w:rsidR="00FA0794" w:rsidRPr="0042010E">
        <w:rPr>
          <w:color w:val="111111"/>
          <w:w w:val="105"/>
          <w:sz w:val="32"/>
          <w:szCs w:val="32"/>
        </w:rPr>
        <w:t>Garden</w:t>
      </w:r>
      <w:r w:rsidR="00FA0794" w:rsidRPr="0042010E">
        <w:rPr>
          <w:color w:val="111111"/>
          <w:spacing w:val="-22"/>
          <w:w w:val="105"/>
          <w:sz w:val="32"/>
          <w:szCs w:val="32"/>
        </w:rPr>
        <w:t xml:space="preserve"> </w:t>
      </w:r>
      <w:r w:rsidR="00FA0794" w:rsidRPr="0042010E">
        <w:rPr>
          <w:color w:val="111111"/>
          <w:w w:val="105"/>
          <w:sz w:val="32"/>
          <w:szCs w:val="32"/>
        </w:rPr>
        <w:t>to</w:t>
      </w:r>
      <w:r w:rsidR="00FA0794" w:rsidRPr="0042010E">
        <w:rPr>
          <w:color w:val="111111"/>
          <w:spacing w:val="-21"/>
          <w:w w:val="105"/>
          <w:sz w:val="32"/>
          <w:szCs w:val="32"/>
        </w:rPr>
        <w:t xml:space="preserve"> </w:t>
      </w:r>
      <w:r w:rsidR="00FA0794" w:rsidRPr="0042010E">
        <w:rPr>
          <w:color w:val="111111"/>
          <w:w w:val="105"/>
          <w:sz w:val="32"/>
          <w:szCs w:val="32"/>
        </w:rPr>
        <w:t>Table</w:t>
      </w:r>
      <w:r w:rsidR="00FA0794" w:rsidRPr="0042010E">
        <w:rPr>
          <w:color w:val="111111"/>
          <w:spacing w:val="-21"/>
          <w:w w:val="105"/>
          <w:sz w:val="32"/>
          <w:szCs w:val="32"/>
        </w:rPr>
        <w:t xml:space="preserve"> </w:t>
      </w:r>
      <w:r w:rsidR="00FA0794" w:rsidRPr="0042010E">
        <w:rPr>
          <w:color w:val="111111"/>
          <w:w w:val="105"/>
          <w:sz w:val="32"/>
          <w:szCs w:val="32"/>
        </w:rPr>
        <w:t>Series</w:t>
      </w:r>
      <w:r w:rsidR="00FA0794" w:rsidRPr="0042010E">
        <w:rPr>
          <w:color w:val="111111"/>
          <w:spacing w:val="-28"/>
          <w:w w:val="105"/>
          <w:sz w:val="32"/>
          <w:szCs w:val="32"/>
        </w:rPr>
        <w:t xml:space="preserve"> </w:t>
      </w:r>
      <w:r w:rsidR="00096C7E">
        <w:rPr>
          <w:color w:val="111111"/>
          <w:w w:val="105"/>
          <w:sz w:val="32"/>
          <w:szCs w:val="32"/>
        </w:rPr>
        <w:t>–</w:t>
      </w:r>
      <w:r w:rsidR="00FA0794" w:rsidRPr="0042010E">
        <w:rPr>
          <w:color w:val="111111"/>
          <w:spacing w:val="1"/>
          <w:w w:val="105"/>
          <w:sz w:val="32"/>
          <w:szCs w:val="32"/>
        </w:rPr>
        <w:t xml:space="preserve"> </w:t>
      </w:r>
      <w:r w:rsidR="00F56579">
        <w:rPr>
          <w:color w:val="111111"/>
          <w:spacing w:val="1"/>
          <w:w w:val="105"/>
          <w:sz w:val="32"/>
          <w:szCs w:val="32"/>
        </w:rPr>
        <w:t>Winter</w:t>
      </w:r>
      <w:r w:rsidR="0086494D">
        <w:rPr>
          <w:color w:val="111111"/>
          <w:spacing w:val="1"/>
          <w:w w:val="105"/>
          <w:sz w:val="32"/>
          <w:szCs w:val="32"/>
        </w:rPr>
        <w:t>izing the Garden</w:t>
      </w:r>
    </w:p>
    <w:p w14:paraId="0E741275" w14:textId="5090F67A" w:rsidR="00D03B93" w:rsidRPr="006B1346" w:rsidRDefault="001B2916" w:rsidP="006B1346">
      <w:pPr>
        <w:pStyle w:val="BodyText"/>
        <w:spacing w:before="0"/>
        <w:ind w:left="197" w:right="209" w:firstLine="2"/>
        <w:jc w:val="both"/>
        <w:rPr>
          <w:color w:val="0F0F0F"/>
          <w:sz w:val="22"/>
          <w:szCs w:val="22"/>
        </w:rPr>
      </w:pPr>
      <w:r w:rsidRPr="006B1346">
        <w:rPr>
          <w:color w:val="0F0F0F"/>
          <w:sz w:val="22"/>
          <w:szCs w:val="22"/>
        </w:rPr>
        <w:t xml:space="preserve">Below we will talk about </w:t>
      </w:r>
      <w:r w:rsidR="0086494D">
        <w:rPr>
          <w:color w:val="0F0F0F"/>
          <w:sz w:val="22"/>
          <w:szCs w:val="22"/>
        </w:rPr>
        <w:t>winterizing the garden -</w:t>
      </w:r>
      <w:r w:rsidRPr="006B1346">
        <w:rPr>
          <w:color w:val="0F0F0F"/>
          <w:sz w:val="22"/>
          <w:szCs w:val="22"/>
        </w:rPr>
        <w:t xml:space="preserve"> be sure to check out the </w:t>
      </w:r>
      <w:r w:rsidR="0086494D">
        <w:rPr>
          <w:color w:val="0F0F0F"/>
          <w:sz w:val="22"/>
          <w:szCs w:val="22"/>
        </w:rPr>
        <w:t xml:space="preserve">other Garden to Table Series handouts for </w:t>
      </w:r>
      <w:r w:rsidRPr="006B1346">
        <w:rPr>
          <w:color w:val="0F0F0F"/>
          <w:sz w:val="22"/>
          <w:szCs w:val="22"/>
        </w:rPr>
        <w:t xml:space="preserve">additional information.  </w:t>
      </w:r>
    </w:p>
    <w:p w14:paraId="55E96890" w14:textId="68988301" w:rsidR="00F56579" w:rsidRDefault="005E647A" w:rsidP="00FF736B">
      <w:pPr>
        <w:pStyle w:val="Heading1"/>
        <w:spacing w:before="120" w:after="120"/>
        <w:ind w:left="202"/>
        <w:jc w:val="both"/>
        <w:rPr>
          <w:sz w:val="28"/>
          <w:szCs w:val="28"/>
        </w:rPr>
      </w:pPr>
      <w:r>
        <w:rPr>
          <w:sz w:val="28"/>
          <w:szCs w:val="28"/>
        </w:rPr>
        <w:t>Reflection and Planning</w:t>
      </w:r>
    </w:p>
    <w:p w14:paraId="77B35810" w14:textId="2F7314E3" w:rsidR="005E647A" w:rsidRPr="005E647A" w:rsidRDefault="005E647A" w:rsidP="005E647A">
      <w:pPr>
        <w:pStyle w:val="Heading1"/>
        <w:spacing w:before="0"/>
        <w:ind w:left="202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A skill worth developing is </w:t>
      </w:r>
      <w:r w:rsidRPr="005E647A">
        <w:rPr>
          <w:b w:val="0"/>
          <w:bCs w:val="0"/>
          <w:u w:val="none"/>
        </w:rPr>
        <w:t>accurate observation</w:t>
      </w:r>
      <w:r>
        <w:rPr>
          <w:b w:val="0"/>
          <w:bCs w:val="0"/>
          <w:u w:val="none"/>
        </w:rPr>
        <w:t xml:space="preserve"> – however, it’s important to learn from your observations</w:t>
      </w:r>
      <w:r w:rsidRPr="005E647A">
        <w:rPr>
          <w:b w:val="0"/>
          <w:bCs w:val="0"/>
          <w:u w:val="none"/>
        </w:rPr>
        <w:t>.</w:t>
      </w:r>
    </w:p>
    <w:p w14:paraId="27FB4691" w14:textId="77777777" w:rsidR="005E647A" w:rsidRPr="005E647A" w:rsidRDefault="005E647A" w:rsidP="00B7273D">
      <w:pPr>
        <w:pStyle w:val="Heading1"/>
        <w:numPr>
          <w:ilvl w:val="0"/>
          <w:numId w:val="10"/>
        </w:numPr>
        <w:spacing w:before="0"/>
        <w:ind w:left="561" w:hanging="115"/>
        <w:rPr>
          <w:b w:val="0"/>
          <w:bCs w:val="0"/>
          <w:color w:val="0F0F0F"/>
          <w:u w:val="none"/>
        </w:rPr>
      </w:pPr>
      <w:r w:rsidRPr="005E647A">
        <w:rPr>
          <w:b w:val="0"/>
          <w:bCs w:val="0"/>
          <w:color w:val="0F0F0F"/>
          <w:u w:val="none"/>
        </w:rPr>
        <w:t>Weather - temperature, rainfall</w:t>
      </w:r>
    </w:p>
    <w:p w14:paraId="6DCEFB8B" w14:textId="77777777" w:rsidR="005E647A" w:rsidRPr="005E647A" w:rsidRDefault="005E647A" w:rsidP="00B7273D">
      <w:pPr>
        <w:pStyle w:val="Heading1"/>
        <w:numPr>
          <w:ilvl w:val="0"/>
          <w:numId w:val="10"/>
        </w:numPr>
        <w:spacing w:before="0"/>
        <w:ind w:left="561" w:hanging="115"/>
        <w:rPr>
          <w:b w:val="0"/>
          <w:bCs w:val="0"/>
          <w:color w:val="0F0F0F"/>
          <w:u w:val="none"/>
        </w:rPr>
      </w:pPr>
      <w:r w:rsidRPr="005E647A">
        <w:rPr>
          <w:b w:val="0"/>
          <w:bCs w:val="0"/>
          <w:color w:val="0F0F0F"/>
          <w:u w:val="none"/>
        </w:rPr>
        <w:t>Plants - successes and challenges</w:t>
      </w:r>
    </w:p>
    <w:p w14:paraId="3894FFA7" w14:textId="77777777" w:rsidR="005E647A" w:rsidRPr="005E647A" w:rsidRDefault="005E647A" w:rsidP="00B7273D">
      <w:pPr>
        <w:pStyle w:val="Heading1"/>
        <w:numPr>
          <w:ilvl w:val="0"/>
          <w:numId w:val="10"/>
        </w:numPr>
        <w:spacing w:before="0"/>
        <w:ind w:left="561" w:hanging="115"/>
        <w:rPr>
          <w:b w:val="0"/>
          <w:bCs w:val="0"/>
          <w:color w:val="0F0F0F"/>
          <w:u w:val="none"/>
        </w:rPr>
      </w:pPr>
      <w:r w:rsidRPr="005E647A">
        <w:rPr>
          <w:b w:val="0"/>
          <w:bCs w:val="0"/>
          <w:color w:val="0F0F0F"/>
          <w:u w:val="none"/>
        </w:rPr>
        <w:t>Plant Care - pest and disease incidents, water, fertilization</w:t>
      </w:r>
    </w:p>
    <w:p w14:paraId="472082C2" w14:textId="77777777" w:rsidR="005E647A" w:rsidRPr="005E647A" w:rsidRDefault="005E647A" w:rsidP="00B7273D">
      <w:pPr>
        <w:pStyle w:val="Heading1"/>
        <w:numPr>
          <w:ilvl w:val="0"/>
          <w:numId w:val="10"/>
        </w:numPr>
        <w:spacing w:before="0"/>
        <w:ind w:left="561" w:hanging="115"/>
        <w:rPr>
          <w:b w:val="0"/>
          <w:bCs w:val="0"/>
          <w:color w:val="0F0F0F"/>
          <w:u w:val="none"/>
        </w:rPr>
      </w:pPr>
      <w:r w:rsidRPr="005E647A">
        <w:rPr>
          <w:b w:val="0"/>
          <w:bCs w:val="0"/>
          <w:color w:val="0F0F0F"/>
          <w:u w:val="none"/>
        </w:rPr>
        <w:t>Soil - amendments, mulch</w:t>
      </w:r>
    </w:p>
    <w:p w14:paraId="45452531" w14:textId="77777777" w:rsidR="005E647A" w:rsidRPr="005E647A" w:rsidRDefault="005E647A" w:rsidP="00B7273D">
      <w:pPr>
        <w:pStyle w:val="Heading1"/>
        <w:numPr>
          <w:ilvl w:val="0"/>
          <w:numId w:val="10"/>
        </w:numPr>
        <w:spacing w:before="0"/>
        <w:ind w:left="561" w:hanging="115"/>
        <w:rPr>
          <w:b w:val="0"/>
          <w:bCs w:val="0"/>
          <w:color w:val="0F0F0F"/>
          <w:u w:val="none"/>
        </w:rPr>
      </w:pPr>
      <w:r w:rsidRPr="005E647A">
        <w:rPr>
          <w:b w:val="0"/>
          <w:bCs w:val="0"/>
          <w:color w:val="0F0F0F"/>
          <w:u w:val="none"/>
        </w:rPr>
        <w:t>Maintenance - pruning and staking</w:t>
      </w:r>
    </w:p>
    <w:p w14:paraId="08B0A50B" w14:textId="77777777" w:rsidR="005E647A" w:rsidRPr="005E647A" w:rsidRDefault="005E647A" w:rsidP="00B7273D">
      <w:pPr>
        <w:pStyle w:val="Heading1"/>
        <w:numPr>
          <w:ilvl w:val="0"/>
          <w:numId w:val="10"/>
        </w:numPr>
        <w:spacing w:before="0"/>
        <w:ind w:left="561" w:hanging="115"/>
        <w:rPr>
          <w:b w:val="0"/>
          <w:bCs w:val="0"/>
          <w:color w:val="0F0F0F"/>
          <w:u w:val="none"/>
        </w:rPr>
      </w:pPr>
      <w:r w:rsidRPr="005E647A">
        <w:rPr>
          <w:b w:val="0"/>
          <w:bCs w:val="0"/>
          <w:color w:val="0F0F0F"/>
          <w:u w:val="none"/>
        </w:rPr>
        <w:t xml:space="preserve">Design - current and </w:t>
      </w:r>
      <w:proofErr w:type="gramStart"/>
      <w:r w:rsidRPr="005E647A">
        <w:rPr>
          <w:b w:val="0"/>
          <w:bCs w:val="0"/>
          <w:color w:val="0F0F0F"/>
          <w:u w:val="none"/>
        </w:rPr>
        <w:t>future plans</w:t>
      </w:r>
      <w:proofErr w:type="gramEnd"/>
    </w:p>
    <w:p w14:paraId="6D76DF51" w14:textId="20352349" w:rsidR="00D03B93" w:rsidRPr="00FF736B" w:rsidRDefault="005E647A" w:rsidP="00FF736B">
      <w:pPr>
        <w:pStyle w:val="Heading1"/>
        <w:spacing w:before="120" w:after="120"/>
        <w:ind w:left="202"/>
        <w:jc w:val="both"/>
        <w:rPr>
          <w:sz w:val="28"/>
          <w:szCs w:val="28"/>
        </w:rPr>
      </w:pPr>
      <w:r>
        <w:rPr>
          <w:sz w:val="28"/>
          <w:szCs w:val="28"/>
        </w:rPr>
        <w:t>Tool Maintena</w:t>
      </w:r>
      <w:r w:rsidR="00DD77FB">
        <w:rPr>
          <w:sz w:val="28"/>
          <w:szCs w:val="28"/>
        </w:rPr>
        <w:t>n</w:t>
      </w:r>
      <w:r>
        <w:rPr>
          <w:sz w:val="28"/>
          <w:szCs w:val="28"/>
        </w:rPr>
        <w:t>ce and Care</w:t>
      </w:r>
    </w:p>
    <w:p w14:paraId="29721404" w14:textId="77777777" w:rsidR="00DD77FB" w:rsidRDefault="00DD77FB" w:rsidP="00B7273D">
      <w:pPr>
        <w:pStyle w:val="Heading1"/>
        <w:numPr>
          <w:ilvl w:val="0"/>
          <w:numId w:val="11"/>
        </w:numPr>
        <w:tabs>
          <w:tab w:val="clear" w:pos="562"/>
          <w:tab w:val="left" w:pos="720"/>
        </w:tabs>
        <w:spacing w:before="0" w:after="60"/>
        <w:ind w:left="720" w:hanging="274"/>
        <w:rPr>
          <w:b w:val="0"/>
          <w:bCs w:val="0"/>
          <w:color w:val="0F0F0F"/>
          <w:u w:val="none"/>
        </w:rPr>
      </w:pPr>
      <w:r>
        <w:rPr>
          <w:b w:val="0"/>
          <w:bCs w:val="0"/>
          <w:color w:val="0F0F0F"/>
          <w:u w:val="none"/>
        </w:rPr>
        <w:t xml:space="preserve">Proper tool care starts with cleaning </w:t>
      </w:r>
    </w:p>
    <w:p w14:paraId="6C0B20EA" w14:textId="036601FC" w:rsidR="00DD77FB" w:rsidRPr="00DD77FB" w:rsidRDefault="00DD77FB" w:rsidP="00B7273D">
      <w:pPr>
        <w:pStyle w:val="Heading1"/>
        <w:numPr>
          <w:ilvl w:val="1"/>
          <w:numId w:val="11"/>
        </w:numPr>
        <w:tabs>
          <w:tab w:val="left" w:pos="720"/>
        </w:tabs>
        <w:spacing w:before="0"/>
        <w:rPr>
          <w:b w:val="0"/>
          <w:bCs w:val="0"/>
          <w:color w:val="0F0F0F"/>
          <w:u w:val="none"/>
        </w:rPr>
      </w:pPr>
      <w:r w:rsidRPr="00DD77FB">
        <w:rPr>
          <w:b w:val="0"/>
          <w:bCs w:val="0"/>
          <w:color w:val="0F0F0F"/>
          <w:u w:val="none"/>
        </w:rPr>
        <w:t xml:space="preserve">Remove soil, plant residue, and rust with brush (wire if needed). </w:t>
      </w:r>
      <w:r>
        <w:rPr>
          <w:b w:val="0"/>
          <w:bCs w:val="0"/>
          <w:color w:val="0F0F0F"/>
          <w:u w:val="none"/>
        </w:rPr>
        <w:t xml:space="preserve">A good habit is to </w:t>
      </w:r>
      <w:r w:rsidRPr="00DD77FB">
        <w:rPr>
          <w:b w:val="0"/>
          <w:bCs w:val="0"/>
          <w:color w:val="0F0F0F"/>
          <w:u w:val="none"/>
        </w:rPr>
        <w:t>clean tools after each use.</w:t>
      </w:r>
    </w:p>
    <w:p w14:paraId="01FA9EDB" w14:textId="77777777" w:rsidR="00DD77FB" w:rsidRDefault="00DD77FB" w:rsidP="00B7273D">
      <w:pPr>
        <w:pStyle w:val="Heading1"/>
        <w:numPr>
          <w:ilvl w:val="1"/>
          <w:numId w:val="11"/>
        </w:numPr>
        <w:tabs>
          <w:tab w:val="left" w:pos="720"/>
        </w:tabs>
        <w:spacing w:before="0"/>
        <w:rPr>
          <w:b w:val="0"/>
          <w:bCs w:val="0"/>
          <w:color w:val="0F0F0F"/>
          <w:u w:val="none"/>
        </w:rPr>
      </w:pPr>
      <w:r w:rsidRPr="00DD77FB">
        <w:rPr>
          <w:b w:val="0"/>
          <w:bCs w:val="0"/>
          <w:color w:val="0F0F0F"/>
          <w:u w:val="none"/>
        </w:rPr>
        <w:t>Wash tools with warm, soapy water – some tools can be taken apart to clean.</w:t>
      </w:r>
    </w:p>
    <w:p w14:paraId="434E355D" w14:textId="77777777" w:rsidR="00DD77FB" w:rsidRPr="00DD77FB" w:rsidRDefault="00DD77FB" w:rsidP="00B7273D">
      <w:pPr>
        <w:pStyle w:val="Heading1"/>
        <w:numPr>
          <w:ilvl w:val="1"/>
          <w:numId w:val="11"/>
        </w:numPr>
        <w:tabs>
          <w:tab w:val="left" w:pos="720"/>
        </w:tabs>
        <w:spacing w:before="0"/>
        <w:rPr>
          <w:b w:val="0"/>
          <w:bCs w:val="0"/>
          <w:color w:val="0F0F0F"/>
          <w:u w:val="none"/>
        </w:rPr>
      </w:pPr>
      <w:r w:rsidRPr="00DD77FB">
        <w:rPr>
          <w:b w:val="0"/>
          <w:bCs w:val="0"/>
          <w:color w:val="0F0F0F"/>
          <w:u w:val="none"/>
        </w:rPr>
        <w:t>Thoroughly dry tools.</w:t>
      </w:r>
    </w:p>
    <w:p w14:paraId="2A621724" w14:textId="77777777" w:rsidR="00DD77FB" w:rsidRPr="00DD77FB" w:rsidRDefault="00DD77FB" w:rsidP="00B7273D">
      <w:pPr>
        <w:pStyle w:val="Heading1"/>
        <w:numPr>
          <w:ilvl w:val="1"/>
          <w:numId w:val="11"/>
        </w:numPr>
        <w:tabs>
          <w:tab w:val="left" w:pos="720"/>
        </w:tabs>
        <w:spacing w:before="0"/>
        <w:rPr>
          <w:b w:val="0"/>
          <w:bCs w:val="0"/>
          <w:color w:val="0F0F0F"/>
          <w:u w:val="none"/>
        </w:rPr>
      </w:pPr>
      <w:r w:rsidRPr="00DD77FB">
        <w:rPr>
          <w:b w:val="0"/>
          <w:bCs w:val="0"/>
          <w:color w:val="0F0F0F"/>
          <w:u w:val="none"/>
        </w:rPr>
        <w:t>Sanitize with rubbing alcohol - especially the blades - this will prevent disease transmission.</w:t>
      </w:r>
    </w:p>
    <w:p w14:paraId="101E7834" w14:textId="77777777" w:rsidR="00DD77FB" w:rsidRPr="00DD77FB" w:rsidRDefault="00DD77FB" w:rsidP="00B7273D">
      <w:pPr>
        <w:pStyle w:val="Heading1"/>
        <w:numPr>
          <w:ilvl w:val="1"/>
          <w:numId w:val="11"/>
        </w:numPr>
        <w:tabs>
          <w:tab w:val="left" w:pos="720"/>
        </w:tabs>
        <w:spacing w:before="0"/>
        <w:rPr>
          <w:b w:val="0"/>
          <w:bCs w:val="0"/>
          <w:color w:val="0F0F0F"/>
          <w:u w:val="none"/>
        </w:rPr>
      </w:pPr>
      <w:r w:rsidRPr="00DD77FB">
        <w:rPr>
          <w:b w:val="0"/>
          <w:bCs w:val="0"/>
          <w:color w:val="0F0F0F"/>
          <w:u w:val="none"/>
        </w:rPr>
        <w:t>Lubricate, with household oil, any blades and moving parts.</w:t>
      </w:r>
    </w:p>
    <w:p w14:paraId="75110735" w14:textId="62D205C1" w:rsidR="00DD77FB" w:rsidRPr="00DD77FB" w:rsidRDefault="00DD77FB" w:rsidP="00B7273D">
      <w:pPr>
        <w:pStyle w:val="Heading1"/>
        <w:numPr>
          <w:ilvl w:val="1"/>
          <w:numId w:val="11"/>
        </w:numPr>
        <w:tabs>
          <w:tab w:val="left" w:pos="720"/>
        </w:tabs>
        <w:spacing w:before="0"/>
        <w:rPr>
          <w:b w:val="0"/>
          <w:bCs w:val="0"/>
          <w:color w:val="0F0F0F"/>
          <w:u w:val="none"/>
        </w:rPr>
      </w:pPr>
      <w:r w:rsidRPr="00DD77FB">
        <w:rPr>
          <w:b w:val="0"/>
          <w:bCs w:val="0"/>
          <w:color w:val="0F0F0F"/>
          <w:u w:val="none"/>
        </w:rPr>
        <w:t xml:space="preserve">Oil wooden handles with linseed oil. </w:t>
      </w:r>
    </w:p>
    <w:p w14:paraId="0CE32050" w14:textId="77777777" w:rsidR="00DD77FB" w:rsidRDefault="00DD77FB" w:rsidP="00B7273D">
      <w:pPr>
        <w:pStyle w:val="Heading1"/>
        <w:numPr>
          <w:ilvl w:val="0"/>
          <w:numId w:val="11"/>
        </w:numPr>
        <w:tabs>
          <w:tab w:val="clear" w:pos="562"/>
          <w:tab w:val="left" w:pos="720"/>
        </w:tabs>
        <w:spacing w:before="0" w:after="60"/>
        <w:ind w:left="720" w:hanging="274"/>
        <w:rPr>
          <w:b w:val="0"/>
          <w:bCs w:val="0"/>
          <w:color w:val="0F0F0F"/>
          <w:u w:val="none"/>
        </w:rPr>
      </w:pPr>
      <w:r>
        <w:rPr>
          <w:b w:val="0"/>
          <w:bCs w:val="0"/>
          <w:color w:val="0F0F0F"/>
          <w:u w:val="none"/>
        </w:rPr>
        <w:t>Tool Maintenance</w:t>
      </w:r>
    </w:p>
    <w:p w14:paraId="339DBB90" w14:textId="38215E36" w:rsidR="00DD77FB" w:rsidRPr="00DD77FB" w:rsidRDefault="00DD77FB" w:rsidP="00B7273D">
      <w:pPr>
        <w:pStyle w:val="Heading1"/>
        <w:numPr>
          <w:ilvl w:val="1"/>
          <w:numId w:val="11"/>
        </w:numPr>
        <w:tabs>
          <w:tab w:val="left" w:pos="720"/>
        </w:tabs>
        <w:spacing w:before="0"/>
        <w:rPr>
          <w:b w:val="0"/>
          <w:bCs w:val="0"/>
          <w:color w:val="0F0F0F"/>
          <w:u w:val="none"/>
        </w:rPr>
      </w:pPr>
      <w:r w:rsidRPr="00DD77FB">
        <w:rPr>
          <w:b w:val="0"/>
          <w:bCs w:val="0"/>
          <w:color w:val="0F0F0F"/>
          <w:u w:val="none"/>
        </w:rPr>
        <w:t xml:space="preserve">If needed, sharpen dull blades with sharpening tool </w:t>
      </w:r>
      <w:r>
        <w:rPr>
          <w:b w:val="0"/>
          <w:bCs w:val="0"/>
          <w:color w:val="0F0F0F"/>
          <w:u w:val="none"/>
        </w:rPr>
        <w:t xml:space="preserve">- </w:t>
      </w:r>
    </w:p>
    <w:p w14:paraId="1C2D2AC6" w14:textId="2E339AC6" w:rsidR="00DD77FB" w:rsidRPr="00DD77FB" w:rsidRDefault="00DD77FB" w:rsidP="00B7273D">
      <w:pPr>
        <w:pStyle w:val="Heading1"/>
        <w:numPr>
          <w:ilvl w:val="1"/>
          <w:numId w:val="11"/>
        </w:numPr>
        <w:tabs>
          <w:tab w:val="left" w:pos="720"/>
        </w:tabs>
        <w:spacing w:before="0"/>
        <w:rPr>
          <w:b w:val="0"/>
          <w:bCs w:val="0"/>
          <w:color w:val="0F0F0F"/>
          <w:u w:val="none"/>
        </w:rPr>
      </w:pPr>
      <w:r w:rsidRPr="00DD77FB">
        <w:rPr>
          <w:b w:val="0"/>
          <w:bCs w:val="0"/>
          <w:color w:val="0F0F0F"/>
          <w:u w:val="none"/>
        </w:rPr>
        <w:t>Store tools where they can be hung</w:t>
      </w:r>
      <w:r>
        <w:rPr>
          <w:b w:val="0"/>
          <w:bCs w:val="0"/>
          <w:color w:val="0F0F0F"/>
          <w:u w:val="none"/>
        </w:rPr>
        <w:t>,</w:t>
      </w:r>
      <w:r w:rsidRPr="00DD77FB">
        <w:rPr>
          <w:b w:val="0"/>
          <w:bCs w:val="0"/>
          <w:color w:val="0F0F0F"/>
          <w:u w:val="none"/>
        </w:rPr>
        <w:t xml:space="preserve"> and out of the way to prevent damage to both the user and the tools. </w:t>
      </w:r>
    </w:p>
    <w:p w14:paraId="0BCE9E90" w14:textId="77777777" w:rsidR="00DD77FB" w:rsidRPr="00DD77FB" w:rsidRDefault="00DD77FB" w:rsidP="00B7273D">
      <w:pPr>
        <w:pStyle w:val="Heading1"/>
        <w:numPr>
          <w:ilvl w:val="1"/>
          <w:numId w:val="11"/>
        </w:numPr>
        <w:tabs>
          <w:tab w:val="left" w:pos="720"/>
        </w:tabs>
        <w:spacing w:before="0"/>
        <w:rPr>
          <w:b w:val="0"/>
          <w:bCs w:val="0"/>
          <w:color w:val="0F0F0F"/>
          <w:u w:val="none"/>
        </w:rPr>
      </w:pPr>
      <w:r w:rsidRPr="00DD77FB">
        <w:rPr>
          <w:b w:val="0"/>
          <w:bCs w:val="0"/>
          <w:color w:val="0F0F0F"/>
          <w:u w:val="none"/>
        </w:rPr>
        <w:t>Keep tools in a dry place to prevent rust.</w:t>
      </w:r>
    </w:p>
    <w:p w14:paraId="0AD6822B" w14:textId="6A79D563" w:rsidR="00DD77FB" w:rsidRPr="00DD77FB" w:rsidRDefault="00DD77FB" w:rsidP="00B7273D">
      <w:pPr>
        <w:pStyle w:val="Heading1"/>
        <w:numPr>
          <w:ilvl w:val="0"/>
          <w:numId w:val="11"/>
        </w:numPr>
        <w:tabs>
          <w:tab w:val="clear" w:pos="562"/>
          <w:tab w:val="left" w:pos="720"/>
        </w:tabs>
        <w:spacing w:before="0" w:after="60"/>
        <w:ind w:left="720" w:hanging="274"/>
        <w:rPr>
          <w:b w:val="0"/>
          <w:bCs w:val="0"/>
          <w:color w:val="0F0F0F"/>
          <w:u w:val="none"/>
        </w:rPr>
      </w:pPr>
      <w:r>
        <w:rPr>
          <w:b w:val="0"/>
          <w:bCs w:val="0"/>
          <w:color w:val="0F0F0F"/>
          <w:u w:val="none"/>
        </w:rPr>
        <w:t>Equipment Inventory – Assess – Inspect – Repair - Replace</w:t>
      </w:r>
    </w:p>
    <w:p w14:paraId="10A926A2" w14:textId="66F911D3" w:rsidR="001B2916" w:rsidRPr="00DD77FB" w:rsidRDefault="00DD77FB" w:rsidP="00B7273D">
      <w:pPr>
        <w:pStyle w:val="Heading1"/>
        <w:numPr>
          <w:ilvl w:val="0"/>
          <w:numId w:val="11"/>
        </w:numPr>
        <w:tabs>
          <w:tab w:val="clear" w:pos="562"/>
          <w:tab w:val="left" w:pos="720"/>
        </w:tabs>
        <w:spacing w:before="0" w:after="60"/>
        <w:ind w:left="720" w:hanging="274"/>
        <w:rPr>
          <w:b w:val="0"/>
          <w:bCs w:val="0"/>
          <w:color w:val="0F0F0F"/>
          <w:u w:val="none"/>
        </w:rPr>
      </w:pPr>
      <w:r>
        <w:rPr>
          <w:b w:val="0"/>
          <w:bCs w:val="0"/>
          <w:color w:val="0F0F0F"/>
          <w:u w:val="none"/>
        </w:rPr>
        <w:t xml:space="preserve">Good site – including sharpening video - </w:t>
      </w:r>
      <w:hyperlink r:id="rId8" w:history="1">
        <w:r w:rsidRPr="00DD77FB">
          <w:rPr>
            <w:rStyle w:val="Hyperlink"/>
            <w:b w:val="0"/>
            <w:bCs w:val="0"/>
            <w:u w:val="none"/>
          </w:rPr>
          <w:t>https://acmg.ucanr.edu/?blogpost=58665&amp;blogasset=139346</w:t>
        </w:r>
      </w:hyperlink>
    </w:p>
    <w:p w14:paraId="56B0BF19" w14:textId="1DA68FBE" w:rsidR="00D03B93" w:rsidRPr="00FF736B" w:rsidRDefault="00DD77FB" w:rsidP="00FF736B">
      <w:pPr>
        <w:pStyle w:val="Heading1"/>
        <w:spacing w:before="120" w:after="120"/>
        <w:ind w:left="202"/>
        <w:jc w:val="both"/>
        <w:rPr>
          <w:sz w:val="28"/>
          <w:szCs w:val="28"/>
        </w:rPr>
      </w:pPr>
      <w:r w:rsidRPr="00DD77FB">
        <w:rPr>
          <w:sz w:val="28"/>
          <w:szCs w:val="28"/>
        </w:rPr>
        <w:t>Soil Renewal and Care</w:t>
      </w:r>
    </w:p>
    <w:p w14:paraId="2DC7EEA6" w14:textId="77777777" w:rsidR="00342747" w:rsidRPr="00B7273D" w:rsidRDefault="00342747" w:rsidP="00B7273D">
      <w:pPr>
        <w:pStyle w:val="BodyText"/>
        <w:numPr>
          <w:ilvl w:val="0"/>
          <w:numId w:val="7"/>
        </w:numPr>
        <w:spacing w:before="0" w:after="60"/>
        <w:ind w:left="922" w:right="216"/>
        <w:rPr>
          <w:sz w:val="22"/>
          <w:szCs w:val="22"/>
        </w:rPr>
      </w:pPr>
      <w:r w:rsidRPr="00B7273D">
        <w:rPr>
          <w:sz w:val="22"/>
          <w:szCs w:val="22"/>
        </w:rPr>
        <w:t>Soil Readiness</w:t>
      </w:r>
    </w:p>
    <w:p w14:paraId="715323B5" w14:textId="4026DBB8" w:rsidR="00DD77FB" w:rsidRPr="00DD77FB" w:rsidRDefault="00DD77FB" w:rsidP="00B7273D">
      <w:pPr>
        <w:pStyle w:val="BodyText"/>
        <w:numPr>
          <w:ilvl w:val="1"/>
          <w:numId w:val="7"/>
        </w:numPr>
        <w:spacing w:before="0"/>
        <w:ind w:left="1642" w:right="216"/>
        <w:rPr>
          <w:sz w:val="22"/>
          <w:szCs w:val="22"/>
        </w:rPr>
      </w:pPr>
      <w:r w:rsidRPr="00DD77FB">
        <w:rPr>
          <w:sz w:val="22"/>
          <w:szCs w:val="22"/>
        </w:rPr>
        <w:t>Remove weeds and debris from previous crops to prevent competition for nutrients.</w:t>
      </w:r>
    </w:p>
    <w:p w14:paraId="1D8DD9CE" w14:textId="77777777" w:rsidR="00DD77FB" w:rsidRPr="00DD77FB" w:rsidRDefault="00DD77FB" w:rsidP="00B7273D">
      <w:pPr>
        <w:pStyle w:val="BodyText"/>
        <w:numPr>
          <w:ilvl w:val="1"/>
          <w:numId w:val="7"/>
        </w:numPr>
        <w:spacing w:before="0"/>
        <w:ind w:left="1642" w:right="216"/>
        <w:rPr>
          <w:sz w:val="22"/>
          <w:szCs w:val="22"/>
        </w:rPr>
      </w:pPr>
      <w:r w:rsidRPr="00DD77FB">
        <w:rPr>
          <w:sz w:val="22"/>
          <w:szCs w:val="22"/>
        </w:rPr>
        <w:t>Improve Soil Structure - amend with organic matter, 6 to 12 inches, to enrich soil nutrients and feed beneficial microbes.</w:t>
      </w:r>
    </w:p>
    <w:p w14:paraId="65E981D6" w14:textId="77777777" w:rsidR="00DD77FB" w:rsidRPr="00B7273D" w:rsidRDefault="00DD77FB" w:rsidP="00B7273D">
      <w:pPr>
        <w:pStyle w:val="BodyText"/>
        <w:numPr>
          <w:ilvl w:val="1"/>
          <w:numId w:val="7"/>
        </w:numPr>
        <w:spacing w:before="0"/>
        <w:ind w:left="1642" w:right="216"/>
        <w:rPr>
          <w:sz w:val="22"/>
          <w:szCs w:val="22"/>
        </w:rPr>
      </w:pPr>
      <w:r w:rsidRPr="00DD77FB">
        <w:rPr>
          <w:sz w:val="22"/>
          <w:szCs w:val="22"/>
        </w:rPr>
        <w:t>Fertilize, just before planting, using a balanced (13-13-13) fertilizer.</w:t>
      </w:r>
    </w:p>
    <w:p w14:paraId="273A726C" w14:textId="77777777" w:rsidR="00DD77FB" w:rsidRPr="00DD77FB" w:rsidRDefault="00DD77FB" w:rsidP="00B7273D">
      <w:pPr>
        <w:pStyle w:val="BodyText"/>
        <w:numPr>
          <w:ilvl w:val="1"/>
          <w:numId w:val="7"/>
        </w:numPr>
        <w:spacing w:before="0"/>
        <w:ind w:left="1642" w:right="216"/>
        <w:rPr>
          <w:sz w:val="22"/>
          <w:szCs w:val="22"/>
        </w:rPr>
      </w:pPr>
      <w:r w:rsidRPr="00DD77FB">
        <w:rPr>
          <w:sz w:val="22"/>
          <w:szCs w:val="22"/>
        </w:rPr>
        <w:t>Remove plants showing signs of aging (slower growth, browning leaves) - compost remaining healthy plant material.</w:t>
      </w:r>
    </w:p>
    <w:p w14:paraId="44083CB2" w14:textId="4570F1E6" w:rsidR="00DD77FB" w:rsidRPr="00DD77FB" w:rsidRDefault="00DD77FB" w:rsidP="00B7273D">
      <w:pPr>
        <w:pStyle w:val="BodyText"/>
        <w:numPr>
          <w:ilvl w:val="1"/>
          <w:numId w:val="7"/>
        </w:numPr>
        <w:spacing w:before="0"/>
        <w:ind w:left="1642" w:right="216"/>
        <w:rPr>
          <w:sz w:val="22"/>
          <w:szCs w:val="22"/>
        </w:rPr>
      </w:pPr>
      <w:r w:rsidRPr="00DD77FB">
        <w:rPr>
          <w:sz w:val="22"/>
          <w:szCs w:val="22"/>
        </w:rPr>
        <w:t xml:space="preserve">Inspect </w:t>
      </w:r>
      <w:r w:rsidR="00B7273D">
        <w:rPr>
          <w:sz w:val="22"/>
          <w:szCs w:val="22"/>
        </w:rPr>
        <w:t>&amp;</w:t>
      </w:r>
      <w:r w:rsidRPr="00DD77FB">
        <w:rPr>
          <w:sz w:val="22"/>
          <w:szCs w:val="22"/>
        </w:rPr>
        <w:t xml:space="preserve"> correct any drainage or irrigation problems.</w:t>
      </w:r>
      <w:r w:rsidRPr="00B7273D">
        <w:rPr>
          <w:sz w:val="22"/>
          <w:szCs w:val="22"/>
        </w:rPr>
        <w:t xml:space="preserve">  </w:t>
      </w:r>
      <w:r w:rsidRPr="00DD77FB">
        <w:rPr>
          <w:sz w:val="22"/>
          <w:szCs w:val="22"/>
        </w:rPr>
        <w:t>Reduce irrigation during wet season.</w:t>
      </w:r>
    </w:p>
    <w:p w14:paraId="666545EA" w14:textId="0DCA1EF7" w:rsidR="00DD77FB" w:rsidRPr="00DD77FB" w:rsidRDefault="00DD77FB" w:rsidP="00B7273D">
      <w:pPr>
        <w:pStyle w:val="BodyText"/>
        <w:numPr>
          <w:ilvl w:val="1"/>
          <w:numId w:val="7"/>
        </w:numPr>
        <w:spacing w:before="0"/>
        <w:ind w:left="1642" w:right="216"/>
        <w:rPr>
          <w:sz w:val="22"/>
          <w:szCs w:val="22"/>
        </w:rPr>
      </w:pPr>
      <w:r w:rsidRPr="00DD77FB">
        <w:rPr>
          <w:sz w:val="22"/>
          <w:szCs w:val="22"/>
        </w:rPr>
        <w:t xml:space="preserve">New </w:t>
      </w:r>
      <w:r w:rsidRPr="00B7273D">
        <w:rPr>
          <w:sz w:val="22"/>
          <w:szCs w:val="22"/>
        </w:rPr>
        <w:t xml:space="preserve">garden </w:t>
      </w:r>
      <w:r w:rsidRPr="00DD77FB">
        <w:rPr>
          <w:sz w:val="22"/>
          <w:szCs w:val="22"/>
        </w:rPr>
        <w:t>area</w:t>
      </w:r>
      <w:r w:rsidR="00B7273D">
        <w:rPr>
          <w:sz w:val="22"/>
          <w:szCs w:val="22"/>
        </w:rPr>
        <w:t xml:space="preserve">, </w:t>
      </w:r>
      <w:proofErr w:type="gramStart"/>
      <w:r w:rsidRPr="00DD77FB">
        <w:rPr>
          <w:sz w:val="22"/>
          <w:szCs w:val="22"/>
        </w:rPr>
        <w:t>cover</w:t>
      </w:r>
      <w:proofErr w:type="gramEnd"/>
      <w:r w:rsidRPr="00DD77FB">
        <w:rPr>
          <w:sz w:val="22"/>
          <w:szCs w:val="22"/>
        </w:rPr>
        <w:t xml:space="preserve"> with moistened cardboard and mulch</w:t>
      </w:r>
      <w:r w:rsidR="00342747" w:rsidRPr="00B7273D">
        <w:rPr>
          <w:sz w:val="22"/>
          <w:szCs w:val="22"/>
        </w:rPr>
        <w:t xml:space="preserve"> to be ready for spring</w:t>
      </w:r>
      <w:r w:rsidR="00B7273D">
        <w:rPr>
          <w:sz w:val="22"/>
          <w:szCs w:val="22"/>
        </w:rPr>
        <w:t>.</w:t>
      </w:r>
    </w:p>
    <w:p w14:paraId="73950FAD" w14:textId="23DEB6A1" w:rsidR="00FF736B" w:rsidRPr="00FF736B" w:rsidRDefault="00DD77FB" w:rsidP="00B7273D">
      <w:pPr>
        <w:pStyle w:val="Heading1"/>
        <w:spacing w:before="120" w:after="120"/>
        <w:ind w:left="202"/>
        <w:jc w:val="both"/>
        <w:rPr>
          <w:sz w:val="28"/>
          <w:szCs w:val="28"/>
        </w:rPr>
      </w:pPr>
      <w:r w:rsidRPr="00DD77FB">
        <w:rPr>
          <w:b w:val="0"/>
          <w:bCs w:val="0"/>
          <w:color w:val="0F0F0F"/>
          <w:u w:val="none"/>
        </w:rPr>
        <w:t xml:space="preserve"> </w:t>
      </w:r>
      <w:r w:rsidRPr="00DD77FB">
        <w:rPr>
          <w:sz w:val="28"/>
          <w:szCs w:val="28"/>
        </w:rPr>
        <w:t>Plant Protection and Maintenance</w:t>
      </w:r>
    </w:p>
    <w:p w14:paraId="46E7AC04" w14:textId="138CC618" w:rsidR="00342747" w:rsidRPr="00342747" w:rsidRDefault="00342747" w:rsidP="00342747">
      <w:pPr>
        <w:pStyle w:val="Heading1"/>
        <w:numPr>
          <w:ilvl w:val="0"/>
          <w:numId w:val="30"/>
        </w:numPr>
        <w:spacing w:before="120" w:after="120"/>
        <w:jc w:val="both"/>
        <w:rPr>
          <w:b w:val="0"/>
          <w:bCs w:val="0"/>
          <w:u w:val="none"/>
        </w:rPr>
      </w:pPr>
      <w:r w:rsidRPr="00342747">
        <w:rPr>
          <w:b w:val="0"/>
          <w:bCs w:val="0"/>
          <w:u w:val="none"/>
        </w:rPr>
        <w:t>Identifying vulnerable plants – protect if frost warning.</w:t>
      </w:r>
    </w:p>
    <w:p w14:paraId="40BEEB79" w14:textId="314A68D3" w:rsidR="00342747" w:rsidRPr="00342747" w:rsidRDefault="00342747" w:rsidP="00342747">
      <w:pPr>
        <w:pStyle w:val="Heading1"/>
        <w:numPr>
          <w:ilvl w:val="0"/>
          <w:numId w:val="30"/>
        </w:numPr>
        <w:spacing w:before="120" w:after="120"/>
        <w:jc w:val="both"/>
        <w:rPr>
          <w:b w:val="0"/>
          <w:bCs w:val="0"/>
          <w:u w:val="none"/>
        </w:rPr>
      </w:pPr>
      <w:r w:rsidRPr="00342747">
        <w:rPr>
          <w:b w:val="0"/>
          <w:bCs w:val="0"/>
          <w:u w:val="none"/>
        </w:rPr>
        <w:t>Temporary protection methods:</w:t>
      </w:r>
    </w:p>
    <w:p w14:paraId="775C4883" w14:textId="219E48E8" w:rsidR="00342747" w:rsidRPr="00342747" w:rsidRDefault="00342747" w:rsidP="00B7273D">
      <w:pPr>
        <w:pStyle w:val="Heading1"/>
        <w:numPr>
          <w:ilvl w:val="1"/>
          <w:numId w:val="30"/>
        </w:numPr>
        <w:spacing w:before="0"/>
        <w:jc w:val="both"/>
        <w:rPr>
          <w:b w:val="0"/>
          <w:bCs w:val="0"/>
          <w:u w:val="none"/>
        </w:rPr>
      </w:pPr>
      <w:r w:rsidRPr="00342747">
        <w:rPr>
          <w:b w:val="0"/>
          <w:bCs w:val="0"/>
          <w:u w:val="none"/>
        </w:rPr>
        <w:t>Water plants 2-3 days before frost.</w:t>
      </w:r>
    </w:p>
    <w:p w14:paraId="2A56B557" w14:textId="77777777" w:rsidR="00342747" w:rsidRPr="00342747" w:rsidRDefault="00342747" w:rsidP="00B7273D">
      <w:pPr>
        <w:pStyle w:val="Heading1"/>
        <w:numPr>
          <w:ilvl w:val="1"/>
          <w:numId w:val="30"/>
        </w:numPr>
        <w:spacing w:before="0"/>
        <w:jc w:val="both"/>
        <w:rPr>
          <w:b w:val="0"/>
          <w:bCs w:val="0"/>
          <w:u w:val="none"/>
        </w:rPr>
      </w:pPr>
      <w:r w:rsidRPr="00342747">
        <w:rPr>
          <w:b w:val="0"/>
          <w:bCs w:val="0"/>
          <w:u w:val="none"/>
        </w:rPr>
        <w:t>Remove mulch or leaves near trees – bare soil radiates heat.</w:t>
      </w:r>
    </w:p>
    <w:p w14:paraId="5B7785DF" w14:textId="10C0CC3D" w:rsidR="00342747" w:rsidRPr="00342747" w:rsidRDefault="00342747" w:rsidP="00B7273D">
      <w:pPr>
        <w:pStyle w:val="Heading1"/>
        <w:numPr>
          <w:ilvl w:val="1"/>
          <w:numId w:val="30"/>
        </w:numPr>
        <w:spacing w:before="0"/>
        <w:jc w:val="both"/>
        <w:rPr>
          <w:b w:val="0"/>
          <w:bCs w:val="0"/>
          <w:u w:val="none"/>
        </w:rPr>
      </w:pPr>
      <w:r w:rsidRPr="00342747">
        <w:rPr>
          <w:b w:val="0"/>
          <w:bCs w:val="0"/>
          <w:u w:val="none"/>
        </w:rPr>
        <w:t>At night - cover frost sensitive plants with burlap, sheets, or buckets.</w:t>
      </w:r>
    </w:p>
    <w:p w14:paraId="1357AFDB" w14:textId="77777777" w:rsidR="00342747" w:rsidRPr="00342747" w:rsidRDefault="00342747" w:rsidP="00B7273D">
      <w:pPr>
        <w:pStyle w:val="Heading1"/>
        <w:numPr>
          <w:ilvl w:val="1"/>
          <w:numId w:val="30"/>
        </w:numPr>
        <w:spacing w:before="0"/>
        <w:jc w:val="both"/>
        <w:rPr>
          <w:b w:val="0"/>
          <w:bCs w:val="0"/>
          <w:u w:val="none"/>
        </w:rPr>
      </w:pPr>
      <w:r w:rsidRPr="00342747">
        <w:rPr>
          <w:b w:val="0"/>
          <w:bCs w:val="0"/>
          <w:u w:val="none"/>
        </w:rPr>
        <w:t>Young trees – insulate trunks with blankets, cardboard, or pipe insulation.</w:t>
      </w:r>
    </w:p>
    <w:p w14:paraId="54A607E1" w14:textId="7B40598C" w:rsidR="00342747" w:rsidRDefault="00342747" w:rsidP="00B7273D">
      <w:pPr>
        <w:pStyle w:val="Heading1"/>
        <w:numPr>
          <w:ilvl w:val="1"/>
          <w:numId w:val="30"/>
        </w:numPr>
        <w:spacing w:before="0"/>
        <w:jc w:val="both"/>
        <w:rPr>
          <w:b w:val="0"/>
          <w:bCs w:val="0"/>
          <w:u w:val="none"/>
        </w:rPr>
      </w:pPr>
      <w:r w:rsidRPr="00342747">
        <w:rPr>
          <w:b w:val="0"/>
          <w:bCs w:val="0"/>
          <w:u w:val="none"/>
        </w:rPr>
        <w:t>Potted plants – move to protected area or cover as above.</w:t>
      </w:r>
    </w:p>
    <w:p w14:paraId="786FFE86" w14:textId="6BF86405" w:rsidR="00342747" w:rsidRDefault="00342747" w:rsidP="00342747">
      <w:pPr>
        <w:pStyle w:val="Heading1"/>
        <w:numPr>
          <w:ilvl w:val="0"/>
          <w:numId w:val="30"/>
        </w:numPr>
        <w:spacing w:before="120" w:after="1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lastRenderedPageBreak/>
        <w:t>Pruning – know your tree/shrub</w:t>
      </w:r>
    </w:p>
    <w:p w14:paraId="3D8F6BAF" w14:textId="150701F0" w:rsidR="00342747" w:rsidRPr="00342747" w:rsidRDefault="00342747" w:rsidP="00342747">
      <w:pPr>
        <w:pStyle w:val="Heading1"/>
        <w:numPr>
          <w:ilvl w:val="1"/>
          <w:numId w:val="30"/>
        </w:numPr>
        <w:spacing w:before="0"/>
        <w:jc w:val="both"/>
        <w:rPr>
          <w:b w:val="0"/>
          <w:bCs w:val="0"/>
          <w:u w:val="none"/>
        </w:rPr>
      </w:pPr>
      <w:r w:rsidRPr="00342747">
        <w:rPr>
          <w:b w:val="0"/>
          <w:bCs w:val="0"/>
          <w:u w:val="none"/>
        </w:rPr>
        <w:t>Type - deciduous fruit/nut, citrus, avocado, or other.</w:t>
      </w:r>
    </w:p>
    <w:p w14:paraId="4222F02A" w14:textId="720F934E" w:rsidR="00342747" w:rsidRPr="00342747" w:rsidRDefault="00342747" w:rsidP="00342747">
      <w:pPr>
        <w:pStyle w:val="Heading1"/>
        <w:numPr>
          <w:ilvl w:val="1"/>
          <w:numId w:val="30"/>
        </w:numPr>
        <w:spacing w:before="0"/>
        <w:jc w:val="both"/>
        <w:rPr>
          <w:b w:val="0"/>
          <w:bCs w:val="0"/>
          <w:u w:val="none"/>
        </w:rPr>
      </w:pPr>
      <w:r w:rsidRPr="00342747">
        <w:rPr>
          <w:b w:val="0"/>
          <w:bCs w:val="0"/>
          <w:u w:val="none"/>
        </w:rPr>
        <w:t>Flowering – old wood, new wood, both.</w:t>
      </w:r>
    </w:p>
    <w:p w14:paraId="5164620F" w14:textId="6153BB2A" w:rsidR="00342747" w:rsidRPr="00342747" w:rsidRDefault="00342747" w:rsidP="00342747">
      <w:pPr>
        <w:pStyle w:val="Heading1"/>
        <w:numPr>
          <w:ilvl w:val="1"/>
          <w:numId w:val="30"/>
        </w:numPr>
        <w:spacing w:before="0"/>
        <w:jc w:val="both"/>
        <w:rPr>
          <w:b w:val="0"/>
          <w:bCs w:val="0"/>
          <w:u w:val="none"/>
        </w:rPr>
      </w:pPr>
      <w:r w:rsidRPr="00342747">
        <w:rPr>
          <w:b w:val="0"/>
          <w:bCs w:val="0"/>
          <w:u w:val="none"/>
        </w:rPr>
        <w:t>When to prune - Understand growing and dormant seasons.</w:t>
      </w:r>
    </w:p>
    <w:p w14:paraId="6C27E482" w14:textId="4F90F238" w:rsidR="00342747" w:rsidRPr="00342747" w:rsidRDefault="00342747" w:rsidP="00342747">
      <w:pPr>
        <w:pStyle w:val="Heading1"/>
        <w:numPr>
          <w:ilvl w:val="1"/>
          <w:numId w:val="30"/>
        </w:numPr>
        <w:spacing w:before="0"/>
        <w:jc w:val="both"/>
        <w:rPr>
          <w:b w:val="0"/>
          <w:bCs w:val="0"/>
          <w:u w:val="none"/>
        </w:rPr>
      </w:pPr>
      <w:r w:rsidRPr="00342747">
        <w:rPr>
          <w:b w:val="0"/>
          <w:bCs w:val="0"/>
          <w:u w:val="none"/>
        </w:rPr>
        <w:t>Make a pruning plan – based on plant health and overall goal.</w:t>
      </w:r>
    </w:p>
    <w:p w14:paraId="51764457" w14:textId="4FF705B4" w:rsidR="00342747" w:rsidRPr="00342747" w:rsidRDefault="00342747" w:rsidP="00342747">
      <w:pPr>
        <w:pStyle w:val="Heading1"/>
        <w:numPr>
          <w:ilvl w:val="1"/>
          <w:numId w:val="30"/>
        </w:numPr>
        <w:spacing w:before="0"/>
        <w:jc w:val="both"/>
        <w:rPr>
          <w:b w:val="0"/>
          <w:bCs w:val="0"/>
          <w:u w:val="none"/>
        </w:rPr>
      </w:pPr>
      <w:r w:rsidRPr="00342747">
        <w:rPr>
          <w:b w:val="0"/>
          <w:bCs w:val="0"/>
          <w:u w:val="none"/>
        </w:rPr>
        <w:t xml:space="preserve">Follow the 1/3 Rule – as a rule of thumb, at each pruning, remove no more than 1/3 of </w:t>
      </w:r>
      <w:r w:rsidR="00B7273D">
        <w:rPr>
          <w:b w:val="0"/>
          <w:bCs w:val="0"/>
          <w:u w:val="none"/>
        </w:rPr>
        <w:t>tree/</w:t>
      </w:r>
      <w:r w:rsidRPr="00342747">
        <w:rPr>
          <w:b w:val="0"/>
          <w:bCs w:val="0"/>
          <w:u w:val="none"/>
        </w:rPr>
        <w:t>shrub.</w:t>
      </w:r>
    </w:p>
    <w:p w14:paraId="550648C1" w14:textId="77777777" w:rsidR="00D23BBC" w:rsidRPr="00D23BBC" w:rsidRDefault="00342747" w:rsidP="00D23BBC">
      <w:pPr>
        <w:pStyle w:val="Heading1"/>
        <w:numPr>
          <w:ilvl w:val="0"/>
          <w:numId w:val="30"/>
        </w:numPr>
        <w:spacing w:after="1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Pruning – basic guidelines</w:t>
      </w:r>
      <w:r w:rsidR="00D23BBC">
        <w:rPr>
          <w:b w:val="0"/>
          <w:bCs w:val="0"/>
          <w:u w:val="none"/>
        </w:rPr>
        <w:t xml:space="preserve"> - </w:t>
      </w:r>
      <w:hyperlink r:id="rId9" w:history="1">
        <w:r w:rsidR="00D23BBC" w:rsidRPr="00D23BBC">
          <w:rPr>
            <w:rStyle w:val="Hyperlink"/>
            <w:b w:val="0"/>
            <w:bCs w:val="0"/>
            <w:u w:val="none"/>
          </w:rPr>
          <w:t>https://marinmg.ucanr.edu/CARE/HOWTOPRUNE/</w:t>
        </w:r>
      </w:hyperlink>
    </w:p>
    <w:p w14:paraId="0E4BDA0D" w14:textId="7954B95F" w:rsidR="00342747" w:rsidRPr="00342747" w:rsidRDefault="00342747" w:rsidP="00B7273D">
      <w:pPr>
        <w:pStyle w:val="Heading1"/>
        <w:numPr>
          <w:ilvl w:val="1"/>
          <w:numId w:val="30"/>
        </w:numPr>
        <w:spacing w:before="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3 </w:t>
      </w:r>
      <w:r w:rsidRPr="00342747">
        <w:rPr>
          <w:b w:val="0"/>
          <w:bCs w:val="0"/>
          <w:u w:val="none"/>
        </w:rPr>
        <w:t xml:space="preserve">D’s (Dead, Diseased, Damaged) – wood that can be removed any time of the year. </w:t>
      </w:r>
    </w:p>
    <w:p w14:paraId="0EF8CE9C" w14:textId="77777777" w:rsidR="00342747" w:rsidRPr="00342747" w:rsidRDefault="00342747" w:rsidP="00B7273D">
      <w:pPr>
        <w:pStyle w:val="Heading1"/>
        <w:numPr>
          <w:ilvl w:val="1"/>
          <w:numId w:val="30"/>
        </w:numPr>
        <w:spacing w:before="0"/>
        <w:jc w:val="both"/>
        <w:rPr>
          <w:b w:val="0"/>
          <w:bCs w:val="0"/>
          <w:u w:val="none"/>
        </w:rPr>
      </w:pPr>
      <w:r w:rsidRPr="00342747">
        <w:rPr>
          <w:b w:val="0"/>
          <w:bCs w:val="0"/>
          <w:u w:val="none"/>
        </w:rPr>
        <w:t>3 C’s (Competing, Crossing, Crowded) – best done during dormant season.</w:t>
      </w:r>
    </w:p>
    <w:p w14:paraId="7A1AFEC0" w14:textId="31242E7E" w:rsidR="00342747" w:rsidRPr="00342747" w:rsidRDefault="00342747" w:rsidP="00B7273D">
      <w:pPr>
        <w:pStyle w:val="Heading1"/>
        <w:numPr>
          <w:ilvl w:val="1"/>
          <w:numId w:val="30"/>
        </w:numPr>
        <w:spacing w:before="0"/>
        <w:jc w:val="both"/>
        <w:rPr>
          <w:b w:val="0"/>
          <w:bCs w:val="0"/>
          <w:u w:val="none"/>
        </w:rPr>
      </w:pPr>
      <w:r w:rsidRPr="00342747">
        <w:rPr>
          <w:b w:val="0"/>
          <w:bCs w:val="0"/>
          <w:u w:val="none"/>
        </w:rPr>
        <w:t>3 S’s (Safety, Sight Lines, Shape) –</w:t>
      </w:r>
      <w:r w:rsidR="00B7273D">
        <w:rPr>
          <w:b w:val="0"/>
          <w:bCs w:val="0"/>
          <w:u w:val="none"/>
        </w:rPr>
        <w:t xml:space="preserve"> </w:t>
      </w:r>
      <w:r w:rsidRPr="00342747">
        <w:rPr>
          <w:b w:val="0"/>
          <w:bCs w:val="0"/>
          <w:u w:val="none"/>
        </w:rPr>
        <w:t>based on location and the plant in relation to the landscape.</w:t>
      </w:r>
    </w:p>
    <w:p w14:paraId="1FF843EE" w14:textId="73B99546" w:rsidR="00342747" w:rsidRPr="00D23BBC" w:rsidRDefault="00342747" w:rsidP="00D23BBC">
      <w:pPr>
        <w:pStyle w:val="Heading1"/>
        <w:numPr>
          <w:ilvl w:val="0"/>
          <w:numId w:val="30"/>
        </w:numPr>
        <w:spacing w:after="120"/>
        <w:jc w:val="both"/>
        <w:rPr>
          <w:b w:val="0"/>
          <w:bCs w:val="0"/>
          <w:u w:val="none"/>
        </w:rPr>
      </w:pPr>
      <w:r w:rsidRPr="00D23BBC">
        <w:rPr>
          <w:b w:val="0"/>
          <w:bCs w:val="0"/>
          <w:u w:val="none"/>
        </w:rPr>
        <w:t>Common Trees in Ventura County</w:t>
      </w:r>
      <w:r w:rsidR="00D23BBC" w:rsidRPr="00D23BBC">
        <w:rPr>
          <w:b w:val="0"/>
          <w:bCs w:val="0"/>
          <w:u w:val="none"/>
        </w:rPr>
        <w:t xml:space="preserve"> - </w:t>
      </w:r>
      <w:hyperlink r:id="rId10" w:history="1">
        <w:r w:rsidR="00D23BBC" w:rsidRPr="00D23BBC">
          <w:rPr>
            <w:rStyle w:val="Hyperlink"/>
            <w:b w:val="0"/>
            <w:bCs w:val="0"/>
            <w:u w:val="none"/>
          </w:rPr>
          <w:t>https://homeorchard.ucanr.edu/Fruits_&amp;_Nuts</w:t>
        </w:r>
      </w:hyperlink>
    </w:p>
    <w:tbl>
      <w:tblPr>
        <w:tblW w:w="1079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10"/>
        <w:gridCol w:w="9180"/>
      </w:tblGrid>
      <w:tr w:rsidR="00342747" w:rsidRPr="00342747" w14:paraId="082B2054" w14:textId="77777777" w:rsidTr="00342747">
        <w:tc>
          <w:tcPr>
            <w:tcW w:w="16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3F742C" w14:textId="77777777" w:rsidR="00342747" w:rsidRPr="00342747" w:rsidRDefault="00342747" w:rsidP="00342747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</w:rPr>
            </w:pPr>
            <w:r w:rsidRPr="00342747">
              <w:rPr>
                <w:rFonts w:eastAsia="Times New Roman"/>
                <w:b/>
                <w:bCs/>
                <w:color w:val="FFFFFF" w:themeColor="light1"/>
                <w:kern w:val="24"/>
                <w:sz w:val="20"/>
                <w:szCs w:val="20"/>
              </w:rPr>
              <w:t>Plant</w:t>
            </w:r>
          </w:p>
        </w:tc>
        <w:tc>
          <w:tcPr>
            <w:tcW w:w="91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588D22" w14:textId="044AA0F6" w:rsidR="00342747" w:rsidRPr="00342747" w:rsidRDefault="00342747" w:rsidP="00342747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</w:rPr>
            </w:pPr>
            <w:r w:rsidRPr="00342747">
              <w:rPr>
                <w:rFonts w:eastAsia="Times New Roman"/>
                <w:b/>
                <w:bCs/>
                <w:color w:val="FFFFFF" w:themeColor="light1"/>
                <w:kern w:val="24"/>
                <w:sz w:val="20"/>
                <w:szCs w:val="20"/>
              </w:rPr>
              <w:t>Notes</w:t>
            </w:r>
          </w:p>
        </w:tc>
      </w:tr>
      <w:tr w:rsidR="00342747" w:rsidRPr="00342747" w14:paraId="3FECEE28" w14:textId="77777777" w:rsidTr="00342747">
        <w:trPr>
          <w:trHeight w:val="453"/>
        </w:trPr>
        <w:tc>
          <w:tcPr>
            <w:tcW w:w="16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83FB39" w14:textId="77777777" w:rsidR="00342747" w:rsidRPr="00342747" w:rsidRDefault="00342747" w:rsidP="0034274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  <w:r w:rsidRPr="00342747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Citrus</w:t>
            </w:r>
          </w:p>
        </w:tc>
        <w:tc>
          <w:tcPr>
            <w:tcW w:w="91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49A933" w14:textId="5114DBC8" w:rsidR="00342747" w:rsidRPr="00342747" w:rsidRDefault="00342747" w:rsidP="0034274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  <w:r w:rsidRPr="00342747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Little pruning needed, prune suckers, and older trees benefit from light pruning on top. Best early in spring.</w:t>
            </w:r>
          </w:p>
        </w:tc>
      </w:tr>
      <w:tr w:rsidR="00342747" w:rsidRPr="00342747" w14:paraId="50D639B5" w14:textId="77777777" w:rsidTr="00342747">
        <w:trPr>
          <w:trHeight w:val="466"/>
        </w:trPr>
        <w:tc>
          <w:tcPr>
            <w:tcW w:w="1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794C32" w14:textId="77777777" w:rsidR="00342747" w:rsidRPr="00342747" w:rsidRDefault="00342747" w:rsidP="0034274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  <w:r w:rsidRPr="00342747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Avocado</w:t>
            </w:r>
          </w:p>
        </w:tc>
        <w:tc>
          <w:tcPr>
            <w:tcW w:w="9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6D07EF" w14:textId="729216A9" w:rsidR="00342747" w:rsidRPr="00342747" w:rsidRDefault="00342747" w:rsidP="0034274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  <w:r w:rsidRPr="00342747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Grow irregularly and do better if not pruned – prune cautiously for control height, correct poor growth habits, prevent wind damage. Avoid pruning in the fall.</w:t>
            </w:r>
          </w:p>
        </w:tc>
      </w:tr>
      <w:tr w:rsidR="00342747" w:rsidRPr="00342747" w14:paraId="17C66CC3" w14:textId="77777777" w:rsidTr="00342747">
        <w:trPr>
          <w:trHeight w:val="277"/>
        </w:trPr>
        <w:tc>
          <w:tcPr>
            <w:tcW w:w="1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0C585" w14:textId="77777777" w:rsidR="00342747" w:rsidRPr="00342747" w:rsidRDefault="00342747" w:rsidP="0034274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  <w:r w:rsidRPr="00342747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Apple</w:t>
            </w:r>
          </w:p>
        </w:tc>
        <w:tc>
          <w:tcPr>
            <w:tcW w:w="9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566752" w14:textId="69F969F3" w:rsidR="00342747" w:rsidRPr="00342747" w:rsidRDefault="00342747" w:rsidP="0034274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  <w:r w:rsidRPr="00342747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Remove 15-20% of last year’s growth (to let in light) in January.</w:t>
            </w:r>
          </w:p>
        </w:tc>
      </w:tr>
      <w:tr w:rsidR="00342747" w:rsidRPr="00342747" w14:paraId="34713118" w14:textId="77777777" w:rsidTr="00342747">
        <w:trPr>
          <w:trHeight w:val="196"/>
        </w:trPr>
        <w:tc>
          <w:tcPr>
            <w:tcW w:w="1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47429E" w14:textId="77777777" w:rsidR="00342747" w:rsidRPr="00342747" w:rsidRDefault="00342747" w:rsidP="0034274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  <w:r w:rsidRPr="00342747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Apricot</w:t>
            </w:r>
          </w:p>
        </w:tc>
        <w:tc>
          <w:tcPr>
            <w:tcW w:w="9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D36FB4" w14:textId="77777777" w:rsidR="00342747" w:rsidRPr="00342747" w:rsidRDefault="00342747" w:rsidP="0034274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  <w:r w:rsidRPr="00342747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Remove 20% of last year’s growth in (fall (September) – before winter rains).</w:t>
            </w:r>
          </w:p>
        </w:tc>
      </w:tr>
      <w:tr w:rsidR="00342747" w:rsidRPr="00342747" w14:paraId="671B804D" w14:textId="77777777" w:rsidTr="00342747">
        <w:trPr>
          <w:trHeight w:val="250"/>
        </w:trPr>
        <w:tc>
          <w:tcPr>
            <w:tcW w:w="1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75445A" w14:textId="77777777" w:rsidR="00342747" w:rsidRPr="00342747" w:rsidRDefault="00342747" w:rsidP="0034274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  <w:r w:rsidRPr="00342747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Fig</w:t>
            </w:r>
          </w:p>
        </w:tc>
        <w:tc>
          <w:tcPr>
            <w:tcW w:w="9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CC1A58" w14:textId="77777777" w:rsidR="00342747" w:rsidRPr="00342747" w:rsidRDefault="00342747" w:rsidP="0034274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  <w:r w:rsidRPr="00342747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Winter pruning (January), reduce undesirable density by removing enter branches.</w:t>
            </w:r>
          </w:p>
        </w:tc>
      </w:tr>
      <w:tr w:rsidR="00342747" w:rsidRPr="00342747" w14:paraId="57F02ACF" w14:textId="77777777" w:rsidTr="00342747">
        <w:trPr>
          <w:trHeight w:val="196"/>
        </w:trPr>
        <w:tc>
          <w:tcPr>
            <w:tcW w:w="1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15FE1D" w14:textId="77777777" w:rsidR="00342747" w:rsidRPr="00342747" w:rsidRDefault="00342747" w:rsidP="0034274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  <w:r w:rsidRPr="00342747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Peach</w:t>
            </w:r>
          </w:p>
        </w:tc>
        <w:tc>
          <w:tcPr>
            <w:tcW w:w="9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C266D7" w14:textId="77777777" w:rsidR="00342747" w:rsidRPr="00342747" w:rsidRDefault="00342747" w:rsidP="0034274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  <w:r w:rsidRPr="00342747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(and Nectarines) Remove 50% of last year’s growth in January.</w:t>
            </w:r>
          </w:p>
        </w:tc>
      </w:tr>
      <w:tr w:rsidR="00342747" w:rsidRPr="00342747" w14:paraId="318258BB" w14:textId="77777777" w:rsidTr="00342747">
        <w:trPr>
          <w:trHeight w:val="259"/>
        </w:trPr>
        <w:tc>
          <w:tcPr>
            <w:tcW w:w="1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A725D6" w14:textId="77777777" w:rsidR="00342747" w:rsidRPr="00342747" w:rsidRDefault="00342747" w:rsidP="0034274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  <w:r w:rsidRPr="00342747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Persimmon</w:t>
            </w:r>
          </w:p>
        </w:tc>
        <w:tc>
          <w:tcPr>
            <w:tcW w:w="9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634607" w14:textId="77777777" w:rsidR="00342747" w:rsidRPr="00342747" w:rsidRDefault="00342747" w:rsidP="0034274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  <w:r w:rsidRPr="00342747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Remove 30% of branches in December or January.</w:t>
            </w:r>
          </w:p>
        </w:tc>
      </w:tr>
      <w:tr w:rsidR="00342747" w:rsidRPr="00342747" w14:paraId="03B59D5B" w14:textId="77777777" w:rsidTr="00342747">
        <w:trPr>
          <w:trHeight w:val="286"/>
        </w:trPr>
        <w:tc>
          <w:tcPr>
            <w:tcW w:w="1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92BDC5" w14:textId="77777777" w:rsidR="00342747" w:rsidRPr="00342747" w:rsidRDefault="00342747" w:rsidP="0034274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  <w:r w:rsidRPr="00342747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Plum</w:t>
            </w:r>
          </w:p>
        </w:tc>
        <w:tc>
          <w:tcPr>
            <w:tcW w:w="9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87257A" w14:textId="77777777" w:rsidR="00342747" w:rsidRPr="00342747" w:rsidRDefault="00342747" w:rsidP="0034274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  <w:r w:rsidRPr="00342747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Remove 20% of last year’s growth in January.</w:t>
            </w:r>
          </w:p>
        </w:tc>
      </w:tr>
      <w:tr w:rsidR="00342747" w:rsidRPr="00342747" w14:paraId="3B06BEFA" w14:textId="77777777" w:rsidTr="00342747">
        <w:trPr>
          <w:trHeight w:val="466"/>
        </w:trPr>
        <w:tc>
          <w:tcPr>
            <w:tcW w:w="1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624BFA" w14:textId="77777777" w:rsidR="00342747" w:rsidRPr="00342747" w:rsidRDefault="00342747" w:rsidP="0034274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  <w:r w:rsidRPr="00342747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Pomegranate</w:t>
            </w:r>
          </w:p>
        </w:tc>
        <w:tc>
          <w:tcPr>
            <w:tcW w:w="9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099E31" w14:textId="77777777" w:rsidR="00342747" w:rsidRPr="00342747" w:rsidRDefault="00342747" w:rsidP="0034274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  <w:r w:rsidRPr="00342747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Light annual pruning of established trees encourages fruit production heavy pruning will reduce the crop. Prune in winter before spring blooms.</w:t>
            </w:r>
          </w:p>
        </w:tc>
      </w:tr>
    </w:tbl>
    <w:p w14:paraId="4D8AF97D" w14:textId="73957568" w:rsidR="00FF736B" w:rsidRPr="00DD77FB" w:rsidRDefault="00D23BBC" w:rsidP="00DD77FB">
      <w:pPr>
        <w:pStyle w:val="Heading1"/>
        <w:spacing w:before="120" w:after="120"/>
        <w:ind w:left="202"/>
        <w:jc w:val="both"/>
        <w:rPr>
          <w:sz w:val="28"/>
          <w:szCs w:val="28"/>
        </w:rPr>
      </w:pPr>
      <w:r>
        <w:rPr>
          <w:rFonts w:ascii="Calibri" w:eastAsia="Times New Roman" w:hAnsi="Calibri" w:cs="Calibri"/>
          <w:noProof/>
          <w:color w:val="000000"/>
        </w:rPr>
        <w:drawing>
          <wp:anchor distT="0" distB="0" distL="114300" distR="114300" simplePos="0" relativeHeight="251662336" behindDoc="1" locked="0" layoutInCell="1" allowOverlap="1" wp14:anchorId="55D88D3D" wp14:editId="5BB1F5AB">
            <wp:simplePos x="0" y="0"/>
            <wp:positionH relativeFrom="margin">
              <wp:posOffset>6068742</wp:posOffset>
            </wp:positionH>
            <wp:positionV relativeFrom="paragraph">
              <wp:posOffset>209028</wp:posOffset>
            </wp:positionV>
            <wp:extent cx="859790" cy="1164590"/>
            <wp:effectExtent l="0" t="0" r="0" b="0"/>
            <wp:wrapTight wrapText="bothSides">
              <wp:wrapPolygon edited="0">
                <wp:start x="0" y="0"/>
                <wp:lineTo x="0" y="21200"/>
                <wp:lineTo x="21058" y="21200"/>
                <wp:lineTo x="21058" y="0"/>
                <wp:lineTo x="0" y="0"/>
              </wp:wrapPolygon>
            </wp:wrapTight>
            <wp:docPr id="231555625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55625" name="Picture 1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7FB" w:rsidRPr="00DD77FB">
        <w:rPr>
          <w:sz w:val="28"/>
          <w:szCs w:val="28"/>
        </w:rPr>
        <w:t>Seed Starting and Continuous Learning</w:t>
      </w:r>
    </w:p>
    <w:p w14:paraId="39D978B2" w14:textId="6E34FE68" w:rsidR="00342747" w:rsidRDefault="00342747" w:rsidP="00FF736B">
      <w:pPr>
        <w:pStyle w:val="BodyText"/>
        <w:numPr>
          <w:ilvl w:val="0"/>
          <w:numId w:val="17"/>
        </w:numPr>
        <w:spacing w:before="0"/>
        <w:ind w:right="216"/>
        <w:rPr>
          <w:sz w:val="22"/>
          <w:szCs w:val="22"/>
        </w:rPr>
      </w:pPr>
      <w:r>
        <w:rPr>
          <w:sz w:val="22"/>
          <w:szCs w:val="22"/>
        </w:rPr>
        <w:t>Growing Transplants</w:t>
      </w:r>
    </w:p>
    <w:p w14:paraId="60738C13" w14:textId="513451B1" w:rsidR="00B7273D" w:rsidRPr="00B7273D" w:rsidRDefault="00B7273D" w:rsidP="00D23BBC">
      <w:pPr>
        <w:pStyle w:val="BodyText"/>
        <w:numPr>
          <w:ilvl w:val="1"/>
          <w:numId w:val="17"/>
        </w:numPr>
        <w:ind w:right="216"/>
      </w:pPr>
      <w:r w:rsidRPr="00B7273D">
        <w:t>Soil – use seedling mix soil, or potting soil for large seeds (squash, cucumber, etc.).</w:t>
      </w:r>
    </w:p>
    <w:p w14:paraId="4BD19D0D" w14:textId="6E110899" w:rsidR="00B7273D" w:rsidRPr="00B7273D" w:rsidRDefault="00B7273D" w:rsidP="00D23BBC">
      <w:pPr>
        <w:pStyle w:val="BodyText"/>
        <w:numPr>
          <w:ilvl w:val="1"/>
          <w:numId w:val="17"/>
        </w:numPr>
        <w:ind w:right="216"/>
      </w:pPr>
      <w:r w:rsidRPr="00B7273D">
        <w:t>Container – any container with drainage holes – fill 2/3 full using the soil mix.</w:t>
      </w:r>
    </w:p>
    <w:p w14:paraId="4382E7FF" w14:textId="1149878C" w:rsidR="00B7273D" w:rsidRPr="00B7273D" w:rsidRDefault="00B7273D" w:rsidP="00D23BBC">
      <w:pPr>
        <w:pStyle w:val="BodyText"/>
        <w:numPr>
          <w:ilvl w:val="1"/>
          <w:numId w:val="17"/>
        </w:numPr>
        <w:ind w:right="216"/>
      </w:pPr>
      <w:r w:rsidRPr="00B7273D">
        <w:t xml:space="preserve">Planting – according to package – general rule, plant 2 to 4 times the diameter of the seed.  </w:t>
      </w:r>
    </w:p>
    <w:p w14:paraId="100AE72C" w14:textId="19E1CBE0" w:rsidR="00B7273D" w:rsidRDefault="00B7273D" w:rsidP="00D23BBC">
      <w:pPr>
        <w:pStyle w:val="BodyText"/>
        <w:numPr>
          <w:ilvl w:val="1"/>
          <w:numId w:val="17"/>
        </w:numPr>
        <w:ind w:right="216"/>
      </w:pPr>
      <w:r w:rsidRPr="00B7273D">
        <w:t>Light and Temperature Requirements – depends on plant and whether stating indoor or outdoor.</w:t>
      </w:r>
    </w:p>
    <w:p w14:paraId="48DA7A7A" w14:textId="53B43B50" w:rsidR="00D23BBC" w:rsidRDefault="00D23BBC" w:rsidP="00D23BBC">
      <w:pPr>
        <w:pStyle w:val="BodyText"/>
        <w:numPr>
          <w:ilvl w:val="1"/>
          <w:numId w:val="17"/>
        </w:numPr>
        <w:ind w:right="216"/>
      </w:pPr>
      <w:r>
        <w:t>Continuous Learning – classes, research (UCANR MG), new gardening techniques, layouts, designs.</w:t>
      </w:r>
    </w:p>
    <w:p w14:paraId="449B0226" w14:textId="77777777" w:rsidR="00D23BBC" w:rsidRDefault="00D23BBC" w:rsidP="00D23BBC">
      <w:pPr>
        <w:pStyle w:val="BodyText"/>
        <w:ind w:right="216" w:firstLine="0"/>
      </w:pPr>
    </w:p>
    <w:p w14:paraId="30BAE33D" w14:textId="77777777" w:rsidR="00D23BBC" w:rsidRDefault="00D23BBC" w:rsidP="00D23BBC">
      <w:pPr>
        <w:pStyle w:val="BodyText"/>
        <w:ind w:right="216" w:firstLine="0"/>
        <w:sectPr w:rsidR="00D23BBC" w:rsidSect="00D23BBC">
          <w:footerReference w:type="default" r:id="rId13"/>
          <w:type w:val="continuous"/>
          <w:pgSz w:w="12240" w:h="15840" w:code="1"/>
          <w:pgMar w:top="720" w:right="720" w:bottom="720" w:left="720" w:header="720" w:footer="432" w:gutter="0"/>
          <w:cols w:space="720"/>
          <w:docGrid w:linePitch="299"/>
        </w:sectPr>
      </w:pPr>
    </w:p>
    <w:p w14:paraId="122DE423" w14:textId="77427943" w:rsidR="00B7273D" w:rsidRPr="00B7273D" w:rsidRDefault="00D23BBC" w:rsidP="00D23BBC">
      <w:pPr>
        <w:pStyle w:val="BodyText"/>
        <w:ind w:right="216" w:firstLine="0"/>
        <w:jc w:val="center"/>
        <w:rPr>
          <w:b/>
          <w:bCs/>
        </w:rPr>
      </w:pPr>
      <w:r w:rsidRPr="00D23BBC">
        <w:rPr>
          <w:b/>
          <w:bCs/>
        </w:rPr>
        <w:t>Crop Rotation</w:t>
      </w:r>
    </w:p>
    <w:p w14:paraId="05934FA9" w14:textId="41D19ADC" w:rsidR="00D23BBC" w:rsidRDefault="00D23BBC" w:rsidP="00D23BBC">
      <w:pPr>
        <w:pStyle w:val="BodyText"/>
        <w:ind w:left="202" w:right="209" w:firstLine="0"/>
        <w:jc w:val="center"/>
        <w:rPr>
          <w:b/>
          <w:bCs/>
          <w:sz w:val="22"/>
          <w:szCs w:val="22"/>
        </w:rPr>
      </w:pPr>
      <w:r w:rsidRPr="00D23BBC">
        <w:rPr>
          <w:noProof/>
          <w:sz w:val="22"/>
          <w:szCs w:val="22"/>
        </w:rPr>
        <w:drawing>
          <wp:inline distT="0" distB="0" distL="0" distR="0" wp14:anchorId="4BC90014" wp14:editId="5F6727A2">
            <wp:extent cx="2394454" cy="1718765"/>
            <wp:effectExtent l="19050" t="19050" r="25400" b="15240"/>
            <wp:docPr id="3" name="Picture 2" descr="A diagram of a crop rotati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4D20963-2BD2-5863-28C9-5A3C6A07DD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diagram of a crop rotation&#10;&#10;Description automatically generated">
                      <a:extLst>
                        <a:ext uri="{FF2B5EF4-FFF2-40B4-BE49-F238E27FC236}">
                          <a16:creationId xmlns:a16="http://schemas.microsoft.com/office/drawing/2014/main" id="{64D20963-2BD2-5863-28C9-5A3C6A07DD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3187" cy="1732212"/>
                    </a:xfrm>
                    <a:prstGeom prst="rect">
                      <a:avLst/>
                    </a:prstGeom>
                    <a:ln>
                      <a:solidFill>
                        <a:schemeClr val="accent4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FBEBF14" w14:textId="7605E253" w:rsidR="00D23BBC" w:rsidRDefault="00D23BBC" w:rsidP="00D23BBC">
      <w:pPr>
        <w:pStyle w:val="BodyText"/>
        <w:ind w:left="202" w:right="209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Square Foot Gardening</w:t>
      </w:r>
    </w:p>
    <w:p w14:paraId="129556F9" w14:textId="39314F65" w:rsidR="00D23BBC" w:rsidRPr="00D23BBC" w:rsidRDefault="00D23BBC" w:rsidP="00D23BBC">
      <w:pPr>
        <w:pStyle w:val="BodyText"/>
        <w:ind w:left="202" w:right="209" w:firstLine="0"/>
        <w:jc w:val="center"/>
        <w:rPr>
          <w:b/>
          <w:bCs/>
          <w:sz w:val="22"/>
          <w:szCs w:val="22"/>
        </w:rPr>
      </w:pPr>
      <w:r w:rsidRPr="00D23BBC">
        <w:rPr>
          <w:b/>
          <w:bCs/>
          <w:noProof/>
          <w:sz w:val="22"/>
          <w:szCs w:val="22"/>
        </w:rPr>
        <w:drawing>
          <wp:inline distT="0" distB="0" distL="0" distR="0" wp14:anchorId="33BFA005" wp14:editId="2D14B7FE">
            <wp:extent cx="1769660" cy="1732089"/>
            <wp:effectExtent l="0" t="0" r="2540" b="1905"/>
            <wp:docPr id="361059154" name="Picture 2" descr="A close-up of a vegetable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0DFF338-2F77-F194-3A92-5C9005D806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059154" name="Picture 2" descr="A close-up of a vegetable chart&#10;&#10;Description automatically generated">
                      <a:extLst>
                        <a:ext uri="{FF2B5EF4-FFF2-40B4-BE49-F238E27FC236}">
                          <a16:creationId xmlns:a16="http://schemas.microsoft.com/office/drawing/2014/main" id="{B0DFF338-2F77-F194-3A92-5C9005D806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85644" cy="1747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3BBC" w:rsidRPr="00D23BBC" w:rsidSect="00D23BBC">
      <w:type w:val="continuous"/>
      <w:pgSz w:w="12240" w:h="15840" w:code="1"/>
      <w:pgMar w:top="720" w:right="720" w:bottom="720" w:left="720" w:header="720" w:footer="432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E953D" w14:textId="77777777" w:rsidR="0042010E" w:rsidRDefault="0042010E" w:rsidP="0042010E">
      <w:r>
        <w:separator/>
      </w:r>
    </w:p>
  </w:endnote>
  <w:endnote w:type="continuationSeparator" w:id="0">
    <w:p w14:paraId="3844C310" w14:textId="77777777" w:rsidR="0042010E" w:rsidRDefault="0042010E" w:rsidP="0042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57F6D" w14:textId="28EAF85B" w:rsidR="0042010E" w:rsidRPr="00B61EEC" w:rsidRDefault="0042010E" w:rsidP="0042010E">
    <w:pPr>
      <w:ind w:left="180"/>
      <w:rPr>
        <w:color w:val="BFBFBF" w:themeColor="background1" w:themeShade="BF"/>
        <w:sz w:val="16"/>
        <w:szCs w:val="16"/>
      </w:rPr>
    </w:pPr>
    <w:proofErr w:type="spellStart"/>
    <w:r w:rsidRPr="00B61EEC">
      <w:rPr>
        <w:color w:val="BFBFBF" w:themeColor="background1" w:themeShade="BF"/>
        <w:sz w:val="16"/>
        <w:szCs w:val="16"/>
      </w:rPr>
      <w:t>Garden</w:t>
    </w:r>
    <w:r w:rsidR="00B74C44" w:rsidRPr="00B61EEC">
      <w:rPr>
        <w:color w:val="BFBFBF" w:themeColor="background1" w:themeShade="BF"/>
        <w:sz w:val="16"/>
        <w:szCs w:val="16"/>
      </w:rPr>
      <w:t>t</w:t>
    </w:r>
    <w:r w:rsidRPr="00B61EEC">
      <w:rPr>
        <w:color w:val="BFBFBF" w:themeColor="background1" w:themeShade="BF"/>
        <w:sz w:val="16"/>
        <w:szCs w:val="16"/>
      </w:rPr>
      <w:t>oTable</w:t>
    </w:r>
    <w:proofErr w:type="spellEnd"/>
    <w:r w:rsidR="006E39D1" w:rsidRPr="00B61EEC">
      <w:rPr>
        <w:color w:val="BFBFBF" w:themeColor="background1" w:themeShade="BF"/>
        <w:sz w:val="16"/>
        <w:szCs w:val="16"/>
      </w:rPr>
      <w:t xml:space="preserve"> </w:t>
    </w:r>
    <w:r w:rsidR="00FF736B">
      <w:rPr>
        <w:color w:val="BFBFBF" w:themeColor="background1" w:themeShade="BF"/>
        <w:sz w:val="16"/>
        <w:szCs w:val="16"/>
      </w:rPr>
      <w:t>–</w:t>
    </w:r>
    <w:r w:rsidR="000311D8">
      <w:rPr>
        <w:color w:val="BFBFBF" w:themeColor="background1" w:themeShade="BF"/>
        <w:sz w:val="16"/>
        <w:szCs w:val="16"/>
      </w:rPr>
      <w:t xml:space="preserve"> </w:t>
    </w:r>
    <w:r w:rsidR="00FF736B">
      <w:rPr>
        <w:color w:val="BFBFBF" w:themeColor="background1" w:themeShade="BF"/>
        <w:sz w:val="16"/>
        <w:szCs w:val="16"/>
      </w:rPr>
      <w:t>Winter</w:t>
    </w:r>
    <w:r w:rsidR="00DD77FB">
      <w:rPr>
        <w:color w:val="BFBFBF" w:themeColor="background1" w:themeShade="BF"/>
        <w:sz w:val="16"/>
        <w:szCs w:val="16"/>
      </w:rPr>
      <w:t>izing the Veg</w:t>
    </w:r>
    <w:r w:rsidR="000311D8">
      <w:rPr>
        <w:color w:val="BFBFBF" w:themeColor="background1" w:themeShade="BF"/>
        <w:sz w:val="16"/>
        <w:szCs w:val="16"/>
      </w:rPr>
      <w:t>etable</w:t>
    </w:r>
    <w:r w:rsidR="00DD77FB">
      <w:rPr>
        <w:color w:val="BFBFBF" w:themeColor="background1" w:themeShade="BF"/>
        <w:sz w:val="16"/>
        <w:szCs w:val="16"/>
      </w:rPr>
      <w:t xml:space="preserve"> Garden</w:t>
    </w:r>
    <w:r w:rsidR="000311D8">
      <w:rPr>
        <w:color w:val="BFBFBF" w:themeColor="background1" w:themeShade="BF"/>
        <w:sz w:val="16"/>
        <w:szCs w:val="16"/>
      </w:rPr>
      <w:t xml:space="preserve"> </w:t>
    </w:r>
    <w:r w:rsidR="00DD77FB">
      <w:rPr>
        <w:color w:val="BFBFBF" w:themeColor="background1" w:themeShade="BF"/>
        <w:sz w:val="16"/>
        <w:szCs w:val="16"/>
      </w:rPr>
      <w:t>12.12.2024</w:t>
    </w:r>
  </w:p>
  <w:p w14:paraId="613CD986" w14:textId="77777777" w:rsidR="0042010E" w:rsidRDefault="00420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37509" w14:textId="77777777" w:rsidR="0042010E" w:rsidRDefault="0042010E" w:rsidP="0042010E">
      <w:r>
        <w:separator/>
      </w:r>
    </w:p>
  </w:footnote>
  <w:footnote w:type="continuationSeparator" w:id="0">
    <w:p w14:paraId="43D431EB" w14:textId="77777777" w:rsidR="0042010E" w:rsidRDefault="0042010E" w:rsidP="00420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0045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>
      <w:start w:val="1"/>
      <w:numFmt w:val="lowerLetter"/>
      <w:lvlText w:val="%2."/>
      <w:lvlJc w:val="left"/>
      <w:pPr>
        <w:ind w:left="1639" w:hanging="360"/>
      </w:pPr>
    </w:lvl>
    <w:lvl w:ilvl="2" w:tplc="FFFFFFFF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" w15:restartNumberingAfterBreak="0">
    <w:nsid w:val="03C36E25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>
      <w:start w:val="1"/>
      <w:numFmt w:val="lowerLetter"/>
      <w:lvlText w:val="%2."/>
      <w:lvlJc w:val="left"/>
      <w:pPr>
        <w:ind w:left="1639" w:hanging="360"/>
      </w:pPr>
    </w:lvl>
    <w:lvl w:ilvl="2" w:tplc="FFFFFFFF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0419719F"/>
    <w:multiLevelType w:val="hybridMultilevel"/>
    <w:tmpl w:val="02CCC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F7385"/>
    <w:multiLevelType w:val="hybridMultilevel"/>
    <w:tmpl w:val="181AFC90"/>
    <w:lvl w:ilvl="0" w:tplc="CFD47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21F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541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B64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B0F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3E4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85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B48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EEE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5F724F"/>
    <w:multiLevelType w:val="hybridMultilevel"/>
    <w:tmpl w:val="44002B84"/>
    <w:lvl w:ilvl="0" w:tplc="C0E24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78A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C66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9CB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F04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186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482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ED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62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055C92"/>
    <w:multiLevelType w:val="hybridMultilevel"/>
    <w:tmpl w:val="22BCFD26"/>
    <w:lvl w:ilvl="0" w:tplc="3F46E9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70F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BE39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0A38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96D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30E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FE8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E8D8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7094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04051E"/>
    <w:multiLevelType w:val="hybridMultilevel"/>
    <w:tmpl w:val="90802A32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601" w:hanging="360"/>
      </w:pPr>
    </w:lvl>
    <w:lvl w:ilvl="2" w:tplc="FFFFFFFF">
      <w:start w:val="1"/>
      <w:numFmt w:val="lowerRoman"/>
      <w:lvlText w:val="%3."/>
      <w:lvlJc w:val="right"/>
      <w:pPr>
        <w:ind w:left="2321" w:hanging="180"/>
      </w:pPr>
    </w:lvl>
    <w:lvl w:ilvl="3" w:tplc="FFFFFFFF" w:tentative="1">
      <w:start w:val="1"/>
      <w:numFmt w:val="decimal"/>
      <w:lvlText w:val="%4."/>
      <w:lvlJc w:val="left"/>
      <w:pPr>
        <w:ind w:left="3041" w:hanging="360"/>
      </w:pPr>
    </w:lvl>
    <w:lvl w:ilvl="4" w:tplc="FFFFFFFF" w:tentative="1">
      <w:start w:val="1"/>
      <w:numFmt w:val="lowerLetter"/>
      <w:lvlText w:val="%5."/>
      <w:lvlJc w:val="left"/>
      <w:pPr>
        <w:ind w:left="3761" w:hanging="360"/>
      </w:pPr>
    </w:lvl>
    <w:lvl w:ilvl="5" w:tplc="FFFFFFFF" w:tentative="1">
      <w:start w:val="1"/>
      <w:numFmt w:val="lowerRoman"/>
      <w:lvlText w:val="%6."/>
      <w:lvlJc w:val="right"/>
      <w:pPr>
        <w:ind w:left="4481" w:hanging="180"/>
      </w:pPr>
    </w:lvl>
    <w:lvl w:ilvl="6" w:tplc="FFFFFFFF" w:tentative="1">
      <w:start w:val="1"/>
      <w:numFmt w:val="decimal"/>
      <w:lvlText w:val="%7."/>
      <w:lvlJc w:val="left"/>
      <w:pPr>
        <w:ind w:left="5201" w:hanging="360"/>
      </w:pPr>
    </w:lvl>
    <w:lvl w:ilvl="7" w:tplc="FFFFFFFF" w:tentative="1">
      <w:start w:val="1"/>
      <w:numFmt w:val="lowerLetter"/>
      <w:lvlText w:val="%8."/>
      <w:lvlJc w:val="left"/>
      <w:pPr>
        <w:ind w:left="5921" w:hanging="360"/>
      </w:pPr>
    </w:lvl>
    <w:lvl w:ilvl="8" w:tplc="FFFFFFFF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7" w15:restartNumberingAfterBreak="0">
    <w:nsid w:val="1C1A59FD"/>
    <w:multiLevelType w:val="hybridMultilevel"/>
    <w:tmpl w:val="90802A32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601" w:hanging="360"/>
      </w:pPr>
    </w:lvl>
    <w:lvl w:ilvl="2" w:tplc="FFFFFFFF" w:tentative="1">
      <w:start w:val="1"/>
      <w:numFmt w:val="lowerRoman"/>
      <w:lvlText w:val="%3."/>
      <w:lvlJc w:val="right"/>
      <w:pPr>
        <w:ind w:left="2321" w:hanging="180"/>
      </w:pPr>
    </w:lvl>
    <w:lvl w:ilvl="3" w:tplc="FFFFFFFF" w:tentative="1">
      <w:start w:val="1"/>
      <w:numFmt w:val="decimal"/>
      <w:lvlText w:val="%4."/>
      <w:lvlJc w:val="left"/>
      <w:pPr>
        <w:ind w:left="3041" w:hanging="360"/>
      </w:pPr>
    </w:lvl>
    <w:lvl w:ilvl="4" w:tplc="FFFFFFFF" w:tentative="1">
      <w:start w:val="1"/>
      <w:numFmt w:val="lowerLetter"/>
      <w:lvlText w:val="%5."/>
      <w:lvlJc w:val="left"/>
      <w:pPr>
        <w:ind w:left="3761" w:hanging="360"/>
      </w:pPr>
    </w:lvl>
    <w:lvl w:ilvl="5" w:tplc="FFFFFFFF" w:tentative="1">
      <w:start w:val="1"/>
      <w:numFmt w:val="lowerRoman"/>
      <w:lvlText w:val="%6."/>
      <w:lvlJc w:val="right"/>
      <w:pPr>
        <w:ind w:left="4481" w:hanging="180"/>
      </w:pPr>
    </w:lvl>
    <w:lvl w:ilvl="6" w:tplc="FFFFFFFF" w:tentative="1">
      <w:start w:val="1"/>
      <w:numFmt w:val="decimal"/>
      <w:lvlText w:val="%7."/>
      <w:lvlJc w:val="left"/>
      <w:pPr>
        <w:ind w:left="5201" w:hanging="360"/>
      </w:pPr>
    </w:lvl>
    <w:lvl w:ilvl="7" w:tplc="FFFFFFFF" w:tentative="1">
      <w:start w:val="1"/>
      <w:numFmt w:val="lowerLetter"/>
      <w:lvlText w:val="%8."/>
      <w:lvlJc w:val="left"/>
      <w:pPr>
        <w:ind w:left="5921" w:hanging="360"/>
      </w:pPr>
    </w:lvl>
    <w:lvl w:ilvl="8" w:tplc="FFFFFFFF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8" w15:restartNumberingAfterBreak="0">
    <w:nsid w:val="1D602CEA"/>
    <w:multiLevelType w:val="hybridMultilevel"/>
    <w:tmpl w:val="8B00ED62"/>
    <w:lvl w:ilvl="0" w:tplc="9014C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E1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07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E9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6A7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C0D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361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5E6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18E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FF07CD9"/>
    <w:multiLevelType w:val="hybridMultilevel"/>
    <w:tmpl w:val="AA949B6C"/>
    <w:lvl w:ilvl="0" w:tplc="FAC64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26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ACA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80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5A5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12D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AF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F6D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02D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7F227A6"/>
    <w:multiLevelType w:val="hybridMultilevel"/>
    <w:tmpl w:val="878A5F72"/>
    <w:lvl w:ilvl="0" w:tplc="28C69132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15708"/>
    <w:multiLevelType w:val="hybridMultilevel"/>
    <w:tmpl w:val="90802A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601" w:hanging="360"/>
      </w:pPr>
    </w:lvl>
    <w:lvl w:ilvl="2" w:tplc="FFFFFFFF" w:tentative="1">
      <w:start w:val="1"/>
      <w:numFmt w:val="lowerRoman"/>
      <w:lvlText w:val="%3."/>
      <w:lvlJc w:val="right"/>
      <w:pPr>
        <w:ind w:left="2321" w:hanging="180"/>
      </w:pPr>
    </w:lvl>
    <w:lvl w:ilvl="3" w:tplc="FFFFFFFF" w:tentative="1">
      <w:start w:val="1"/>
      <w:numFmt w:val="decimal"/>
      <w:lvlText w:val="%4."/>
      <w:lvlJc w:val="left"/>
      <w:pPr>
        <w:ind w:left="3041" w:hanging="360"/>
      </w:pPr>
    </w:lvl>
    <w:lvl w:ilvl="4" w:tplc="FFFFFFFF" w:tentative="1">
      <w:start w:val="1"/>
      <w:numFmt w:val="lowerLetter"/>
      <w:lvlText w:val="%5."/>
      <w:lvlJc w:val="left"/>
      <w:pPr>
        <w:ind w:left="3761" w:hanging="360"/>
      </w:pPr>
    </w:lvl>
    <w:lvl w:ilvl="5" w:tplc="FFFFFFFF" w:tentative="1">
      <w:start w:val="1"/>
      <w:numFmt w:val="lowerRoman"/>
      <w:lvlText w:val="%6."/>
      <w:lvlJc w:val="right"/>
      <w:pPr>
        <w:ind w:left="4481" w:hanging="180"/>
      </w:pPr>
    </w:lvl>
    <w:lvl w:ilvl="6" w:tplc="FFFFFFFF" w:tentative="1">
      <w:start w:val="1"/>
      <w:numFmt w:val="decimal"/>
      <w:lvlText w:val="%7."/>
      <w:lvlJc w:val="left"/>
      <w:pPr>
        <w:ind w:left="5201" w:hanging="360"/>
      </w:pPr>
    </w:lvl>
    <w:lvl w:ilvl="7" w:tplc="FFFFFFFF" w:tentative="1">
      <w:start w:val="1"/>
      <w:numFmt w:val="lowerLetter"/>
      <w:lvlText w:val="%8."/>
      <w:lvlJc w:val="left"/>
      <w:pPr>
        <w:ind w:left="5921" w:hanging="360"/>
      </w:pPr>
    </w:lvl>
    <w:lvl w:ilvl="8" w:tplc="FFFFFFFF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2" w15:restartNumberingAfterBreak="0">
    <w:nsid w:val="2E036876"/>
    <w:multiLevelType w:val="hybridMultilevel"/>
    <w:tmpl w:val="0290B6C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601" w:hanging="360"/>
      </w:pPr>
    </w:lvl>
    <w:lvl w:ilvl="2" w:tplc="FFFFFFFF" w:tentative="1">
      <w:start w:val="1"/>
      <w:numFmt w:val="lowerRoman"/>
      <w:lvlText w:val="%3."/>
      <w:lvlJc w:val="right"/>
      <w:pPr>
        <w:ind w:left="2321" w:hanging="180"/>
      </w:pPr>
    </w:lvl>
    <w:lvl w:ilvl="3" w:tplc="FFFFFFFF" w:tentative="1">
      <w:start w:val="1"/>
      <w:numFmt w:val="decimal"/>
      <w:lvlText w:val="%4."/>
      <w:lvlJc w:val="left"/>
      <w:pPr>
        <w:ind w:left="3041" w:hanging="360"/>
      </w:pPr>
    </w:lvl>
    <w:lvl w:ilvl="4" w:tplc="FFFFFFFF" w:tentative="1">
      <w:start w:val="1"/>
      <w:numFmt w:val="lowerLetter"/>
      <w:lvlText w:val="%5."/>
      <w:lvlJc w:val="left"/>
      <w:pPr>
        <w:ind w:left="3761" w:hanging="360"/>
      </w:pPr>
    </w:lvl>
    <w:lvl w:ilvl="5" w:tplc="FFFFFFFF" w:tentative="1">
      <w:start w:val="1"/>
      <w:numFmt w:val="lowerRoman"/>
      <w:lvlText w:val="%6."/>
      <w:lvlJc w:val="right"/>
      <w:pPr>
        <w:ind w:left="4481" w:hanging="180"/>
      </w:pPr>
    </w:lvl>
    <w:lvl w:ilvl="6" w:tplc="FFFFFFFF" w:tentative="1">
      <w:start w:val="1"/>
      <w:numFmt w:val="decimal"/>
      <w:lvlText w:val="%7."/>
      <w:lvlJc w:val="left"/>
      <w:pPr>
        <w:ind w:left="5201" w:hanging="360"/>
      </w:pPr>
    </w:lvl>
    <w:lvl w:ilvl="7" w:tplc="FFFFFFFF" w:tentative="1">
      <w:start w:val="1"/>
      <w:numFmt w:val="lowerLetter"/>
      <w:lvlText w:val="%8."/>
      <w:lvlJc w:val="left"/>
      <w:pPr>
        <w:ind w:left="5921" w:hanging="360"/>
      </w:pPr>
    </w:lvl>
    <w:lvl w:ilvl="8" w:tplc="FFFFFFFF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3" w15:restartNumberingAfterBreak="0">
    <w:nsid w:val="325355A0"/>
    <w:multiLevelType w:val="hybridMultilevel"/>
    <w:tmpl w:val="66D8D9E4"/>
    <w:lvl w:ilvl="0" w:tplc="94E22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9690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06F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A2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B6C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C6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1A8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41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45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B185184"/>
    <w:multiLevelType w:val="hybridMultilevel"/>
    <w:tmpl w:val="17F44C36"/>
    <w:lvl w:ilvl="0" w:tplc="45E24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62AA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7C07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7C55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2227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F6C5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89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678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9669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49036A"/>
    <w:multiLevelType w:val="hybridMultilevel"/>
    <w:tmpl w:val="30B61BD4"/>
    <w:lvl w:ilvl="0" w:tplc="DD3E3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764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324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2B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0C7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E0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C6E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847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A21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CDF6E73"/>
    <w:multiLevelType w:val="hybridMultilevel"/>
    <w:tmpl w:val="50B6CDA8"/>
    <w:lvl w:ilvl="0" w:tplc="59EE9CD4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ascii="Arial" w:eastAsia="Arial" w:hAnsi="Arial" w:cs="Arial"/>
      </w:rPr>
    </w:lvl>
    <w:lvl w:ilvl="1" w:tplc="FFFFFFFF">
      <w:start w:val="1"/>
      <w:numFmt w:val="bullet"/>
      <w:lvlText w:val="•"/>
      <w:lvlJc w:val="left"/>
      <w:pPr>
        <w:tabs>
          <w:tab w:val="num" w:pos="1282"/>
        </w:tabs>
        <w:ind w:left="1282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002"/>
        </w:tabs>
        <w:ind w:left="2002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722"/>
        </w:tabs>
        <w:ind w:left="2722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442"/>
        </w:tabs>
        <w:ind w:left="3442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162"/>
        </w:tabs>
        <w:ind w:left="4162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882"/>
        </w:tabs>
        <w:ind w:left="4882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602"/>
        </w:tabs>
        <w:ind w:left="5602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322"/>
        </w:tabs>
        <w:ind w:left="6322" w:hanging="360"/>
      </w:pPr>
      <w:rPr>
        <w:rFonts w:ascii="Arial" w:hAnsi="Arial" w:hint="default"/>
      </w:rPr>
    </w:lvl>
  </w:abstractNum>
  <w:abstractNum w:abstractNumId="17" w15:restartNumberingAfterBreak="0">
    <w:nsid w:val="3DEF33B2"/>
    <w:multiLevelType w:val="hybridMultilevel"/>
    <w:tmpl w:val="E66C7908"/>
    <w:lvl w:ilvl="0" w:tplc="8E6A0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D68D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F8B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524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4C8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96C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FE1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3EB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968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3560142"/>
    <w:multiLevelType w:val="hybridMultilevel"/>
    <w:tmpl w:val="CB446744"/>
    <w:lvl w:ilvl="0" w:tplc="34FAC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7A52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68D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0E8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85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186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FE2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B09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C2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55A5939"/>
    <w:multiLevelType w:val="hybridMultilevel"/>
    <w:tmpl w:val="5AC00C7E"/>
    <w:lvl w:ilvl="0" w:tplc="80442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885C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6C3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3E7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42A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002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8A0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067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12D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62424C1"/>
    <w:multiLevelType w:val="hybridMultilevel"/>
    <w:tmpl w:val="628C1B7A"/>
    <w:lvl w:ilvl="0" w:tplc="385ED9EA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70216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>
      <w:start w:val="1"/>
      <w:numFmt w:val="lowerLetter"/>
      <w:lvlText w:val="%2."/>
      <w:lvlJc w:val="left"/>
      <w:pPr>
        <w:ind w:left="1639" w:hanging="360"/>
      </w:pPr>
    </w:lvl>
    <w:lvl w:ilvl="2" w:tplc="FFFFFFFF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2" w15:restartNumberingAfterBreak="0">
    <w:nsid w:val="4A9E53F9"/>
    <w:multiLevelType w:val="hybridMultilevel"/>
    <w:tmpl w:val="E2267B80"/>
    <w:lvl w:ilvl="0" w:tplc="0409000F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tabs>
          <w:tab w:val="num" w:pos="1282"/>
        </w:tabs>
        <w:ind w:left="1282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002"/>
        </w:tabs>
        <w:ind w:left="2002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722"/>
        </w:tabs>
        <w:ind w:left="2722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442"/>
        </w:tabs>
        <w:ind w:left="3442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162"/>
        </w:tabs>
        <w:ind w:left="4162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882"/>
        </w:tabs>
        <w:ind w:left="4882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602"/>
        </w:tabs>
        <w:ind w:left="5602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322"/>
        </w:tabs>
        <w:ind w:left="6322" w:hanging="360"/>
      </w:pPr>
      <w:rPr>
        <w:rFonts w:ascii="Arial" w:hAnsi="Arial" w:hint="default"/>
      </w:rPr>
    </w:lvl>
  </w:abstractNum>
  <w:abstractNum w:abstractNumId="23" w15:restartNumberingAfterBreak="0">
    <w:nsid w:val="4AFE41F3"/>
    <w:multiLevelType w:val="hybridMultilevel"/>
    <w:tmpl w:val="8580FC30"/>
    <w:lvl w:ilvl="0" w:tplc="7AD84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4ED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5A3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C43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405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D44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7AD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96D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62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C5105BF"/>
    <w:multiLevelType w:val="hybridMultilevel"/>
    <w:tmpl w:val="3904D0DC"/>
    <w:lvl w:ilvl="0" w:tplc="59EE9CD4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96D07"/>
    <w:multiLevelType w:val="hybridMultilevel"/>
    <w:tmpl w:val="0A640CD8"/>
    <w:lvl w:ilvl="0" w:tplc="2D1A8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82D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4D1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7A38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CC8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888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2B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561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CA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E67155C"/>
    <w:multiLevelType w:val="hybridMultilevel"/>
    <w:tmpl w:val="5F32834A"/>
    <w:lvl w:ilvl="0" w:tplc="15666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9AE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BCF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E61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01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EB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0AC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661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74D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F3242E5"/>
    <w:multiLevelType w:val="hybridMultilevel"/>
    <w:tmpl w:val="09EC0CA2"/>
    <w:lvl w:ilvl="0" w:tplc="E0466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68C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49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8D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AA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EEB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9AB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DC6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A6E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19611A7"/>
    <w:multiLevelType w:val="hybridMultilevel"/>
    <w:tmpl w:val="C80ABBA4"/>
    <w:lvl w:ilvl="0" w:tplc="0726B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2724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EED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CC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120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20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8C5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96B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06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4B707C2"/>
    <w:multiLevelType w:val="hybridMultilevel"/>
    <w:tmpl w:val="F1C6C5BC"/>
    <w:lvl w:ilvl="0" w:tplc="59EE9CD4">
      <w:start w:val="1"/>
      <w:numFmt w:val="decimal"/>
      <w:lvlText w:val="%1."/>
      <w:lvlJc w:val="left"/>
      <w:pPr>
        <w:ind w:left="562" w:hanging="360"/>
      </w:pPr>
      <w:rPr>
        <w:rFonts w:ascii="Arial" w:eastAsia="Arial" w:hAnsi="Arial" w:cs="Arial"/>
      </w:rPr>
    </w:lvl>
    <w:lvl w:ilvl="1" w:tplc="FFFFFFFF">
      <w:start w:val="1"/>
      <w:numFmt w:val="lowerLetter"/>
      <w:lvlText w:val="%2."/>
      <w:lvlJc w:val="left"/>
      <w:pPr>
        <w:ind w:left="1083" w:hanging="360"/>
      </w:pPr>
    </w:lvl>
    <w:lvl w:ilvl="2" w:tplc="FFFFFFFF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0" w15:restartNumberingAfterBreak="0">
    <w:nsid w:val="695B0A88"/>
    <w:multiLevelType w:val="hybridMultilevel"/>
    <w:tmpl w:val="814A6010"/>
    <w:lvl w:ilvl="0" w:tplc="C77EE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468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588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EC3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ADA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62EE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3C8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AABE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B8A1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1941A7"/>
    <w:multiLevelType w:val="hybridMultilevel"/>
    <w:tmpl w:val="D262B6F4"/>
    <w:lvl w:ilvl="0" w:tplc="4A40F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1ED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E4A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0CE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DC9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8E5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14B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DA0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C6B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EA631EE"/>
    <w:multiLevelType w:val="hybridMultilevel"/>
    <w:tmpl w:val="5C963DF0"/>
    <w:lvl w:ilvl="0" w:tplc="83189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45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B60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D6D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0A3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BEE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8E4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1E2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2A7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44F38DC"/>
    <w:multiLevelType w:val="hybridMultilevel"/>
    <w:tmpl w:val="3880DB4C"/>
    <w:lvl w:ilvl="0" w:tplc="87F0A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2DE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B2D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D03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BE3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8A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5C1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8C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C41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4913230"/>
    <w:multiLevelType w:val="hybridMultilevel"/>
    <w:tmpl w:val="54BADC46"/>
    <w:lvl w:ilvl="0" w:tplc="E452C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AEF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C6A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2C8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344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F6E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2A5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22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667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6979448">
    <w:abstractNumId w:val="0"/>
  </w:num>
  <w:num w:numId="2" w16cid:durableId="1281568930">
    <w:abstractNumId w:val="22"/>
  </w:num>
  <w:num w:numId="3" w16cid:durableId="1046029777">
    <w:abstractNumId w:val="1"/>
  </w:num>
  <w:num w:numId="4" w16cid:durableId="1069116563">
    <w:abstractNumId w:val="2"/>
  </w:num>
  <w:num w:numId="5" w16cid:durableId="980383021">
    <w:abstractNumId w:val="12"/>
  </w:num>
  <w:num w:numId="6" w16cid:durableId="214973759">
    <w:abstractNumId w:val="11"/>
  </w:num>
  <w:num w:numId="7" w16cid:durableId="1141188098">
    <w:abstractNumId w:val="21"/>
  </w:num>
  <w:num w:numId="8" w16cid:durableId="1834367538">
    <w:abstractNumId w:val="14"/>
  </w:num>
  <w:num w:numId="9" w16cid:durableId="1652711345">
    <w:abstractNumId w:val="5"/>
  </w:num>
  <w:num w:numId="10" w16cid:durableId="985475713">
    <w:abstractNumId w:val="20"/>
  </w:num>
  <w:num w:numId="11" w16cid:durableId="1228109736">
    <w:abstractNumId w:val="10"/>
  </w:num>
  <w:num w:numId="12" w16cid:durableId="1423450572">
    <w:abstractNumId w:val="26"/>
  </w:num>
  <w:num w:numId="13" w16cid:durableId="171648934">
    <w:abstractNumId w:val="7"/>
  </w:num>
  <w:num w:numId="14" w16cid:durableId="1327900048">
    <w:abstractNumId w:val="13"/>
  </w:num>
  <w:num w:numId="15" w16cid:durableId="1984776680">
    <w:abstractNumId w:val="6"/>
  </w:num>
  <w:num w:numId="16" w16cid:durableId="213273282">
    <w:abstractNumId w:val="30"/>
  </w:num>
  <w:num w:numId="17" w16cid:durableId="1439524714">
    <w:abstractNumId w:val="29"/>
  </w:num>
  <w:num w:numId="18" w16cid:durableId="300576507">
    <w:abstractNumId w:val="16"/>
  </w:num>
  <w:num w:numId="19" w16cid:durableId="2129424262">
    <w:abstractNumId w:val="18"/>
  </w:num>
  <w:num w:numId="20" w16cid:durableId="488862182">
    <w:abstractNumId w:val="34"/>
  </w:num>
  <w:num w:numId="21" w16cid:durableId="583271345">
    <w:abstractNumId w:val="4"/>
  </w:num>
  <w:num w:numId="22" w16cid:durableId="1305281013">
    <w:abstractNumId w:val="9"/>
  </w:num>
  <w:num w:numId="23" w16cid:durableId="836774246">
    <w:abstractNumId w:val="31"/>
  </w:num>
  <w:num w:numId="24" w16cid:durableId="247270231">
    <w:abstractNumId w:val="17"/>
  </w:num>
  <w:num w:numId="25" w16cid:durableId="518086069">
    <w:abstractNumId w:val="3"/>
  </w:num>
  <w:num w:numId="26" w16cid:durableId="1280143976">
    <w:abstractNumId w:val="8"/>
  </w:num>
  <w:num w:numId="27" w16cid:durableId="1419862991">
    <w:abstractNumId w:val="32"/>
  </w:num>
  <w:num w:numId="28" w16cid:durableId="573129886">
    <w:abstractNumId w:val="23"/>
  </w:num>
  <w:num w:numId="29" w16cid:durableId="1390494854">
    <w:abstractNumId w:val="28"/>
  </w:num>
  <w:num w:numId="30" w16cid:durableId="2021160726">
    <w:abstractNumId w:val="24"/>
  </w:num>
  <w:num w:numId="31" w16cid:durableId="943147552">
    <w:abstractNumId w:val="27"/>
  </w:num>
  <w:num w:numId="32" w16cid:durableId="1099369609">
    <w:abstractNumId w:val="19"/>
  </w:num>
  <w:num w:numId="33" w16cid:durableId="1244336878">
    <w:abstractNumId w:val="15"/>
  </w:num>
  <w:num w:numId="34" w16cid:durableId="496380172">
    <w:abstractNumId w:val="25"/>
  </w:num>
  <w:num w:numId="35" w16cid:durableId="1389571054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BE"/>
    <w:rsid w:val="000311D8"/>
    <w:rsid w:val="00096C7E"/>
    <w:rsid w:val="000C57B3"/>
    <w:rsid w:val="00131385"/>
    <w:rsid w:val="001725BF"/>
    <w:rsid w:val="001B2916"/>
    <w:rsid w:val="001D7CF2"/>
    <w:rsid w:val="00275FF2"/>
    <w:rsid w:val="00314556"/>
    <w:rsid w:val="00342747"/>
    <w:rsid w:val="003A7088"/>
    <w:rsid w:val="0042010E"/>
    <w:rsid w:val="004961B0"/>
    <w:rsid w:val="004A3706"/>
    <w:rsid w:val="00522F01"/>
    <w:rsid w:val="00562CBA"/>
    <w:rsid w:val="00595F0D"/>
    <w:rsid w:val="005A1DA6"/>
    <w:rsid w:val="005A2E04"/>
    <w:rsid w:val="005E647A"/>
    <w:rsid w:val="006427E4"/>
    <w:rsid w:val="00664546"/>
    <w:rsid w:val="006879DC"/>
    <w:rsid w:val="006B1346"/>
    <w:rsid w:val="006B5B12"/>
    <w:rsid w:val="006E39D1"/>
    <w:rsid w:val="007574AE"/>
    <w:rsid w:val="0086494D"/>
    <w:rsid w:val="008738BE"/>
    <w:rsid w:val="00887F2E"/>
    <w:rsid w:val="00895BF0"/>
    <w:rsid w:val="008A4FB4"/>
    <w:rsid w:val="008A5FC6"/>
    <w:rsid w:val="008E0F39"/>
    <w:rsid w:val="0098281F"/>
    <w:rsid w:val="00994434"/>
    <w:rsid w:val="009C0D71"/>
    <w:rsid w:val="009E7A21"/>
    <w:rsid w:val="00A6220C"/>
    <w:rsid w:val="00A77C4E"/>
    <w:rsid w:val="00A9169C"/>
    <w:rsid w:val="00AA39CE"/>
    <w:rsid w:val="00B532CF"/>
    <w:rsid w:val="00B55AD3"/>
    <w:rsid w:val="00B61EEC"/>
    <w:rsid w:val="00B63646"/>
    <w:rsid w:val="00B7273D"/>
    <w:rsid w:val="00B74C44"/>
    <w:rsid w:val="00BF408D"/>
    <w:rsid w:val="00C01514"/>
    <w:rsid w:val="00C15A0D"/>
    <w:rsid w:val="00C1693A"/>
    <w:rsid w:val="00C36B44"/>
    <w:rsid w:val="00C543B2"/>
    <w:rsid w:val="00C96105"/>
    <w:rsid w:val="00D03B93"/>
    <w:rsid w:val="00D11326"/>
    <w:rsid w:val="00D23BBC"/>
    <w:rsid w:val="00D6513E"/>
    <w:rsid w:val="00DD77FB"/>
    <w:rsid w:val="00EA05C9"/>
    <w:rsid w:val="00F136B7"/>
    <w:rsid w:val="00F56579"/>
    <w:rsid w:val="00F67D81"/>
    <w:rsid w:val="00F924F2"/>
    <w:rsid w:val="00FA0794"/>
    <w:rsid w:val="00FB33A2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40336"/>
  <w15:docId w15:val="{5CAE6A21-E630-45BA-8CBC-FAFB39EA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D03B93"/>
    <w:pPr>
      <w:spacing w:before="165"/>
      <w:ind w:left="199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hanging="36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51"/>
      <w:jc w:val="center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34"/>
    <w:qFormat/>
    <w:pPr>
      <w:spacing w:before="54"/>
      <w:ind w:left="1180" w:hanging="366"/>
    </w:pPr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99443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201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1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20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10E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6B5B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6B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B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77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4863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346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5622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116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4793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4138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17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084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13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1650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9181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6846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1026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715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895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528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12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5111">
          <w:marLeft w:val="116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7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6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399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906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016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486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622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3607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979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5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6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7828">
          <w:marLeft w:val="116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4741">
          <w:marLeft w:val="116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171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3596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489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7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6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9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6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65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79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99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39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906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526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71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2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8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3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35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3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9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24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1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40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65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476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89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80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1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4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1101">
          <w:marLeft w:val="116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6990">
          <w:marLeft w:val="116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074">
          <w:marLeft w:val="116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680">
          <w:marLeft w:val="116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6">
          <w:marLeft w:val="116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7394">
          <w:marLeft w:val="126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2726">
          <w:marLeft w:val="126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309">
          <w:marLeft w:val="126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7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35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4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8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85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536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4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6062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1569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6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77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56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732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457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428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17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4749">
          <w:marLeft w:val="116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803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107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324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40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226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052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371">
          <w:marLeft w:val="72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1237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268">
          <w:marLeft w:val="16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284">
          <w:marLeft w:val="16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6053">
          <w:marLeft w:val="16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3435">
          <w:marLeft w:val="16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6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463">
          <w:marLeft w:val="16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564">
          <w:marLeft w:val="16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5466">
          <w:marLeft w:val="126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577">
          <w:marLeft w:val="126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681">
          <w:marLeft w:val="126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87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0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3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7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0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29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18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0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7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3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5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6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0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6766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267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8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463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34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34312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22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6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8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7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1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9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3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1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9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1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10829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088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15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798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48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mg.ucanr.edu/?blogpost=58665&amp;blogasset=13934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a7c701f4-d464-4844-a227-fde6d4d4a2b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homeorchard.ucanr.edu/Fruits_&amp;_Nu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rinmg.ucanr.edu/CARE/HOWTOPRUNE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Terry</dc:creator>
  <cp:lastModifiedBy>MARK AND NICOLE</cp:lastModifiedBy>
  <cp:revision>2</cp:revision>
  <cp:lastPrinted>2024-12-12T20:29:00Z</cp:lastPrinted>
  <dcterms:created xsi:type="dcterms:W3CDTF">2024-12-12T23:06:00Z</dcterms:created>
  <dcterms:modified xsi:type="dcterms:W3CDTF">2024-12-12T23:06:00Z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Canon iR-ADV C5540 III  PDF</vt:lpwstr>
  </property>
  <property fmtid="{D5CDD505-2E9C-101B-9397-08002B2CF9AE}" pid="4" name="LastSaved">
    <vt:filetime>2024-04-15T00:00:00Z</vt:filetime>
  </property>
  <property fmtid="{D5CDD505-2E9C-101B-9397-08002B2CF9AE}" pid="5" name="Producer">
    <vt:lpwstr>Adobe PSL 1.3e for Canon</vt:lpwstr>
  </property>
</Properties>
</file>