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CEE7" w14:textId="77777777" w:rsidR="006173B6" w:rsidRDefault="000E4CC4" w:rsidP="00B92B1F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S</w:t>
      </w:r>
      <w:r w:rsidR="006173B6">
        <w:rPr>
          <w:sz w:val="44"/>
          <w:szCs w:val="44"/>
        </w:rPr>
        <w:t>w</w:t>
      </w:r>
      <w:r>
        <w:rPr>
          <w:sz w:val="44"/>
          <w:szCs w:val="44"/>
        </w:rPr>
        <w:t xml:space="preserve">eet, Nutritious and Wildly Popular – </w:t>
      </w:r>
    </w:p>
    <w:p w14:paraId="0844C80B" w14:textId="596868AE" w:rsidR="00C54254" w:rsidRPr="00B92B1F" w:rsidRDefault="000E4CC4" w:rsidP="00B92B1F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Grow Your Own Blueberries</w:t>
      </w:r>
    </w:p>
    <w:p w14:paraId="00A3F678" w14:textId="07CF6765" w:rsidR="00AB7759" w:rsidRPr="00AD3EFB" w:rsidRDefault="00AB7759" w:rsidP="002F4C6E">
      <w:pPr>
        <w:pStyle w:val="Heading1"/>
        <w:jc w:val="center"/>
      </w:pPr>
      <w:r w:rsidRPr="00AD3EFB">
        <w:t xml:space="preserve">Public Website:  </w:t>
      </w:r>
      <w:hyperlink r:id="rId7" w:history="1">
        <w:r w:rsidR="00B92B1F" w:rsidRPr="00EA2870">
          <w:rPr>
            <w:rStyle w:val="Hyperlink"/>
            <w:b/>
            <w:bCs/>
            <w:sz w:val="32"/>
            <w:szCs w:val="32"/>
          </w:rPr>
          <w:t>http://pcmg.ucanr.edu</w:t>
        </w:r>
      </w:hyperlink>
    </w:p>
    <w:p w14:paraId="39DD4B0E" w14:textId="2410F721" w:rsidR="00AB7759" w:rsidRPr="00AD3EFB" w:rsidRDefault="00AB7759" w:rsidP="002F4C6E">
      <w:pPr>
        <w:pStyle w:val="Heading1"/>
        <w:jc w:val="center"/>
      </w:pPr>
      <w:r w:rsidRPr="00AD3EFB">
        <w:t>Questions:</w:t>
      </w:r>
      <w:r w:rsidR="00B32747">
        <w:tab/>
      </w:r>
      <w:r w:rsidRPr="00AD3EFB">
        <w:t>Hotline (530) 889-7388</w:t>
      </w:r>
    </w:p>
    <w:p w14:paraId="7953A077" w14:textId="12116314" w:rsidR="00AB7759" w:rsidRPr="00B92B1F" w:rsidRDefault="00AB7759" w:rsidP="00F82433">
      <w:pPr>
        <w:pStyle w:val="Heading1"/>
        <w:jc w:val="center"/>
        <w:rPr>
          <w:sz w:val="20"/>
          <w:szCs w:val="20"/>
        </w:rPr>
      </w:pPr>
    </w:p>
    <w:p w14:paraId="4012AAA5" w14:textId="5C4CCF6D" w:rsidR="006777AF" w:rsidRPr="00F82433" w:rsidRDefault="006777AF" w:rsidP="006777AF">
      <w:pPr>
        <w:pStyle w:val="Heading2"/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HANDOUTS</w:t>
      </w:r>
    </w:p>
    <w:p w14:paraId="55D52E9D" w14:textId="77777777" w:rsidR="00A3718E" w:rsidRPr="00F82433" w:rsidRDefault="00A3718E" w:rsidP="006777AF">
      <w:pPr>
        <w:rPr>
          <w:sz w:val="24"/>
          <w:szCs w:val="24"/>
        </w:rPr>
      </w:pPr>
    </w:p>
    <w:p w14:paraId="49B0E5AB" w14:textId="2267AE2F" w:rsidR="006777AF" w:rsidRPr="00F82433" w:rsidRDefault="006777AF" w:rsidP="006777AF">
      <w:pPr>
        <w:rPr>
          <w:sz w:val="24"/>
          <w:szCs w:val="24"/>
        </w:rPr>
      </w:pPr>
    </w:p>
    <w:p w14:paraId="37977CB5" w14:textId="5791FC1D" w:rsidR="001C3665" w:rsidRDefault="006777AF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RESOURCE LINK</w:t>
      </w:r>
      <w:r w:rsidR="008E2262">
        <w:rPr>
          <w:b/>
          <w:bCs/>
          <w:sz w:val="28"/>
          <w:szCs w:val="28"/>
        </w:rPr>
        <w:t xml:space="preserve">S  </w:t>
      </w:r>
      <w:r w:rsidR="00DE29A9">
        <w:rPr>
          <w:b/>
          <w:bCs/>
          <w:sz w:val="28"/>
          <w:szCs w:val="28"/>
        </w:rPr>
        <w:t xml:space="preserve"> </w:t>
      </w:r>
    </w:p>
    <w:p w14:paraId="22610173" w14:textId="77777777" w:rsidR="00384E3E" w:rsidRDefault="00384E3E" w:rsidP="00211D11">
      <w:pPr>
        <w:rPr>
          <w:b/>
          <w:bCs/>
          <w:sz w:val="28"/>
          <w:szCs w:val="28"/>
        </w:rPr>
      </w:pPr>
    </w:p>
    <w:p w14:paraId="2B8351E3" w14:textId="11ED1F89" w:rsidR="00A11E26" w:rsidRPr="00454E84" w:rsidRDefault="00454E84" w:rsidP="00211D11">
      <w:pPr>
        <w:rPr>
          <w:sz w:val="24"/>
          <w:szCs w:val="24"/>
        </w:rPr>
      </w:pPr>
      <w:r w:rsidRPr="00454E84">
        <w:rPr>
          <w:sz w:val="24"/>
          <w:szCs w:val="24"/>
        </w:rPr>
        <w:t>U</w:t>
      </w:r>
      <w:r>
        <w:rPr>
          <w:sz w:val="24"/>
          <w:szCs w:val="24"/>
        </w:rPr>
        <w:t>C</w:t>
      </w:r>
      <w:r w:rsidR="008063E5">
        <w:rPr>
          <w:sz w:val="24"/>
          <w:szCs w:val="24"/>
        </w:rPr>
        <w:t>ANR</w:t>
      </w:r>
      <w:r w:rsidRPr="00454E84">
        <w:rPr>
          <w:sz w:val="24"/>
          <w:szCs w:val="24"/>
        </w:rPr>
        <w:t xml:space="preserve"> Garden Web – Growing Berries</w:t>
      </w:r>
    </w:p>
    <w:p w14:paraId="79E4FC64" w14:textId="77777777" w:rsidR="009B1553" w:rsidRPr="009B1553" w:rsidRDefault="00CA1678" w:rsidP="009B1553">
      <w:pPr>
        <w:rPr>
          <w:sz w:val="24"/>
          <w:szCs w:val="24"/>
        </w:rPr>
      </w:pPr>
      <w:hyperlink r:id="rId8" w:history="1">
        <w:r w:rsidR="009B1553" w:rsidRPr="009B1553">
          <w:rPr>
            <w:rStyle w:val="Hyperlink"/>
            <w:sz w:val="24"/>
            <w:szCs w:val="24"/>
          </w:rPr>
          <w:t>http://ucanr.org/sites/gardenweb/Berries/?uid=25&amp;ds=466</w:t>
        </w:r>
      </w:hyperlink>
    </w:p>
    <w:p w14:paraId="221CEE43" w14:textId="77777777" w:rsidR="00454E84" w:rsidRDefault="00454E84" w:rsidP="009B1553">
      <w:pPr>
        <w:rPr>
          <w:i/>
          <w:iCs/>
          <w:sz w:val="24"/>
          <w:szCs w:val="24"/>
        </w:rPr>
      </w:pPr>
    </w:p>
    <w:p w14:paraId="0B9B8B90" w14:textId="0696B865" w:rsidR="00454E84" w:rsidRPr="009127E9" w:rsidRDefault="009127E9" w:rsidP="009B1553">
      <w:pPr>
        <w:rPr>
          <w:sz w:val="24"/>
          <w:szCs w:val="24"/>
        </w:rPr>
      </w:pPr>
      <w:r w:rsidRPr="009127E9">
        <w:rPr>
          <w:sz w:val="24"/>
          <w:szCs w:val="24"/>
        </w:rPr>
        <w:t>Growing Blueberries in the Sacramento Region</w:t>
      </w:r>
      <w:r>
        <w:rPr>
          <w:sz w:val="24"/>
          <w:szCs w:val="24"/>
        </w:rPr>
        <w:t>, EHN 88</w:t>
      </w:r>
    </w:p>
    <w:p w14:paraId="60B3909F" w14:textId="4CD7498B" w:rsidR="009B1553" w:rsidRPr="009B1553" w:rsidRDefault="00CA1678" w:rsidP="009B1553">
      <w:pPr>
        <w:rPr>
          <w:sz w:val="24"/>
          <w:szCs w:val="24"/>
        </w:rPr>
      </w:pPr>
      <w:hyperlink r:id="rId9" w:history="1">
        <w:r w:rsidR="00454E84" w:rsidRPr="009B1553">
          <w:rPr>
            <w:rStyle w:val="Hyperlink"/>
            <w:i/>
            <w:iCs/>
            <w:sz w:val="24"/>
            <w:szCs w:val="24"/>
          </w:rPr>
          <w:t>https://ucanr.edu/sites/gardenweb/files/141264.pdf</w:t>
        </w:r>
      </w:hyperlink>
    </w:p>
    <w:p w14:paraId="4E6AAD14" w14:textId="77777777" w:rsidR="009127E9" w:rsidRDefault="009127E9" w:rsidP="009B1553">
      <w:pPr>
        <w:rPr>
          <w:sz w:val="24"/>
          <w:szCs w:val="24"/>
        </w:rPr>
      </w:pPr>
    </w:p>
    <w:p w14:paraId="32F34B6B" w14:textId="13A24B7F" w:rsidR="009127E9" w:rsidRDefault="00CC2BD8" w:rsidP="009B1553">
      <w:pPr>
        <w:rPr>
          <w:sz w:val="24"/>
          <w:szCs w:val="24"/>
        </w:rPr>
      </w:pPr>
      <w:r>
        <w:rPr>
          <w:sz w:val="24"/>
          <w:szCs w:val="24"/>
        </w:rPr>
        <w:t xml:space="preserve">Blueberry research launches exciting new California specialty </w:t>
      </w:r>
      <w:proofErr w:type="gramStart"/>
      <w:r>
        <w:rPr>
          <w:sz w:val="24"/>
          <w:szCs w:val="24"/>
        </w:rPr>
        <w:t>crop</w:t>
      </w:r>
      <w:proofErr w:type="gramEnd"/>
    </w:p>
    <w:p w14:paraId="0B1BF38A" w14:textId="77777777" w:rsidR="00CC2BD8" w:rsidRPr="00CC2BD8" w:rsidRDefault="00CC2BD8" w:rsidP="00CC2BD8">
      <w:pPr>
        <w:rPr>
          <w:rStyle w:val="Hyperlink"/>
          <w:i/>
          <w:iCs/>
          <w:sz w:val="24"/>
          <w:szCs w:val="24"/>
        </w:rPr>
      </w:pPr>
      <w:hyperlink r:id="rId10" w:history="1">
        <w:r w:rsidRPr="00CC2BD8">
          <w:rPr>
            <w:rStyle w:val="Hyperlink"/>
            <w:i/>
            <w:iCs/>
            <w:sz w:val="24"/>
            <w:szCs w:val="24"/>
          </w:rPr>
          <w:t>http</w:t>
        </w:r>
      </w:hyperlink>
      <w:hyperlink r:id="rId11" w:history="1">
        <w:r w:rsidRPr="00CC2BD8">
          <w:rPr>
            <w:rStyle w:val="Hyperlink"/>
            <w:i/>
            <w:iCs/>
            <w:sz w:val="24"/>
            <w:szCs w:val="24"/>
          </w:rPr>
          <w:t>://</w:t>
        </w:r>
      </w:hyperlink>
      <w:hyperlink r:id="rId12" w:history="1">
        <w:r w:rsidRPr="00CC2BD8">
          <w:rPr>
            <w:rStyle w:val="Hyperlink"/>
            <w:i/>
            <w:iCs/>
            <w:sz w:val="24"/>
            <w:szCs w:val="24"/>
          </w:rPr>
          <w:t>ucanr.edu</w:t>
        </w:r>
      </w:hyperlink>
      <w:hyperlink r:id="rId13" w:history="1">
        <w:r w:rsidRPr="00CC2BD8">
          <w:rPr>
            <w:rStyle w:val="Hyperlink"/>
            <w:i/>
            <w:iCs/>
            <w:sz w:val="24"/>
            <w:szCs w:val="24"/>
          </w:rPr>
          <w:t>/datastore</w:t>
        </w:r>
      </w:hyperlink>
      <w:hyperlink r:id="rId14" w:history="1">
        <w:r w:rsidRPr="00CC2BD8">
          <w:rPr>
            <w:rStyle w:val="Hyperlink"/>
            <w:i/>
            <w:iCs/>
            <w:sz w:val="24"/>
            <w:szCs w:val="24"/>
          </w:rPr>
          <w:t>Files</w:t>
        </w:r>
      </w:hyperlink>
      <w:hyperlink r:id="rId15" w:history="1">
        <w:r w:rsidRPr="00CC2BD8">
          <w:rPr>
            <w:rStyle w:val="Hyperlink"/>
            <w:i/>
            <w:iCs/>
            <w:sz w:val="24"/>
            <w:szCs w:val="24"/>
          </w:rPr>
          <w:t>/</w:t>
        </w:r>
      </w:hyperlink>
      <w:hyperlink r:id="rId16" w:history="1">
        <w:r w:rsidRPr="00CC2BD8">
          <w:rPr>
            <w:rStyle w:val="Hyperlink"/>
            <w:i/>
            <w:iCs/>
            <w:sz w:val="24"/>
            <w:szCs w:val="24"/>
          </w:rPr>
          <w:t>391-211.pdf</w:t>
        </w:r>
      </w:hyperlink>
    </w:p>
    <w:p w14:paraId="628A16F8" w14:textId="77777777" w:rsidR="005C7622" w:rsidRDefault="005C7622" w:rsidP="009B1553">
      <w:pPr>
        <w:rPr>
          <w:sz w:val="24"/>
          <w:szCs w:val="24"/>
        </w:rPr>
      </w:pPr>
    </w:p>
    <w:p w14:paraId="63BE9CE5" w14:textId="486AF413" w:rsidR="005C7622" w:rsidRPr="009B1553" w:rsidRDefault="005C7622" w:rsidP="005C7622">
      <w:pPr>
        <w:rPr>
          <w:sz w:val="24"/>
          <w:szCs w:val="24"/>
        </w:rPr>
      </w:pPr>
      <w:r>
        <w:rPr>
          <w:sz w:val="24"/>
          <w:szCs w:val="24"/>
        </w:rPr>
        <w:t xml:space="preserve">Blueberry research launches exciting new California specialty </w:t>
      </w:r>
      <w:proofErr w:type="gramStart"/>
      <w:r>
        <w:rPr>
          <w:sz w:val="24"/>
          <w:szCs w:val="24"/>
        </w:rPr>
        <w:t>crop</w:t>
      </w:r>
      <w:proofErr w:type="gramEnd"/>
      <w:r w:rsidRPr="009B1553">
        <w:rPr>
          <w:sz w:val="24"/>
          <w:szCs w:val="24"/>
        </w:rPr>
        <w:t xml:space="preserve">   </w:t>
      </w:r>
    </w:p>
    <w:p w14:paraId="2D37634A" w14:textId="77777777" w:rsidR="004264E9" w:rsidRPr="004264E9" w:rsidRDefault="004264E9" w:rsidP="004264E9">
      <w:pPr>
        <w:rPr>
          <w:rStyle w:val="Hyperlink"/>
          <w:i/>
          <w:iCs/>
          <w:sz w:val="24"/>
          <w:szCs w:val="24"/>
        </w:rPr>
      </w:pPr>
      <w:hyperlink r:id="rId17" w:history="1">
        <w:r w:rsidRPr="004264E9">
          <w:rPr>
            <w:rStyle w:val="Hyperlink"/>
            <w:i/>
            <w:iCs/>
            <w:sz w:val="24"/>
            <w:szCs w:val="24"/>
          </w:rPr>
          <w:t>http</w:t>
        </w:r>
      </w:hyperlink>
      <w:hyperlink r:id="rId18" w:history="1">
        <w:r w:rsidRPr="004264E9">
          <w:rPr>
            <w:rStyle w:val="Hyperlink"/>
            <w:i/>
            <w:iCs/>
            <w:sz w:val="24"/>
            <w:szCs w:val="24"/>
          </w:rPr>
          <w:t>://</w:t>
        </w:r>
      </w:hyperlink>
      <w:hyperlink r:id="rId19" w:history="1">
        <w:r w:rsidRPr="004264E9">
          <w:rPr>
            <w:rStyle w:val="Hyperlink"/>
            <w:i/>
            <w:iCs/>
            <w:sz w:val="24"/>
            <w:szCs w:val="24"/>
          </w:rPr>
          <w:t>ucanr.edu</w:t>
        </w:r>
      </w:hyperlink>
      <w:hyperlink r:id="rId20" w:history="1">
        <w:r w:rsidRPr="004264E9">
          <w:rPr>
            <w:rStyle w:val="Hyperlink"/>
            <w:i/>
            <w:iCs/>
            <w:sz w:val="24"/>
            <w:szCs w:val="24"/>
          </w:rPr>
          <w:t>/datastore</w:t>
        </w:r>
      </w:hyperlink>
      <w:hyperlink r:id="rId21" w:history="1">
        <w:r w:rsidRPr="004264E9">
          <w:rPr>
            <w:rStyle w:val="Hyperlink"/>
            <w:i/>
            <w:iCs/>
            <w:sz w:val="24"/>
            <w:szCs w:val="24"/>
          </w:rPr>
          <w:t>Files</w:t>
        </w:r>
      </w:hyperlink>
      <w:hyperlink r:id="rId22" w:history="1">
        <w:r w:rsidRPr="004264E9">
          <w:rPr>
            <w:rStyle w:val="Hyperlink"/>
            <w:i/>
            <w:iCs/>
            <w:sz w:val="24"/>
            <w:szCs w:val="24"/>
          </w:rPr>
          <w:t>/</w:t>
        </w:r>
      </w:hyperlink>
      <w:hyperlink r:id="rId23" w:history="1">
        <w:r w:rsidRPr="004264E9">
          <w:rPr>
            <w:rStyle w:val="Hyperlink"/>
            <w:i/>
            <w:iCs/>
            <w:sz w:val="24"/>
            <w:szCs w:val="24"/>
          </w:rPr>
          <w:t>391-211.pdf</w:t>
        </w:r>
      </w:hyperlink>
    </w:p>
    <w:p w14:paraId="2681FC73" w14:textId="1F021048" w:rsidR="005C7622" w:rsidRPr="009B1553" w:rsidRDefault="005C7622" w:rsidP="005C7622">
      <w:pPr>
        <w:rPr>
          <w:sz w:val="24"/>
          <w:szCs w:val="24"/>
        </w:rPr>
      </w:pPr>
      <w:r w:rsidRPr="009B1553">
        <w:rPr>
          <w:sz w:val="24"/>
          <w:szCs w:val="24"/>
        </w:rPr>
        <w:t xml:space="preserve">              </w:t>
      </w:r>
    </w:p>
    <w:p w14:paraId="3DD4ED45" w14:textId="77777777" w:rsidR="009B1553" w:rsidRDefault="009B1553" w:rsidP="009B1553">
      <w:pPr>
        <w:rPr>
          <w:i/>
          <w:iCs/>
          <w:sz w:val="24"/>
          <w:szCs w:val="24"/>
        </w:rPr>
      </w:pPr>
    </w:p>
    <w:p w14:paraId="47424E9C" w14:textId="55CEA185" w:rsidR="009B1553" w:rsidRDefault="009B1553" w:rsidP="009B15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BOOKS</w:t>
      </w:r>
    </w:p>
    <w:p w14:paraId="59C6B3B7" w14:textId="1C280B32" w:rsidR="009B1553" w:rsidRPr="009B1553" w:rsidRDefault="009B1553" w:rsidP="009B1553">
      <w:pPr>
        <w:rPr>
          <w:sz w:val="24"/>
          <w:szCs w:val="24"/>
        </w:rPr>
      </w:pPr>
      <w:r w:rsidRPr="009B1553">
        <w:rPr>
          <w:i/>
          <w:iCs/>
          <w:sz w:val="24"/>
          <w:szCs w:val="24"/>
        </w:rPr>
        <w:t>California Master Gardener Handbook</w:t>
      </w:r>
      <w:r w:rsidRPr="009B1553">
        <w:rPr>
          <w:sz w:val="24"/>
          <w:szCs w:val="24"/>
        </w:rPr>
        <w:t xml:space="preserve">, 2002, </w:t>
      </w:r>
    </w:p>
    <w:p w14:paraId="36E9660C" w14:textId="77777777" w:rsidR="009B1553" w:rsidRPr="009B1553" w:rsidRDefault="009B1553" w:rsidP="009B1553">
      <w:pPr>
        <w:rPr>
          <w:sz w:val="24"/>
          <w:szCs w:val="24"/>
        </w:rPr>
      </w:pPr>
      <w:r w:rsidRPr="009B1553">
        <w:rPr>
          <w:sz w:val="24"/>
          <w:szCs w:val="24"/>
        </w:rPr>
        <w:tab/>
        <w:t>ANR Publication 3382, anrcatalog.ucdavis.edu/</w:t>
      </w:r>
    </w:p>
    <w:p w14:paraId="5EE19FE9" w14:textId="77777777" w:rsidR="009B1553" w:rsidRDefault="009B1553" w:rsidP="009B1553">
      <w:pPr>
        <w:rPr>
          <w:i/>
          <w:iCs/>
          <w:sz w:val="24"/>
          <w:szCs w:val="24"/>
        </w:rPr>
      </w:pPr>
    </w:p>
    <w:p w14:paraId="555C355C" w14:textId="77777777" w:rsidR="00D20B56" w:rsidRDefault="009B1553" w:rsidP="009B1553">
      <w:pPr>
        <w:rPr>
          <w:sz w:val="24"/>
          <w:szCs w:val="24"/>
        </w:rPr>
      </w:pPr>
      <w:r w:rsidRPr="009B1553">
        <w:rPr>
          <w:i/>
          <w:iCs/>
          <w:sz w:val="24"/>
          <w:szCs w:val="24"/>
        </w:rPr>
        <w:t>Sunset Western Garden Book</w:t>
      </w:r>
      <w:r w:rsidRPr="009B1553">
        <w:rPr>
          <w:sz w:val="24"/>
          <w:szCs w:val="24"/>
        </w:rPr>
        <w:t xml:space="preserve">, Sunset Publ. Co.  </w:t>
      </w:r>
    </w:p>
    <w:p w14:paraId="60496613" w14:textId="77777777" w:rsidR="001323E9" w:rsidRDefault="001323E9" w:rsidP="009B1553">
      <w:pPr>
        <w:rPr>
          <w:i/>
          <w:iCs/>
          <w:sz w:val="24"/>
          <w:szCs w:val="24"/>
        </w:rPr>
      </w:pPr>
    </w:p>
    <w:p w14:paraId="2B0C6A1B" w14:textId="5ACA5D8B" w:rsidR="001323E9" w:rsidRDefault="001323E9" w:rsidP="009B15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</w:t>
      </w:r>
    </w:p>
    <w:p w14:paraId="0D0B7DFF" w14:textId="77777777" w:rsidR="001323E9" w:rsidRDefault="001323E9" w:rsidP="009B1553">
      <w:pPr>
        <w:rPr>
          <w:i/>
          <w:iCs/>
          <w:sz w:val="24"/>
          <w:szCs w:val="24"/>
        </w:rPr>
      </w:pPr>
    </w:p>
    <w:p w14:paraId="5AFE02E5" w14:textId="42B4FA03" w:rsidR="005C7622" w:rsidRDefault="009B1553" w:rsidP="009B1553">
      <w:pPr>
        <w:rPr>
          <w:sz w:val="24"/>
          <w:szCs w:val="24"/>
        </w:rPr>
      </w:pPr>
      <w:r w:rsidRPr="009B1553">
        <w:rPr>
          <w:sz w:val="24"/>
          <w:szCs w:val="24"/>
        </w:rPr>
        <w:t>California Blueberry Commission</w:t>
      </w:r>
      <w:r w:rsidR="00674D29">
        <w:rPr>
          <w:sz w:val="24"/>
          <w:szCs w:val="24"/>
        </w:rPr>
        <w:t xml:space="preserve">. </w:t>
      </w:r>
      <w:r w:rsidRPr="009B1553">
        <w:rPr>
          <w:i/>
          <w:iCs/>
          <w:sz w:val="24"/>
          <w:szCs w:val="24"/>
        </w:rPr>
        <w:t xml:space="preserve"> </w:t>
      </w:r>
      <w:hyperlink r:id="rId24" w:history="1">
        <w:r w:rsidRPr="009B1553">
          <w:rPr>
            <w:rStyle w:val="Hyperlink"/>
            <w:i/>
            <w:iCs/>
            <w:sz w:val="24"/>
            <w:szCs w:val="24"/>
          </w:rPr>
          <w:t>http://www.calblueberry.org/annual-reports.html</w:t>
        </w:r>
      </w:hyperlink>
    </w:p>
    <w:p w14:paraId="2833C74D" w14:textId="77777777" w:rsidR="00A12E1B" w:rsidRDefault="00A12E1B" w:rsidP="009B1553">
      <w:pPr>
        <w:rPr>
          <w:i/>
          <w:iCs/>
          <w:sz w:val="24"/>
          <w:szCs w:val="24"/>
        </w:rPr>
      </w:pPr>
    </w:p>
    <w:p w14:paraId="617E0C69" w14:textId="7879A3C0" w:rsidR="009B1553" w:rsidRPr="009B1553" w:rsidRDefault="009B1553" w:rsidP="009B1553">
      <w:pPr>
        <w:rPr>
          <w:sz w:val="24"/>
          <w:szCs w:val="24"/>
        </w:rPr>
      </w:pPr>
      <w:r w:rsidRPr="009B1553">
        <w:rPr>
          <w:sz w:val="24"/>
          <w:szCs w:val="24"/>
        </w:rPr>
        <w:t>U.S. Highbush Blueberry Council</w:t>
      </w:r>
      <w:r w:rsidR="00CA1678">
        <w:rPr>
          <w:sz w:val="24"/>
          <w:szCs w:val="24"/>
        </w:rPr>
        <w:t>.</w:t>
      </w:r>
      <w:r w:rsidRPr="009B1553">
        <w:rPr>
          <w:i/>
          <w:iCs/>
          <w:sz w:val="24"/>
          <w:szCs w:val="24"/>
        </w:rPr>
        <w:t xml:space="preserve">  </w:t>
      </w:r>
      <w:hyperlink r:id="rId25" w:history="1">
        <w:r w:rsidRPr="009B1553">
          <w:rPr>
            <w:rStyle w:val="Hyperlink"/>
            <w:i/>
            <w:iCs/>
            <w:sz w:val="24"/>
            <w:szCs w:val="24"/>
          </w:rPr>
          <w:t>https://ushbc.blueberry.org/</w:t>
        </w:r>
      </w:hyperlink>
    </w:p>
    <w:sectPr w:rsidR="009B1553" w:rsidRPr="009B1553" w:rsidSect="00487CAE">
      <w:headerReference w:type="default" r:id="rId26"/>
      <w:footerReference w:type="default" r:id="rId27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F52F" w14:textId="77777777" w:rsidR="00487CAE" w:rsidRDefault="00487CAE" w:rsidP="00211D11">
      <w:r>
        <w:separator/>
      </w:r>
    </w:p>
  </w:endnote>
  <w:endnote w:type="continuationSeparator" w:id="0">
    <w:p w14:paraId="607B68F3" w14:textId="77777777" w:rsidR="00487CAE" w:rsidRDefault="00487CAE" w:rsidP="002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E565" w14:textId="77777777" w:rsidR="00211D11" w:rsidRDefault="00211D11" w:rsidP="00211D11">
    <w:pPr>
      <w:pBdr>
        <w:top w:val="single" w:sz="4" w:space="6" w:color="auto"/>
      </w:pBdr>
      <w:tabs>
        <w:tab w:val="left" w:pos="2520"/>
      </w:tabs>
      <w:jc w:val="center"/>
      <w:rPr>
        <w:rFonts w:cs="Times New Roman"/>
        <w:bCs/>
        <w:sz w:val="18"/>
        <w:szCs w:val="18"/>
      </w:rPr>
    </w:pPr>
    <w:r w:rsidRPr="00EA0D2C">
      <w:rPr>
        <w:rFonts w:cs="Times New Roman"/>
        <w:sz w:val="18"/>
        <w:szCs w:val="18"/>
      </w:rPr>
      <w:t>UCCE is part of the Division of Agriculture and Natural Resources (ANR) of the University of California.</w:t>
    </w:r>
    <w:r>
      <w:rPr>
        <w:rFonts w:cs="Times New Roman"/>
        <w:sz w:val="18"/>
        <w:szCs w:val="18"/>
      </w:rPr>
      <w:br/>
    </w:r>
    <w:r w:rsidRPr="00EA0D2C"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 xml:space="preserve">UCCE Placer County: 11477 E Avenue, </w:t>
    </w:r>
    <w:r w:rsidRPr="00EA0D2C">
      <w:rPr>
        <w:rFonts w:cs="Times New Roman"/>
        <w:sz w:val="18"/>
        <w:szCs w:val="18"/>
      </w:rPr>
      <w:t>Auburn, CA 95603</w:t>
    </w:r>
    <w:r>
      <w:rPr>
        <w:rFonts w:cs="Times New Roman"/>
        <w:sz w:val="18"/>
        <w:szCs w:val="18"/>
      </w:rPr>
      <w:t xml:space="preserve">, </w:t>
    </w:r>
    <w:r w:rsidRPr="00EA0D2C">
      <w:rPr>
        <w:rFonts w:cs="Times New Roman"/>
        <w:bCs/>
        <w:sz w:val="18"/>
        <w:szCs w:val="18"/>
      </w:rPr>
      <w:t>(530) 889-7385</w:t>
    </w:r>
  </w:p>
  <w:p w14:paraId="23A11D59" w14:textId="3439A43B" w:rsidR="00211D11" w:rsidRPr="00016A0E" w:rsidRDefault="00211D11" w:rsidP="00211D11">
    <w:pPr>
      <w:tabs>
        <w:tab w:val="left" w:pos="1440"/>
      </w:tabs>
      <w:spacing w:before="120"/>
      <w:jc w:val="center"/>
    </w:pPr>
    <w:r>
      <w:rPr>
        <w:rFonts w:cs="Times New Roman"/>
        <w:b/>
        <w:sz w:val="18"/>
        <w:szCs w:val="18"/>
      </w:rPr>
      <w:t xml:space="preserve">UC </w:t>
    </w:r>
    <w:r w:rsidRPr="00FB6CB5">
      <w:rPr>
        <w:rFonts w:cs="Times New Roman"/>
        <w:b/>
        <w:sz w:val="18"/>
        <w:szCs w:val="18"/>
      </w:rPr>
      <w:t>Master Gardener</w:t>
    </w:r>
    <w:r>
      <w:rPr>
        <w:rFonts w:cs="Times New Roman"/>
        <w:b/>
        <w:sz w:val="18"/>
        <w:szCs w:val="18"/>
      </w:rPr>
      <w:t>s of Placer County</w:t>
    </w:r>
    <w:r w:rsidRPr="00FB6CB5">
      <w:rPr>
        <w:rFonts w:cs="Times New Roman"/>
        <w:b/>
        <w:sz w:val="18"/>
        <w:szCs w:val="18"/>
      </w:rPr>
      <w:t xml:space="preserve"> Hotline: (530) 889-7388; Websi</w:t>
    </w:r>
    <w:r w:rsidRPr="00FB6CB5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="00893C73" w:rsidRPr="008879F6">
        <w:rPr>
          <w:rStyle w:val="Hyperlink"/>
          <w:rFonts w:eastAsia="Times New Roman" w:cs="Times New Roman"/>
          <w:b/>
          <w:sz w:val="18"/>
          <w:szCs w:val="18"/>
        </w:rPr>
        <w:t>http://pcmg.ucanr.edu/</w:t>
      </w:r>
    </w:hyperlink>
    <w:r>
      <w:rPr>
        <w:rFonts w:eastAsia="Times New Roman" w:cs="Times New Roman"/>
        <w:b/>
        <w:sz w:val="18"/>
        <w:szCs w:val="18"/>
      </w:rPr>
      <w:t xml:space="preserve">  </w:t>
    </w:r>
    <w:r w:rsidR="002A1881">
      <w:rPr>
        <w:rFonts w:eastAsia="Times New Roman" w:cs="Times New Roman"/>
        <w:b/>
        <w:sz w:val="18"/>
        <w:szCs w:val="18"/>
      </w:rPr>
      <w:t xml:space="preserve">  </w:t>
    </w:r>
    <w:r w:rsidR="00A26156">
      <w:rPr>
        <w:rFonts w:eastAsia="Times New Roman" w:cs="Times New Roman"/>
        <w:b/>
        <w:sz w:val="18"/>
        <w:szCs w:val="18"/>
      </w:rPr>
      <w:t>2</w:t>
    </w:r>
    <w:r w:rsidR="003F610C">
      <w:rPr>
        <w:rFonts w:eastAsia="Times New Roman" w:cs="Times New Roman"/>
        <w:b/>
        <w:sz w:val="18"/>
        <w:szCs w:val="18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EC00" w14:textId="77777777" w:rsidR="00487CAE" w:rsidRDefault="00487CAE" w:rsidP="00211D11">
      <w:r>
        <w:separator/>
      </w:r>
    </w:p>
  </w:footnote>
  <w:footnote w:type="continuationSeparator" w:id="0">
    <w:p w14:paraId="7B09C968" w14:textId="77777777" w:rsidR="00487CAE" w:rsidRDefault="00487CAE" w:rsidP="0021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BBD5" w14:textId="71A6F49C" w:rsidR="00B92B1F" w:rsidRPr="00B92B1F" w:rsidRDefault="00B92B1F" w:rsidP="00B92B1F">
    <w:pPr>
      <w:pStyle w:val="Header"/>
      <w:jc w:val="center"/>
    </w:pPr>
    <w:r>
      <w:rPr>
        <w:noProof/>
      </w:rPr>
      <w:drawing>
        <wp:inline distT="0" distB="0" distL="0" distR="0" wp14:anchorId="2D030075" wp14:editId="673555C1">
          <wp:extent cx="5397500" cy="825500"/>
          <wp:effectExtent l="0" t="0" r="0" b="0"/>
          <wp:docPr id="17051150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15029" name="Picture 1705115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70" cy="829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7B"/>
    <w:rsid w:val="00000CA2"/>
    <w:rsid w:val="00030D3E"/>
    <w:rsid w:val="00052063"/>
    <w:rsid w:val="00055E14"/>
    <w:rsid w:val="000A0AC6"/>
    <w:rsid w:val="000B1266"/>
    <w:rsid w:val="000E4CC4"/>
    <w:rsid w:val="000F57C4"/>
    <w:rsid w:val="001323E9"/>
    <w:rsid w:val="00171273"/>
    <w:rsid w:val="001C3665"/>
    <w:rsid w:val="001E3D33"/>
    <w:rsid w:val="00211D11"/>
    <w:rsid w:val="002458C8"/>
    <w:rsid w:val="00280334"/>
    <w:rsid w:val="00290520"/>
    <w:rsid w:val="002A1881"/>
    <w:rsid w:val="002C1DD7"/>
    <w:rsid w:val="002F4C6E"/>
    <w:rsid w:val="00384E3E"/>
    <w:rsid w:val="003E1DDE"/>
    <w:rsid w:val="003F12C5"/>
    <w:rsid w:val="003F21AA"/>
    <w:rsid w:val="003F610C"/>
    <w:rsid w:val="004264E9"/>
    <w:rsid w:val="00454E84"/>
    <w:rsid w:val="00460909"/>
    <w:rsid w:val="0047137B"/>
    <w:rsid w:val="00487CAE"/>
    <w:rsid w:val="004A354C"/>
    <w:rsid w:val="004D19DE"/>
    <w:rsid w:val="004F263E"/>
    <w:rsid w:val="00500ED7"/>
    <w:rsid w:val="00513BA9"/>
    <w:rsid w:val="005A7DAB"/>
    <w:rsid w:val="005C7622"/>
    <w:rsid w:val="006173B6"/>
    <w:rsid w:val="00674D29"/>
    <w:rsid w:val="006777AF"/>
    <w:rsid w:val="00732D43"/>
    <w:rsid w:val="007A78EC"/>
    <w:rsid w:val="008063E5"/>
    <w:rsid w:val="008066F1"/>
    <w:rsid w:val="00843402"/>
    <w:rsid w:val="00870EE0"/>
    <w:rsid w:val="00893C73"/>
    <w:rsid w:val="008C2F73"/>
    <w:rsid w:val="008E2262"/>
    <w:rsid w:val="008F6D1C"/>
    <w:rsid w:val="00900C97"/>
    <w:rsid w:val="009127E9"/>
    <w:rsid w:val="009202B6"/>
    <w:rsid w:val="00927752"/>
    <w:rsid w:val="009726C1"/>
    <w:rsid w:val="009950CE"/>
    <w:rsid w:val="009B1553"/>
    <w:rsid w:val="009D7A93"/>
    <w:rsid w:val="00A11E26"/>
    <w:rsid w:val="00A12E1B"/>
    <w:rsid w:val="00A26156"/>
    <w:rsid w:val="00A3718E"/>
    <w:rsid w:val="00AB7759"/>
    <w:rsid w:val="00AC3803"/>
    <w:rsid w:val="00AD34AF"/>
    <w:rsid w:val="00AD3EFB"/>
    <w:rsid w:val="00B32747"/>
    <w:rsid w:val="00B63422"/>
    <w:rsid w:val="00B776A6"/>
    <w:rsid w:val="00B92B1F"/>
    <w:rsid w:val="00BC07EE"/>
    <w:rsid w:val="00BE522E"/>
    <w:rsid w:val="00BF34B3"/>
    <w:rsid w:val="00C53110"/>
    <w:rsid w:val="00C54254"/>
    <w:rsid w:val="00C84CC6"/>
    <w:rsid w:val="00CA1678"/>
    <w:rsid w:val="00CC2BD8"/>
    <w:rsid w:val="00CE520C"/>
    <w:rsid w:val="00D013C6"/>
    <w:rsid w:val="00D20B56"/>
    <w:rsid w:val="00DD1B79"/>
    <w:rsid w:val="00DE29A9"/>
    <w:rsid w:val="00E96C49"/>
    <w:rsid w:val="00EA63E6"/>
    <w:rsid w:val="00EC00C3"/>
    <w:rsid w:val="00EC6604"/>
    <w:rsid w:val="00EC7316"/>
    <w:rsid w:val="00ED330E"/>
    <w:rsid w:val="00ED4CE0"/>
    <w:rsid w:val="00EF1FA1"/>
    <w:rsid w:val="00EF3861"/>
    <w:rsid w:val="00F714F8"/>
    <w:rsid w:val="00F82433"/>
    <w:rsid w:val="00F86BF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95AE6"/>
  <w15:docId w15:val="{48EF7481-2334-4BB0-A5AE-C69F9A1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A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AB"/>
    <w:pPr>
      <w:outlineLvl w:val="0"/>
    </w:pPr>
    <w:rPr>
      <w:sz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4254"/>
    <w:pPr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AB"/>
    <w:rPr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A63E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11"/>
    <w:rPr>
      <w:sz w:val="24"/>
    </w:rPr>
  </w:style>
  <w:style w:type="character" w:styleId="Hyperlink">
    <w:name w:val="Hyperlink"/>
    <w:basedOn w:val="DefaultParagraphFont"/>
    <w:uiPriority w:val="99"/>
    <w:unhideWhenUsed/>
    <w:rsid w:val="00211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77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4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72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org/sites/gardenweb/Berries/?uid=25&amp;ds=466" TargetMode="External"/><Relationship Id="rId13" Type="http://schemas.openxmlformats.org/officeDocument/2006/relationships/hyperlink" Target="http://ucanr.edu/datastoreFiles/391-211.pdf" TargetMode="External"/><Relationship Id="rId18" Type="http://schemas.openxmlformats.org/officeDocument/2006/relationships/hyperlink" Target="http://ucanr.edu/datastoreFiles/391-211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ucanr.edu/datastoreFiles/391-211.pdf" TargetMode="External"/><Relationship Id="rId7" Type="http://schemas.openxmlformats.org/officeDocument/2006/relationships/hyperlink" Target="http://pcmg.ucanr.edug" TargetMode="External"/><Relationship Id="rId12" Type="http://schemas.openxmlformats.org/officeDocument/2006/relationships/hyperlink" Target="http://ucanr.edu/datastoreFiles/391-211.pdf" TargetMode="External"/><Relationship Id="rId17" Type="http://schemas.openxmlformats.org/officeDocument/2006/relationships/hyperlink" Target="http://ucanr.edu/datastoreFiles/391-211.pdf" TargetMode="External"/><Relationship Id="rId25" Type="http://schemas.openxmlformats.org/officeDocument/2006/relationships/hyperlink" Target="https://ushbc.blueberr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ucanr.edu/datastoreFiles/391-211.pdf" TargetMode="External"/><Relationship Id="rId20" Type="http://schemas.openxmlformats.org/officeDocument/2006/relationships/hyperlink" Target="http://ucanr.edu/datastoreFiles/391-211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canr.edu/datastoreFiles/391-211.pdf" TargetMode="External"/><Relationship Id="rId24" Type="http://schemas.openxmlformats.org/officeDocument/2006/relationships/hyperlink" Target="http://www.calblueberry.org/annual-report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canr.edu/datastoreFiles/391-211.pdf" TargetMode="External"/><Relationship Id="rId23" Type="http://schemas.openxmlformats.org/officeDocument/2006/relationships/hyperlink" Target="http://ucanr.edu/datastoreFiles/391-21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canr.edu/datastoreFiles/391-211.pdf" TargetMode="External"/><Relationship Id="rId19" Type="http://schemas.openxmlformats.org/officeDocument/2006/relationships/hyperlink" Target="http://ucanr.edu/datastoreFiles/391-2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anr.edu/sites/gardenweb/files/141264.pdf" TargetMode="External"/><Relationship Id="rId14" Type="http://schemas.openxmlformats.org/officeDocument/2006/relationships/hyperlink" Target="http://ucanr.edu/datastoreFiles/391-211.pdf" TargetMode="External"/><Relationship Id="rId22" Type="http://schemas.openxmlformats.org/officeDocument/2006/relationships/hyperlink" Target="http://ucanr.edu/datastoreFiles/391-211.pdf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Downloads\2728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272829</Template>
  <TotalTime>47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Template</vt:lpstr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Template</dc:title>
  <dc:subject/>
  <dc:creator>Barbara Villareal.Peggy Beltramo</dc:creator>
  <cp:keywords/>
  <dc:description/>
  <cp:lastModifiedBy>Barbara Villareal</cp:lastModifiedBy>
  <cp:revision>18</cp:revision>
  <cp:lastPrinted>2022-08-14T23:33:00Z</cp:lastPrinted>
  <dcterms:created xsi:type="dcterms:W3CDTF">2024-02-19T23:41:00Z</dcterms:created>
  <dcterms:modified xsi:type="dcterms:W3CDTF">2024-02-20T00:43:00Z</dcterms:modified>
  <cp:category/>
</cp:coreProperties>
</file>