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C6476" w14:textId="5E315506" w:rsidR="00E60CD4" w:rsidRDefault="00E60CD4" w:rsidP="001141B3">
      <w:pPr>
        <w:pStyle w:val="Footer"/>
        <w:rPr>
          <w:rFonts w:asciiTheme="majorHAnsi" w:eastAsiaTheme="majorEastAsia" w:hAnsiTheme="majorHAnsi"/>
          <w:sz w:val="32"/>
          <w:szCs w:val="32"/>
        </w:rPr>
      </w:pPr>
    </w:p>
    <w:p w14:paraId="2597A571" w14:textId="45B2A6DC" w:rsidR="00846335" w:rsidRDefault="00846335" w:rsidP="001141B3">
      <w:pPr>
        <w:pStyle w:val="Footer"/>
        <w:rPr>
          <w:rFonts w:asciiTheme="majorHAnsi" w:eastAsiaTheme="majorEastAsia" w:hAnsiTheme="majorHAnsi"/>
          <w:sz w:val="32"/>
          <w:szCs w:val="32"/>
        </w:rPr>
      </w:pPr>
    </w:p>
    <w:p w14:paraId="71B81259" w14:textId="3DA4C4A9" w:rsidR="00846335" w:rsidRDefault="00846335" w:rsidP="001141B3">
      <w:pPr>
        <w:pStyle w:val="Footer"/>
        <w:rPr>
          <w:rFonts w:asciiTheme="majorHAnsi" w:eastAsiaTheme="majorEastAsia" w:hAnsiTheme="majorHAnsi"/>
          <w:sz w:val="32"/>
          <w:szCs w:val="32"/>
        </w:rPr>
      </w:pPr>
    </w:p>
    <w:p w14:paraId="7519699F" w14:textId="6AF5FDFB" w:rsidR="00846335" w:rsidRDefault="00846335" w:rsidP="001141B3">
      <w:pPr>
        <w:pStyle w:val="Footer"/>
        <w:rPr>
          <w:rFonts w:asciiTheme="majorHAnsi" w:eastAsiaTheme="majorEastAsia" w:hAnsiTheme="majorHAnsi"/>
          <w:sz w:val="32"/>
          <w:szCs w:val="32"/>
        </w:rPr>
      </w:pPr>
    </w:p>
    <w:p w14:paraId="7A1D84E2" w14:textId="597FD84C" w:rsidR="00846335" w:rsidRDefault="00846335" w:rsidP="001141B3">
      <w:pPr>
        <w:pStyle w:val="Footer"/>
        <w:rPr>
          <w:rFonts w:asciiTheme="majorHAnsi" w:eastAsiaTheme="majorEastAsia" w:hAnsiTheme="majorHAnsi"/>
          <w:sz w:val="32"/>
          <w:szCs w:val="32"/>
        </w:rPr>
      </w:pPr>
    </w:p>
    <w:p w14:paraId="60A4B7A3" w14:textId="6E87C36E" w:rsidR="009000E7" w:rsidRPr="00A205F1" w:rsidRDefault="009000E7" w:rsidP="00A205F1">
      <w:pPr>
        <w:jc w:val="center"/>
        <w:rPr>
          <w:rFonts w:ascii="Times New Roman" w:hAnsi="Times New Roman" w:cs="Times New Roman"/>
          <w:b/>
          <w:sz w:val="40"/>
          <w:szCs w:val="40"/>
        </w:rPr>
      </w:pPr>
      <w:r>
        <w:rPr>
          <w:rFonts w:ascii="Times New Roman" w:hAnsi="Times New Roman" w:cs="Times New Roman"/>
          <w:b/>
          <w:sz w:val="40"/>
          <w:szCs w:val="40"/>
        </w:rPr>
        <w:br/>
      </w:r>
      <w:r w:rsidR="00917DA6">
        <w:rPr>
          <w:rFonts w:ascii="Times New Roman" w:hAnsi="Times New Roman" w:cs="Times New Roman"/>
          <w:b/>
          <w:sz w:val="40"/>
          <w:szCs w:val="40"/>
        </w:rPr>
        <w:t xml:space="preserve">Moringa </w:t>
      </w:r>
      <w:r w:rsidR="00DF689B">
        <w:rPr>
          <w:rFonts w:ascii="Times New Roman" w:hAnsi="Times New Roman" w:cs="Times New Roman"/>
          <w:b/>
          <w:sz w:val="40"/>
          <w:szCs w:val="40"/>
        </w:rPr>
        <w:t>Roundtable</w:t>
      </w:r>
    </w:p>
    <w:p w14:paraId="077B0EC7" w14:textId="02FB3CE7" w:rsidR="009000E7" w:rsidRDefault="00DF689B" w:rsidP="009000E7">
      <w:pPr>
        <w:spacing w:after="0"/>
        <w:jc w:val="center"/>
        <w:rPr>
          <w:rFonts w:ascii="Times New Roman" w:hAnsi="Times New Roman" w:cs="Times New Roman"/>
          <w:sz w:val="30"/>
          <w:szCs w:val="30"/>
        </w:rPr>
      </w:pPr>
      <w:r>
        <w:rPr>
          <w:rFonts w:ascii="Times New Roman" w:hAnsi="Times New Roman" w:cs="Times New Roman"/>
          <w:sz w:val="30"/>
          <w:szCs w:val="30"/>
        </w:rPr>
        <w:t>Tuesday</w:t>
      </w:r>
      <w:r w:rsidR="00682764">
        <w:rPr>
          <w:rFonts w:ascii="Times New Roman" w:hAnsi="Times New Roman" w:cs="Times New Roman"/>
          <w:sz w:val="30"/>
          <w:szCs w:val="30"/>
        </w:rPr>
        <w:t xml:space="preserve">, </w:t>
      </w:r>
      <w:r>
        <w:rPr>
          <w:rFonts w:ascii="Times New Roman" w:hAnsi="Times New Roman" w:cs="Times New Roman"/>
          <w:sz w:val="30"/>
          <w:szCs w:val="30"/>
        </w:rPr>
        <w:t>July</w:t>
      </w:r>
      <w:r w:rsidR="00682764">
        <w:rPr>
          <w:rFonts w:ascii="Times New Roman" w:hAnsi="Times New Roman" w:cs="Times New Roman"/>
          <w:sz w:val="30"/>
          <w:szCs w:val="30"/>
        </w:rPr>
        <w:t xml:space="preserve"> </w:t>
      </w:r>
      <w:r w:rsidR="00917DA6">
        <w:rPr>
          <w:rFonts w:ascii="Times New Roman" w:hAnsi="Times New Roman" w:cs="Times New Roman"/>
          <w:sz w:val="30"/>
          <w:szCs w:val="30"/>
        </w:rPr>
        <w:t>1</w:t>
      </w:r>
      <w:r>
        <w:rPr>
          <w:rFonts w:ascii="Times New Roman" w:hAnsi="Times New Roman" w:cs="Times New Roman"/>
          <w:sz w:val="30"/>
          <w:szCs w:val="30"/>
        </w:rPr>
        <w:t>8</w:t>
      </w:r>
      <w:r w:rsidR="00682764">
        <w:rPr>
          <w:rFonts w:ascii="Times New Roman" w:hAnsi="Times New Roman" w:cs="Times New Roman"/>
          <w:sz w:val="30"/>
          <w:szCs w:val="30"/>
        </w:rPr>
        <w:t xml:space="preserve">, </w:t>
      </w:r>
      <w:r w:rsidR="00917DA6">
        <w:rPr>
          <w:rFonts w:ascii="Times New Roman" w:hAnsi="Times New Roman" w:cs="Times New Roman"/>
          <w:sz w:val="30"/>
          <w:szCs w:val="30"/>
        </w:rPr>
        <w:t>202</w:t>
      </w:r>
      <w:r>
        <w:rPr>
          <w:rFonts w:ascii="Times New Roman" w:hAnsi="Times New Roman" w:cs="Times New Roman"/>
          <w:sz w:val="30"/>
          <w:szCs w:val="30"/>
        </w:rPr>
        <w:t>3</w:t>
      </w:r>
    </w:p>
    <w:p w14:paraId="296419A0" w14:textId="48ACA0EF" w:rsidR="00682764" w:rsidRPr="005B3D94" w:rsidRDefault="00917DA6" w:rsidP="009000E7">
      <w:pPr>
        <w:spacing w:after="0"/>
        <w:jc w:val="center"/>
        <w:rPr>
          <w:rFonts w:ascii="Times New Roman" w:hAnsi="Times New Roman" w:cs="Times New Roman"/>
          <w:sz w:val="30"/>
          <w:szCs w:val="30"/>
        </w:rPr>
      </w:pPr>
      <w:r>
        <w:rPr>
          <w:rFonts w:ascii="Times New Roman" w:hAnsi="Times New Roman" w:cs="Times New Roman"/>
          <w:sz w:val="30"/>
          <w:szCs w:val="30"/>
        </w:rPr>
        <w:t>9</w:t>
      </w:r>
      <w:r w:rsidR="00682764">
        <w:rPr>
          <w:rFonts w:ascii="Times New Roman" w:hAnsi="Times New Roman" w:cs="Times New Roman"/>
          <w:sz w:val="30"/>
          <w:szCs w:val="30"/>
        </w:rPr>
        <w:t xml:space="preserve">:00 – </w:t>
      </w:r>
      <w:r>
        <w:rPr>
          <w:rFonts w:ascii="Times New Roman" w:hAnsi="Times New Roman" w:cs="Times New Roman"/>
          <w:sz w:val="30"/>
          <w:szCs w:val="30"/>
        </w:rPr>
        <w:t>11:00</w:t>
      </w:r>
      <w:r w:rsidR="00682764">
        <w:rPr>
          <w:rFonts w:ascii="Times New Roman" w:hAnsi="Times New Roman" w:cs="Times New Roman"/>
          <w:sz w:val="30"/>
          <w:szCs w:val="30"/>
        </w:rPr>
        <w:t xml:space="preserve"> </w:t>
      </w:r>
      <w:r>
        <w:rPr>
          <w:rFonts w:ascii="Times New Roman" w:hAnsi="Times New Roman" w:cs="Times New Roman"/>
          <w:sz w:val="30"/>
          <w:szCs w:val="30"/>
        </w:rPr>
        <w:t>A</w:t>
      </w:r>
      <w:r w:rsidR="00682764">
        <w:rPr>
          <w:rFonts w:ascii="Times New Roman" w:hAnsi="Times New Roman" w:cs="Times New Roman"/>
          <w:sz w:val="30"/>
          <w:szCs w:val="30"/>
        </w:rPr>
        <w:t>M</w:t>
      </w:r>
    </w:p>
    <w:p w14:paraId="16F29148" w14:textId="77777777" w:rsidR="009000E7" w:rsidRPr="00B36958" w:rsidRDefault="009000E7" w:rsidP="009000E7">
      <w:pPr>
        <w:jc w:val="center"/>
        <w:rPr>
          <w:rFonts w:ascii="Times New Roman" w:hAnsi="Times New Roman" w:cs="Times New Roman"/>
        </w:rPr>
      </w:pPr>
    </w:p>
    <w:p w14:paraId="5CA5C8A4" w14:textId="4E4F15AB" w:rsidR="00B55550" w:rsidRPr="00A205F1" w:rsidRDefault="00917DA6" w:rsidP="00682764">
      <w:pPr>
        <w:spacing w:after="0"/>
        <w:rPr>
          <w:rFonts w:ascii="Times New Roman" w:hAnsi="Times New Roman" w:cs="Times New Roman"/>
          <w:b/>
        </w:rPr>
      </w:pPr>
      <w:r>
        <w:rPr>
          <w:rFonts w:ascii="Times New Roman" w:hAnsi="Times New Roman" w:cs="Times New Roman"/>
          <w:b/>
        </w:rPr>
        <w:t>9</w:t>
      </w:r>
      <w:r w:rsidR="00682764" w:rsidRPr="00A205F1">
        <w:rPr>
          <w:rFonts w:ascii="Times New Roman" w:hAnsi="Times New Roman" w:cs="Times New Roman"/>
          <w:b/>
        </w:rPr>
        <w:t xml:space="preserve">:00 – </w:t>
      </w:r>
      <w:r>
        <w:rPr>
          <w:rFonts w:ascii="Times New Roman" w:hAnsi="Times New Roman" w:cs="Times New Roman"/>
          <w:b/>
        </w:rPr>
        <w:t>9:</w:t>
      </w:r>
      <w:r w:rsidR="009925DB">
        <w:rPr>
          <w:rFonts w:ascii="Times New Roman" w:hAnsi="Times New Roman" w:cs="Times New Roman"/>
          <w:b/>
        </w:rPr>
        <w:t>05</w:t>
      </w:r>
      <w:r w:rsidR="00682764">
        <w:rPr>
          <w:rFonts w:ascii="Times New Roman" w:hAnsi="Times New Roman" w:cs="Times New Roman"/>
        </w:rPr>
        <w:tab/>
      </w:r>
      <w:r w:rsidR="00682764">
        <w:rPr>
          <w:rFonts w:ascii="Times New Roman" w:hAnsi="Times New Roman" w:cs="Times New Roman"/>
        </w:rPr>
        <w:tab/>
      </w:r>
      <w:r w:rsidR="00E130A5">
        <w:rPr>
          <w:rFonts w:ascii="Times New Roman" w:hAnsi="Times New Roman" w:cs="Times New Roman"/>
          <w:b/>
        </w:rPr>
        <w:t>Welcome</w:t>
      </w:r>
    </w:p>
    <w:p w14:paraId="31F17FC7" w14:textId="4F69C7D7" w:rsidR="00682764" w:rsidRDefault="00682764" w:rsidP="00682764">
      <w:pPr>
        <w:tabs>
          <w:tab w:val="left" w:pos="2160"/>
        </w:tabs>
        <w:spacing w:after="0"/>
        <w:rPr>
          <w:rFonts w:ascii="Times New Roman" w:hAnsi="Times New Roman" w:cs="Times New Roman"/>
          <w:i/>
        </w:rPr>
      </w:pPr>
      <w:r>
        <w:rPr>
          <w:rFonts w:ascii="Times New Roman" w:hAnsi="Times New Roman" w:cs="Times New Roman"/>
        </w:rPr>
        <w:tab/>
      </w:r>
      <w:r w:rsidR="000B3A42">
        <w:rPr>
          <w:rFonts w:ascii="Times New Roman" w:hAnsi="Times New Roman" w:cs="Times New Roman"/>
          <w:i/>
        </w:rPr>
        <w:t>Brooke Latack</w:t>
      </w:r>
      <w:r w:rsidR="000B3A42" w:rsidRPr="00916137">
        <w:rPr>
          <w:rFonts w:ascii="Times New Roman" w:hAnsi="Times New Roman" w:cs="Times New Roman"/>
          <w:i/>
        </w:rPr>
        <w:t xml:space="preserve">, UCCE </w:t>
      </w:r>
      <w:r w:rsidR="000B3A42">
        <w:rPr>
          <w:rFonts w:ascii="Times New Roman" w:hAnsi="Times New Roman" w:cs="Times New Roman"/>
          <w:i/>
        </w:rPr>
        <w:t>Imperial, Riverside, and San Bernardino Counties</w:t>
      </w:r>
    </w:p>
    <w:p w14:paraId="1BBFDD1F" w14:textId="77777777" w:rsidR="00DF689B" w:rsidRDefault="00DF689B" w:rsidP="00DF689B">
      <w:pPr>
        <w:tabs>
          <w:tab w:val="left" w:pos="2160"/>
        </w:tabs>
        <w:spacing w:after="0"/>
        <w:rPr>
          <w:rFonts w:ascii="Times New Roman" w:hAnsi="Times New Roman" w:cs="Times New Roman"/>
          <w:i/>
        </w:rPr>
      </w:pPr>
      <w:r>
        <w:rPr>
          <w:rFonts w:ascii="Times New Roman" w:hAnsi="Times New Roman" w:cs="Times New Roman"/>
          <w:i/>
        </w:rPr>
        <w:tab/>
      </w:r>
      <w:r w:rsidRPr="00DF689B">
        <w:rPr>
          <w:rFonts w:ascii="Times New Roman" w:hAnsi="Times New Roman" w:cs="Times New Roman"/>
          <w:i/>
          <w:iCs/>
        </w:rPr>
        <w:t>Dr. Oli</w:t>
      </w:r>
      <w:r>
        <w:rPr>
          <w:rFonts w:ascii="Times New Roman" w:hAnsi="Times New Roman" w:cs="Times New Roman"/>
          <w:i/>
        </w:rPr>
        <w:t xml:space="preserve"> Bachie</w:t>
      </w:r>
      <w:r w:rsidRPr="00916137">
        <w:rPr>
          <w:rFonts w:ascii="Times New Roman" w:hAnsi="Times New Roman" w:cs="Times New Roman"/>
          <w:i/>
        </w:rPr>
        <w:t>, UCCE</w:t>
      </w:r>
      <w:r>
        <w:rPr>
          <w:rFonts w:ascii="Times New Roman" w:hAnsi="Times New Roman" w:cs="Times New Roman"/>
          <w:i/>
        </w:rPr>
        <w:t xml:space="preserve"> Imperial, Riverside, and San Diego Counties</w:t>
      </w:r>
    </w:p>
    <w:p w14:paraId="6E57B3D8" w14:textId="359B5796" w:rsidR="00682764" w:rsidRDefault="00682764" w:rsidP="00682764">
      <w:pPr>
        <w:tabs>
          <w:tab w:val="left" w:pos="2160"/>
        </w:tabs>
        <w:spacing w:after="0"/>
        <w:rPr>
          <w:rFonts w:ascii="Times New Roman" w:hAnsi="Times New Roman" w:cs="Times New Roman"/>
        </w:rPr>
      </w:pPr>
    </w:p>
    <w:p w14:paraId="237BE18C" w14:textId="5B4685A5" w:rsidR="00682764" w:rsidRDefault="00917DA6" w:rsidP="00682764">
      <w:pPr>
        <w:tabs>
          <w:tab w:val="left" w:pos="2160"/>
        </w:tabs>
        <w:spacing w:after="0"/>
        <w:rPr>
          <w:rFonts w:ascii="Times New Roman" w:hAnsi="Times New Roman" w:cs="Times New Roman"/>
        </w:rPr>
      </w:pPr>
      <w:r>
        <w:rPr>
          <w:rFonts w:ascii="Times New Roman" w:hAnsi="Times New Roman" w:cs="Times New Roman"/>
          <w:b/>
        </w:rPr>
        <w:t>9:</w:t>
      </w:r>
      <w:r w:rsidR="009925DB">
        <w:rPr>
          <w:rFonts w:ascii="Times New Roman" w:hAnsi="Times New Roman" w:cs="Times New Roman"/>
          <w:b/>
        </w:rPr>
        <w:t>05</w:t>
      </w:r>
      <w:r w:rsidR="00682764" w:rsidRPr="00A205F1">
        <w:rPr>
          <w:rFonts w:ascii="Times New Roman" w:hAnsi="Times New Roman" w:cs="Times New Roman"/>
          <w:b/>
        </w:rPr>
        <w:t xml:space="preserve"> – </w:t>
      </w:r>
      <w:r>
        <w:rPr>
          <w:rFonts w:ascii="Times New Roman" w:hAnsi="Times New Roman" w:cs="Times New Roman"/>
          <w:b/>
        </w:rPr>
        <w:t>9:</w:t>
      </w:r>
      <w:r w:rsidR="000E739B">
        <w:rPr>
          <w:rFonts w:ascii="Times New Roman" w:hAnsi="Times New Roman" w:cs="Times New Roman"/>
          <w:b/>
        </w:rPr>
        <w:t>10</w:t>
      </w:r>
      <w:r w:rsidR="00682764">
        <w:rPr>
          <w:rFonts w:ascii="Times New Roman" w:hAnsi="Times New Roman" w:cs="Times New Roman"/>
        </w:rPr>
        <w:tab/>
      </w:r>
      <w:r w:rsidR="00DF689B">
        <w:rPr>
          <w:rFonts w:ascii="Times New Roman" w:hAnsi="Times New Roman" w:cs="Times New Roman"/>
          <w:b/>
        </w:rPr>
        <w:t>Why</w:t>
      </w:r>
      <w:r>
        <w:rPr>
          <w:rFonts w:ascii="Times New Roman" w:hAnsi="Times New Roman" w:cs="Times New Roman"/>
          <w:b/>
        </w:rPr>
        <w:t xml:space="preserve"> Moringa in the Low Desert</w:t>
      </w:r>
      <w:r w:rsidR="00DF689B">
        <w:rPr>
          <w:rFonts w:ascii="Times New Roman" w:hAnsi="Times New Roman" w:cs="Times New Roman"/>
          <w:b/>
        </w:rPr>
        <w:t>?</w:t>
      </w:r>
    </w:p>
    <w:p w14:paraId="717C43B0" w14:textId="5CC92E6D" w:rsidR="00682764" w:rsidRDefault="00682764" w:rsidP="00682764">
      <w:pPr>
        <w:tabs>
          <w:tab w:val="left" w:pos="2160"/>
        </w:tabs>
        <w:spacing w:after="0"/>
        <w:rPr>
          <w:rFonts w:ascii="Times New Roman" w:hAnsi="Times New Roman" w:cs="Times New Roman"/>
          <w:i/>
        </w:rPr>
      </w:pPr>
      <w:r>
        <w:rPr>
          <w:rFonts w:ascii="Times New Roman" w:hAnsi="Times New Roman" w:cs="Times New Roman"/>
        </w:rPr>
        <w:tab/>
      </w:r>
      <w:r w:rsidR="000B3A42" w:rsidRPr="00DF689B">
        <w:rPr>
          <w:rFonts w:ascii="Times New Roman" w:hAnsi="Times New Roman" w:cs="Times New Roman"/>
          <w:i/>
          <w:iCs/>
        </w:rPr>
        <w:t xml:space="preserve">Dr. </w:t>
      </w:r>
      <w:r w:rsidR="00917DA6" w:rsidRPr="00DF689B">
        <w:rPr>
          <w:rFonts w:ascii="Times New Roman" w:hAnsi="Times New Roman" w:cs="Times New Roman"/>
          <w:i/>
          <w:iCs/>
        </w:rPr>
        <w:t>Oli</w:t>
      </w:r>
      <w:r w:rsidR="00917DA6">
        <w:rPr>
          <w:rFonts w:ascii="Times New Roman" w:hAnsi="Times New Roman" w:cs="Times New Roman"/>
          <w:i/>
        </w:rPr>
        <w:t xml:space="preserve"> Bachie</w:t>
      </w:r>
      <w:r w:rsidR="00917DA6" w:rsidRPr="00916137">
        <w:rPr>
          <w:rFonts w:ascii="Times New Roman" w:hAnsi="Times New Roman" w:cs="Times New Roman"/>
          <w:i/>
        </w:rPr>
        <w:t>, UCCE</w:t>
      </w:r>
      <w:r w:rsidR="00917DA6">
        <w:rPr>
          <w:rFonts w:ascii="Times New Roman" w:hAnsi="Times New Roman" w:cs="Times New Roman"/>
          <w:i/>
        </w:rPr>
        <w:t xml:space="preserve"> Imperial, Riverside, and San Diego Counties</w:t>
      </w:r>
    </w:p>
    <w:p w14:paraId="165632DD" w14:textId="77777777" w:rsidR="00DF689B" w:rsidRPr="000E739B" w:rsidRDefault="00DF689B" w:rsidP="00682764">
      <w:pPr>
        <w:tabs>
          <w:tab w:val="left" w:pos="2160"/>
        </w:tabs>
        <w:spacing w:after="0"/>
        <w:rPr>
          <w:rFonts w:ascii="Times New Roman" w:hAnsi="Times New Roman" w:cs="Times New Roman"/>
          <w:i/>
          <w:sz w:val="8"/>
          <w:szCs w:val="8"/>
        </w:rPr>
      </w:pPr>
    </w:p>
    <w:p w14:paraId="37F66AEC" w14:textId="43B869CC" w:rsidR="00DF689B" w:rsidRPr="00DF689B" w:rsidRDefault="00DF689B" w:rsidP="00DF689B">
      <w:pPr>
        <w:tabs>
          <w:tab w:val="left" w:pos="2160"/>
        </w:tabs>
        <w:spacing w:after="0"/>
        <w:ind w:left="2160"/>
        <w:rPr>
          <w:rFonts w:ascii="Times New Roman" w:hAnsi="Times New Roman" w:cs="Times New Roman"/>
          <w:iCs/>
        </w:rPr>
      </w:pPr>
      <w:r>
        <w:rPr>
          <w:rFonts w:ascii="Times New Roman" w:hAnsi="Times New Roman" w:cs="Times New Roman"/>
          <w:iCs/>
        </w:rPr>
        <w:t>What benefits does moringa have and why could it be a potentially beneficial crop for the low desert of California.</w:t>
      </w:r>
    </w:p>
    <w:p w14:paraId="5E3A1E3D" w14:textId="56D04DD1" w:rsidR="00682764" w:rsidRPr="00DF689B" w:rsidRDefault="00682764" w:rsidP="00682764">
      <w:pPr>
        <w:tabs>
          <w:tab w:val="left" w:pos="2160"/>
        </w:tabs>
        <w:spacing w:after="0"/>
        <w:rPr>
          <w:rFonts w:ascii="Times New Roman" w:hAnsi="Times New Roman" w:cs="Times New Roman"/>
          <w:iCs/>
        </w:rPr>
      </w:pPr>
    </w:p>
    <w:p w14:paraId="7FAA55F2" w14:textId="1C3AF794" w:rsidR="00682764" w:rsidRPr="00A205F1" w:rsidRDefault="00917DA6" w:rsidP="00682764">
      <w:pPr>
        <w:tabs>
          <w:tab w:val="left" w:pos="2160"/>
        </w:tabs>
        <w:spacing w:after="0"/>
        <w:rPr>
          <w:rFonts w:ascii="Times New Roman" w:hAnsi="Times New Roman" w:cs="Times New Roman"/>
          <w:b/>
        </w:rPr>
      </w:pPr>
      <w:r>
        <w:rPr>
          <w:rFonts w:ascii="Times New Roman" w:hAnsi="Times New Roman" w:cs="Times New Roman"/>
          <w:b/>
        </w:rPr>
        <w:t>9</w:t>
      </w:r>
      <w:r w:rsidR="00682764" w:rsidRPr="00A205F1">
        <w:rPr>
          <w:rFonts w:ascii="Times New Roman" w:hAnsi="Times New Roman" w:cs="Times New Roman"/>
          <w:b/>
        </w:rPr>
        <w:t>:</w:t>
      </w:r>
      <w:r w:rsidR="000E739B">
        <w:rPr>
          <w:rFonts w:ascii="Times New Roman" w:hAnsi="Times New Roman" w:cs="Times New Roman"/>
          <w:b/>
        </w:rPr>
        <w:t>1</w:t>
      </w:r>
      <w:r w:rsidR="009925DB">
        <w:rPr>
          <w:rFonts w:ascii="Times New Roman" w:hAnsi="Times New Roman" w:cs="Times New Roman"/>
          <w:b/>
        </w:rPr>
        <w:t>0</w:t>
      </w:r>
      <w:r w:rsidR="00682764" w:rsidRPr="00A205F1">
        <w:rPr>
          <w:rFonts w:ascii="Times New Roman" w:hAnsi="Times New Roman" w:cs="Times New Roman"/>
          <w:b/>
        </w:rPr>
        <w:t xml:space="preserve"> – </w:t>
      </w:r>
      <w:r w:rsidR="000E739B">
        <w:rPr>
          <w:rFonts w:ascii="Times New Roman" w:hAnsi="Times New Roman" w:cs="Times New Roman"/>
          <w:b/>
        </w:rPr>
        <w:t>9:20</w:t>
      </w:r>
      <w:r w:rsidR="00682764">
        <w:rPr>
          <w:rFonts w:ascii="Times New Roman" w:hAnsi="Times New Roman" w:cs="Times New Roman"/>
        </w:rPr>
        <w:tab/>
      </w:r>
      <w:r w:rsidR="00DF689B">
        <w:rPr>
          <w:rFonts w:ascii="Times New Roman" w:hAnsi="Times New Roman" w:cs="Times New Roman"/>
          <w:b/>
        </w:rPr>
        <w:t xml:space="preserve">Nutrient Analysis Results </w:t>
      </w:r>
      <w:proofErr w:type="gramStart"/>
      <w:r w:rsidR="00DF689B">
        <w:rPr>
          <w:rFonts w:ascii="Times New Roman" w:hAnsi="Times New Roman" w:cs="Times New Roman"/>
          <w:b/>
        </w:rPr>
        <w:t>From</w:t>
      </w:r>
      <w:proofErr w:type="gramEnd"/>
      <w:r w:rsidR="00DF689B">
        <w:rPr>
          <w:rFonts w:ascii="Times New Roman" w:hAnsi="Times New Roman" w:cs="Times New Roman"/>
          <w:b/>
        </w:rPr>
        <w:t xml:space="preserve"> Imperial Valley Grown Moringa</w:t>
      </w:r>
    </w:p>
    <w:p w14:paraId="7E5CD0A2" w14:textId="49BCC9F1" w:rsidR="00DF689B" w:rsidRDefault="00DF689B" w:rsidP="00DF689B">
      <w:pPr>
        <w:tabs>
          <w:tab w:val="left" w:pos="2160"/>
        </w:tabs>
        <w:spacing w:after="0"/>
        <w:rPr>
          <w:rFonts w:ascii="Times New Roman" w:hAnsi="Times New Roman" w:cs="Times New Roman"/>
          <w:i/>
        </w:rPr>
      </w:pPr>
      <w:r>
        <w:rPr>
          <w:rFonts w:ascii="Times New Roman" w:hAnsi="Times New Roman" w:cs="Times New Roman"/>
          <w:i/>
        </w:rPr>
        <w:tab/>
        <w:t>Brooke Latack</w:t>
      </w:r>
      <w:r w:rsidRPr="00916137">
        <w:rPr>
          <w:rFonts w:ascii="Times New Roman" w:hAnsi="Times New Roman" w:cs="Times New Roman"/>
          <w:i/>
        </w:rPr>
        <w:t xml:space="preserve">, UCCE </w:t>
      </w:r>
      <w:r>
        <w:rPr>
          <w:rFonts w:ascii="Times New Roman" w:hAnsi="Times New Roman" w:cs="Times New Roman"/>
          <w:i/>
        </w:rPr>
        <w:t>Imperial, Riverside, and San Bernardino Counties</w:t>
      </w:r>
    </w:p>
    <w:p w14:paraId="4511E920" w14:textId="77777777" w:rsidR="00DF689B" w:rsidRPr="000E739B" w:rsidRDefault="00DF689B" w:rsidP="00DF689B">
      <w:pPr>
        <w:tabs>
          <w:tab w:val="left" w:pos="2160"/>
        </w:tabs>
        <w:spacing w:after="0"/>
        <w:ind w:left="2160"/>
        <w:rPr>
          <w:rFonts w:ascii="Times New Roman" w:hAnsi="Times New Roman" w:cs="Times New Roman"/>
          <w:i/>
          <w:sz w:val="8"/>
          <w:szCs w:val="8"/>
        </w:rPr>
      </w:pPr>
    </w:p>
    <w:p w14:paraId="71C3196B" w14:textId="0D7B0F98" w:rsidR="00DF689B" w:rsidRPr="00DF689B" w:rsidRDefault="00DF689B" w:rsidP="00DF689B">
      <w:pPr>
        <w:tabs>
          <w:tab w:val="left" w:pos="2160"/>
        </w:tabs>
        <w:spacing w:after="0"/>
        <w:ind w:left="2160"/>
        <w:rPr>
          <w:rFonts w:ascii="Times New Roman" w:hAnsi="Times New Roman" w:cs="Times New Roman"/>
          <w:iCs/>
        </w:rPr>
      </w:pPr>
      <w:r w:rsidRPr="00DF689B">
        <w:rPr>
          <w:rFonts w:ascii="Times New Roman" w:hAnsi="Times New Roman" w:cs="Times New Roman"/>
          <w:iCs/>
        </w:rPr>
        <w:t>Learn the results of recent nutrient analyses completed on local, Imperial Valley grown moringa and how it compares to other locations and other forages.</w:t>
      </w:r>
    </w:p>
    <w:p w14:paraId="3B2FC28A" w14:textId="3246F5AF" w:rsidR="00682764" w:rsidRDefault="00682764" w:rsidP="00682764">
      <w:pPr>
        <w:tabs>
          <w:tab w:val="left" w:pos="2160"/>
        </w:tabs>
        <w:spacing w:after="0"/>
        <w:rPr>
          <w:rFonts w:ascii="Times New Roman" w:hAnsi="Times New Roman" w:cs="Times New Roman"/>
        </w:rPr>
      </w:pPr>
    </w:p>
    <w:p w14:paraId="674C1456" w14:textId="168A3BC8" w:rsidR="00682764" w:rsidRPr="00A205F1" w:rsidRDefault="000E739B" w:rsidP="00682764">
      <w:pPr>
        <w:tabs>
          <w:tab w:val="left" w:pos="2160"/>
        </w:tabs>
        <w:spacing w:after="0"/>
        <w:rPr>
          <w:rFonts w:ascii="Times New Roman" w:hAnsi="Times New Roman" w:cs="Times New Roman"/>
          <w:b/>
        </w:rPr>
      </w:pPr>
      <w:r>
        <w:rPr>
          <w:rFonts w:ascii="Times New Roman" w:hAnsi="Times New Roman" w:cs="Times New Roman"/>
          <w:b/>
        </w:rPr>
        <w:t>9:20</w:t>
      </w:r>
      <w:r w:rsidR="00682764" w:rsidRPr="00A205F1">
        <w:rPr>
          <w:rFonts w:ascii="Times New Roman" w:hAnsi="Times New Roman" w:cs="Times New Roman"/>
          <w:b/>
        </w:rPr>
        <w:t xml:space="preserve"> – </w:t>
      </w:r>
      <w:r>
        <w:rPr>
          <w:rFonts w:ascii="Times New Roman" w:hAnsi="Times New Roman" w:cs="Times New Roman"/>
          <w:b/>
        </w:rPr>
        <w:t>9:30</w:t>
      </w:r>
      <w:r w:rsidR="00682764">
        <w:rPr>
          <w:rFonts w:ascii="Times New Roman" w:hAnsi="Times New Roman" w:cs="Times New Roman"/>
        </w:rPr>
        <w:tab/>
      </w:r>
      <w:r w:rsidR="00DF689B">
        <w:rPr>
          <w:rFonts w:ascii="Times New Roman" w:hAnsi="Times New Roman" w:cs="Times New Roman"/>
          <w:b/>
        </w:rPr>
        <w:t>Current and Future Moringa Research at UCCE Imperial</w:t>
      </w:r>
      <w:r w:rsidR="00917DA6">
        <w:rPr>
          <w:rFonts w:ascii="Times New Roman" w:hAnsi="Times New Roman" w:cs="Times New Roman"/>
          <w:b/>
        </w:rPr>
        <w:t xml:space="preserve"> </w:t>
      </w:r>
    </w:p>
    <w:p w14:paraId="70FFFE8E" w14:textId="45B05B83" w:rsidR="00DF689B" w:rsidRPr="00DF689B" w:rsidRDefault="00682764" w:rsidP="00682764">
      <w:pPr>
        <w:tabs>
          <w:tab w:val="left" w:pos="2160"/>
        </w:tabs>
        <w:spacing w:after="0"/>
        <w:rPr>
          <w:rFonts w:ascii="Times New Roman" w:hAnsi="Times New Roman" w:cs="Times New Roman"/>
          <w:b/>
          <w:bCs/>
        </w:rPr>
      </w:pPr>
      <w:r>
        <w:rPr>
          <w:rFonts w:ascii="Times New Roman" w:hAnsi="Times New Roman" w:cs="Times New Roman"/>
        </w:rPr>
        <w:tab/>
      </w:r>
      <w:r w:rsidR="00DF689B" w:rsidRPr="00DF689B">
        <w:rPr>
          <w:rFonts w:ascii="Times New Roman" w:hAnsi="Times New Roman" w:cs="Times New Roman"/>
          <w:i/>
          <w:iCs/>
        </w:rPr>
        <w:t>Dr. Oli</w:t>
      </w:r>
      <w:r w:rsidR="00DF689B">
        <w:rPr>
          <w:rFonts w:ascii="Times New Roman" w:hAnsi="Times New Roman" w:cs="Times New Roman"/>
          <w:i/>
        </w:rPr>
        <w:t xml:space="preserve"> Bachie</w:t>
      </w:r>
      <w:r w:rsidR="00DF689B" w:rsidRPr="00916137">
        <w:rPr>
          <w:rFonts w:ascii="Times New Roman" w:hAnsi="Times New Roman" w:cs="Times New Roman"/>
          <w:i/>
        </w:rPr>
        <w:t>, UCCE</w:t>
      </w:r>
      <w:r w:rsidR="00DF689B">
        <w:rPr>
          <w:rFonts w:ascii="Times New Roman" w:hAnsi="Times New Roman" w:cs="Times New Roman"/>
          <w:i/>
        </w:rPr>
        <w:t xml:space="preserve"> Imperial, Riverside, and San Diego Counties</w:t>
      </w:r>
    </w:p>
    <w:p w14:paraId="770A290D" w14:textId="27D58732" w:rsidR="00682764" w:rsidRDefault="00DF689B" w:rsidP="00682764">
      <w:pPr>
        <w:tabs>
          <w:tab w:val="left" w:pos="2160"/>
        </w:tabs>
        <w:spacing w:after="0"/>
        <w:rPr>
          <w:rFonts w:ascii="Times New Roman" w:hAnsi="Times New Roman" w:cs="Times New Roman"/>
          <w:i/>
        </w:rPr>
      </w:pPr>
      <w:r>
        <w:rPr>
          <w:rFonts w:ascii="Times New Roman" w:hAnsi="Times New Roman" w:cs="Times New Roman"/>
        </w:rPr>
        <w:tab/>
      </w:r>
      <w:r w:rsidR="000B3A42">
        <w:rPr>
          <w:rFonts w:ascii="Times New Roman" w:hAnsi="Times New Roman" w:cs="Times New Roman"/>
          <w:i/>
        </w:rPr>
        <w:t>Brooke Latack</w:t>
      </w:r>
      <w:r w:rsidR="00682764" w:rsidRPr="00916137">
        <w:rPr>
          <w:rFonts w:ascii="Times New Roman" w:hAnsi="Times New Roman" w:cs="Times New Roman"/>
          <w:i/>
        </w:rPr>
        <w:t xml:space="preserve">, UCCE </w:t>
      </w:r>
      <w:r w:rsidR="000B3A42">
        <w:rPr>
          <w:rFonts w:ascii="Times New Roman" w:hAnsi="Times New Roman" w:cs="Times New Roman"/>
          <w:i/>
        </w:rPr>
        <w:t>Imperial, Riverside, and San Bernardino Counties</w:t>
      </w:r>
    </w:p>
    <w:p w14:paraId="626A3C62" w14:textId="77777777" w:rsidR="00DF689B" w:rsidRPr="000E739B" w:rsidRDefault="00DF689B" w:rsidP="00DF689B">
      <w:pPr>
        <w:tabs>
          <w:tab w:val="left" w:pos="2160"/>
        </w:tabs>
        <w:spacing w:after="0"/>
        <w:ind w:left="2160"/>
        <w:rPr>
          <w:rFonts w:ascii="Times New Roman" w:hAnsi="Times New Roman" w:cs="Times New Roman"/>
          <w:i/>
          <w:sz w:val="8"/>
          <w:szCs w:val="8"/>
        </w:rPr>
      </w:pPr>
    </w:p>
    <w:p w14:paraId="586B5C4D" w14:textId="4E3500BD" w:rsidR="00DF689B" w:rsidRPr="00DF689B" w:rsidRDefault="00DF689B" w:rsidP="00DF689B">
      <w:pPr>
        <w:tabs>
          <w:tab w:val="left" w:pos="2160"/>
        </w:tabs>
        <w:spacing w:after="0"/>
        <w:ind w:left="2160"/>
        <w:rPr>
          <w:rFonts w:ascii="Times New Roman" w:hAnsi="Times New Roman" w:cs="Times New Roman"/>
          <w:iCs/>
        </w:rPr>
      </w:pPr>
      <w:r w:rsidRPr="00DF689B">
        <w:rPr>
          <w:rFonts w:ascii="Times New Roman" w:hAnsi="Times New Roman" w:cs="Times New Roman"/>
          <w:iCs/>
        </w:rPr>
        <w:t>Learn about the current research projects being conducted on moringa at UCCE Imperial and future moringa projects planned. Participants will have an opportunity to provide input and feedback on current and future projects.</w:t>
      </w:r>
    </w:p>
    <w:p w14:paraId="28B136A5" w14:textId="1AB37937" w:rsidR="00053739" w:rsidRPr="001F0648" w:rsidRDefault="00053739" w:rsidP="00682764">
      <w:pPr>
        <w:tabs>
          <w:tab w:val="left" w:pos="2160"/>
        </w:tabs>
        <w:spacing w:after="0"/>
        <w:rPr>
          <w:rFonts w:ascii="Times New Roman" w:hAnsi="Times New Roman" w:cs="Times New Roman"/>
          <w:i/>
          <w:sz w:val="10"/>
          <w:szCs w:val="10"/>
        </w:rPr>
      </w:pPr>
      <w:r>
        <w:rPr>
          <w:rFonts w:ascii="Times New Roman" w:hAnsi="Times New Roman" w:cs="Times New Roman"/>
          <w:i/>
        </w:rPr>
        <w:tab/>
      </w:r>
    </w:p>
    <w:p w14:paraId="5C92D53B" w14:textId="2034C213" w:rsidR="00682764" w:rsidRDefault="00682764" w:rsidP="00682764">
      <w:pPr>
        <w:tabs>
          <w:tab w:val="left" w:pos="2160"/>
        </w:tabs>
        <w:spacing w:after="0"/>
        <w:rPr>
          <w:rFonts w:ascii="Times New Roman" w:hAnsi="Times New Roman" w:cs="Times New Roman"/>
        </w:rPr>
      </w:pPr>
    </w:p>
    <w:p w14:paraId="2F1EA9B2" w14:textId="4056E32A" w:rsidR="00682764" w:rsidRDefault="000E739B" w:rsidP="00682764">
      <w:pPr>
        <w:tabs>
          <w:tab w:val="left" w:pos="2160"/>
        </w:tabs>
        <w:spacing w:after="0"/>
        <w:rPr>
          <w:rFonts w:ascii="Times New Roman" w:hAnsi="Times New Roman" w:cs="Times New Roman"/>
        </w:rPr>
      </w:pPr>
      <w:r>
        <w:rPr>
          <w:rFonts w:ascii="Times New Roman" w:hAnsi="Times New Roman" w:cs="Times New Roman"/>
          <w:b/>
        </w:rPr>
        <w:t>9:30</w:t>
      </w:r>
      <w:r w:rsidR="00682764" w:rsidRPr="00A205F1">
        <w:rPr>
          <w:rFonts w:ascii="Times New Roman" w:hAnsi="Times New Roman" w:cs="Times New Roman"/>
          <w:b/>
        </w:rPr>
        <w:t xml:space="preserve"> – </w:t>
      </w:r>
      <w:r>
        <w:rPr>
          <w:rFonts w:ascii="Times New Roman" w:hAnsi="Times New Roman" w:cs="Times New Roman"/>
          <w:b/>
        </w:rPr>
        <w:t>9:45</w:t>
      </w:r>
      <w:r w:rsidR="00682764">
        <w:rPr>
          <w:rFonts w:ascii="Times New Roman" w:hAnsi="Times New Roman" w:cs="Times New Roman"/>
        </w:rPr>
        <w:tab/>
      </w:r>
      <w:r w:rsidR="00DF689B">
        <w:rPr>
          <w:rFonts w:ascii="Times New Roman" w:hAnsi="Times New Roman" w:cs="Times New Roman"/>
          <w:b/>
        </w:rPr>
        <w:t>Needs Survey</w:t>
      </w:r>
    </w:p>
    <w:p w14:paraId="46A5962B" w14:textId="721ADB73" w:rsidR="00682764" w:rsidRDefault="00682764" w:rsidP="00682764">
      <w:pPr>
        <w:tabs>
          <w:tab w:val="left" w:pos="2160"/>
        </w:tabs>
        <w:spacing w:after="0"/>
        <w:rPr>
          <w:rFonts w:ascii="Times New Roman" w:hAnsi="Times New Roman" w:cs="Times New Roman"/>
          <w:i/>
        </w:rPr>
      </w:pPr>
      <w:r>
        <w:rPr>
          <w:rFonts w:ascii="Times New Roman" w:hAnsi="Times New Roman" w:cs="Times New Roman"/>
        </w:rPr>
        <w:tab/>
      </w:r>
      <w:r w:rsidR="000B3A42">
        <w:rPr>
          <w:rFonts w:ascii="Times New Roman" w:hAnsi="Times New Roman" w:cs="Times New Roman"/>
          <w:i/>
        </w:rPr>
        <w:t>All participants</w:t>
      </w:r>
    </w:p>
    <w:p w14:paraId="53CC0C12" w14:textId="77777777" w:rsidR="000E739B" w:rsidRPr="000E739B" w:rsidRDefault="000E739B" w:rsidP="00682764">
      <w:pPr>
        <w:tabs>
          <w:tab w:val="left" w:pos="2160"/>
        </w:tabs>
        <w:spacing w:after="0"/>
        <w:rPr>
          <w:rFonts w:ascii="Times New Roman" w:hAnsi="Times New Roman" w:cs="Times New Roman"/>
          <w:i/>
          <w:sz w:val="8"/>
          <w:szCs w:val="8"/>
        </w:rPr>
      </w:pPr>
    </w:p>
    <w:p w14:paraId="03DBAE33" w14:textId="30144B62" w:rsidR="00DF689B" w:rsidRPr="000E739B" w:rsidRDefault="00DF689B" w:rsidP="000E739B">
      <w:pPr>
        <w:tabs>
          <w:tab w:val="left" w:pos="2160"/>
        </w:tabs>
        <w:spacing w:after="0"/>
        <w:ind w:left="2160"/>
        <w:rPr>
          <w:rFonts w:ascii="Times New Roman" w:hAnsi="Times New Roman" w:cs="Times New Roman"/>
          <w:iCs/>
        </w:rPr>
      </w:pPr>
      <w:r w:rsidRPr="000E739B">
        <w:rPr>
          <w:rFonts w:ascii="Times New Roman" w:hAnsi="Times New Roman" w:cs="Times New Roman"/>
          <w:iCs/>
        </w:rPr>
        <w:t xml:space="preserve">Participants will complete a </w:t>
      </w:r>
      <w:r w:rsidR="000E739B">
        <w:rPr>
          <w:rFonts w:ascii="Times New Roman" w:hAnsi="Times New Roman" w:cs="Times New Roman"/>
          <w:iCs/>
        </w:rPr>
        <w:t xml:space="preserve">short </w:t>
      </w:r>
      <w:r w:rsidRPr="000E739B">
        <w:rPr>
          <w:rFonts w:ascii="Times New Roman" w:hAnsi="Times New Roman" w:cs="Times New Roman"/>
          <w:iCs/>
        </w:rPr>
        <w:t xml:space="preserve">survey to specify needs and hopes for future research and extension projects done by UCCE Imperial. The survey will help us understand exactly what participants need in terms of information </w:t>
      </w:r>
      <w:r w:rsidR="000E739B" w:rsidRPr="000E739B">
        <w:rPr>
          <w:rFonts w:ascii="Times New Roman" w:hAnsi="Times New Roman" w:cs="Times New Roman"/>
          <w:iCs/>
        </w:rPr>
        <w:t>to effectively produce moringa in the low desert.</w:t>
      </w:r>
    </w:p>
    <w:p w14:paraId="0B61B973" w14:textId="3F142F31" w:rsidR="00FA0E4E" w:rsidRPr="001F0648" w:rsidRDefault="00FA0E4E" w:rsidP="00682764">
      <w:pPr>
        <w:tabs>
          <w:tab w:val="left" w:pos="2160"/>
        </w:tabs>
        <w:spacing w:after="0"/>
        <w:rPr>
          <w:rFonts w:ascii="Times New Roman" w:hAnsi="Times New Roman" w:cs="Times New Roman"/>
          <w:i/>
          <w:sz w:val="10"/>
          <w:szCs w:val="10"/>
        </w:rPr>
      </w:pPr>
    </w:p>
    <w:p w14:paraId="63801CFB" w14:textId="44E4BD06" w:rsidR="00682764" w:rsidRDefault="00682764" w:rsidP="00682764">
      <w:pPr>
        <w:tabs>
          <w:tab w:val="left" w:pos="2160"/>
        </w:tabs>
        <w:spacing w:after="0"/>
        <w:rPr>
          <w:rFonts w:ascii="Times New Roman" w:hAnsi="Times New Roman" w:cs="Times New Roman"/>
        </w:rPr>
      </w:pPr>
    </w:p>
    <w:p w14:paraId="5F160016" w14:textId="2DC53C47" w:rsidR="00DF689B" w:rsidRDefault="000E739B" w:rsidP="00DF689B">
      <w:pPr>
        <w:tabs>
          <w:tab w:val="left" w:pos="2160"/>
        </w:tabs>
        <w:spacing w:after="0"/>
        <w:rPr>
          <w:rFonts w:ascii="Times New Roman" w:hAnsi="Times New Roman" w:cs="Times New Roman"/>
        </w:rPr>
      </w:pPr>
      <w:r>
        <w:rPr>
          <w:rFonts w:ascii="Times New Roman" w:hAnsi="Times New Roman" w:cs="Times New Roman"/>
          <w:b/>
        </w:rPr>
        <w:t>9:45</w:t>
      </w:r>
      <w:r w:rsidR="00DF689B" w:rsidRPr="00A205F1">
        <w:rPr>
          <w:rFonts w:ascii="Times New Roman" w:hAnsi="Times New Roman" w:cs="Times New Roman"/>
          <w:b/>
        </w:rPr>
        <w:t xml:space="preserve"> – </w:t>
      </w:r>
      <w:r w:rsidR="00DF689B">
        <w:rPr>
          <w:rFonts w:ascii="Times New Roman" w:hAnsi="Times New Roman" w:cs="Times New Roman"/>
          <w:b/>
        </w:rPr>
        <w:t>11:00</w:t>
      </w:r>
      <w:r w:rsidR="00DF689B">
        <w:rPr>
          <w:rFonts w:ascii="Times New Roman" w:hAnsi="Times New Roman" w:cs="Times New Roman"/>
        </w:rPr>
        <w:tab/>
      </w:r>
      <w:r w:rsidR="00DF689B">
        <w:rPr>
          <w:rFonts w:ascii="Times New Roman" w:hAnsi="Times New Roman" w:cs="Times New Roman"/>
          <w:b/>
        </w:rPr>
        <w:t>Discussion</w:t>
      </w:r>
    </w:p>
    <w:p w14:paraId="6A0E296D" w14:textId="77777777" w:rsidR="00DF689B" w:rsidRDefault="00DF689B" w:rsidP="00DF689B">
      <w:pPr>
        <w:tabs>
          <w:tab w:val="left" w:pos="2160"/>
        </w:tabs>
        <w:spacing w:after="0"/>
        <w:rPr>
          <w:rFonts w:ascii="Times New Roman" w:hAnsi="Times New Roman" w:cs="Times New Roman"/>
          <w:i/>
        </w:rPr>
      </w:pPr>
      <w:r>
        <w:rPr>
          <w:rFonts w:ascii="Times New Roman" w:hAnsi="Times New Roman" w:cs="Times New Roman"/>
        </w:rPr>
        <w:tab/>
      </w:r>
      <w:r>
        <w:rPr>
          <w:rFonts w:ascii="Times New Roman" w:hAnsi="Times New Roman" w:cs="Times New Roman"/>
          <w:i/>
        </w:rPr>
        <w:t>All participants</w:t>
      </w:r>
    </w:p>
    <w:p w14:paraId="5CA3CF74" w14:textId="77777777" w:rsidR="000E739B" w:rsidRPr="000E739B" w:rsidRDefault="000E739B" w:rsidP="00DF689B">
      <w:pPr>
        <w:tabs>
          <w:tab w:val="left" w:pos="2160"/>
        </w:tabs>
        <w:spacing w:after="0"/>
        <w:rPr>
          <w:rFonts w:ascii="Times New Roman" w:hAnsi="Times New Roman" w:cs="Times New Roman"/>
          <w:i/>
          <w:sz w:val="8"/>
          <w:szCs w:val="8"/>
        </w:rPr>
      </w:pPr>
    </w:p>
    <w:p w14:paraId="2474AC5F" w14:textId="135A798C" w:rsidR="00846335" w:rsidRPr="000E739B" w:rsidRDefault="000E739B" w:rsidP="000E739B">
      <w:pPr>
        <w:tabs>
          <w:tab w:val="left" w:pos="2160"/>
        </w:tabs>
        <w:spacing w:after="0"/>
        <w:ind w:left="2160"/>
        <w:rPr>
          <w:rFonts w:ascii="Times New Roman" w:hAnsi="Times New Roman" w:cs="Times New Roman"/>
          <w:iCs/>
        </w:rPr>
      </w:pPr>
      <w:r w:rsidRPr="000E739B">
        <w:rPr>
          <w:rFonts w:ascii="Times New Roman" w:hAnsi="Times New Roman" w:cs="Times New Roman"/>
          <w:iCs/>
        </w:rPr>
        <w:t xml:space="preserve">This is an opportunity to review results of the survey, discuss the details of the survey and discuss any other topics or issues related to moringa. Participants will be able to share their experiences and get feedback from others growing moringa. </w:t>
      </w:r>
    </w:p>
    <w:sectPr w:rsidR="00846335" w:rsidRPr="000E739B" w:rsidSect="00846335">
      <w:headerReference w:type="default" r:id="rId8"/>
      <w:headerReference w:type="first" r:id="rId9"/>
      <w:pgSz w:w="12240" w:h="15840"/>
      <w:pgMar w:top="720" w:right="1080" w:bottom="720" w:left="1080" w:header="576"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712F0" w14:textId="77777777" w:rsidR="003536DC" w:rsidRDefault="003536DC">
      <w:pPr>
        <w:spacing w:after="0"/>
      </w:pPr>
      <w:r>
        <w:separator/>
      </w:r>
    </w:p>
  </w:endnote>
  <w:endnote w:type="continuationSeparator" w:id="0">
    <w:p w14:paraId="29797611" w14:textId="77777777" w:rsidR="003536DC" w:rsidRDefault="003536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3865" w14:textId="77777777" w:rsidR="003536DC" w:rsidRDefault="003536DC">
      <w:pPr>
        <w:spacing w:after="0"/>
      </w:pPr>
      <w:r>
        <w:separator/>
      </w:r>
    </w:p>
  </w:footnote>
  <w:footnote w:type="continuationSeparator" w:id="0">
    <w:p w14:paraId="1CCAADD3" w14:textId="77777777" w:rsidR="003536DC" w:rsidRDefault="003536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8B79" w14:textId="77C3AA7A" w:rsidR="004701FF" w:rsidRDefault="004701FF">
    <w:pPr>
      <w:pStyle w:val="Header"/>
    </w:pPr>
    <w:r>
      <w:rPr>
        <w:rFonts w:ascii="Verdana" w:hAnsi="Verdana"/>
        <w:b/>
        <w:noProof/>
        <w:color w:val="FFFFFF" w:themeColor="background1"/>
        <w:position w:val="-16"/>
        <w:sz w:val="16"/>
      </w:rPr>
      <w:drawing>
        <wp:anchor distT="0" distB="0" distL="114300" distR="114300" simplePos="0" relativeHeight="251660800" behindDoc="1" locked="0" layoutInCell="1" allowOverlap="1" wp14:anchorId="286FFB2A" wp14:editId="09912E1E">
          <wp:simplePos x="0" y="0"/>
          <wp:positionH relativeFrom="column">
            <wp:posOffset>-685800</wp:posOffset>
          </wp:positionH>
          <wp:positionV relativeFrom="page">
            <wp:posOffset>0</wp:posOffset>
          </wp:positionV>
          <wp:extent cx="7772400" cy="1828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R_newsMAST_UCCE.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8288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FA91F" w14:textId="77777777" w:rsidR="006120A3" w:rsidRPr="00677224" w:rsidRDefault="00756BA1" w:rsidP="006120A3">
    <w:pPr>
      <w:pStyle w:val="Header"/>
      <w:spacing w:before="360"/>
      <w:ind w:right="144"/>
      <w:jc w:val="right"/>
      <w:rPr>
        <w:rFonts w:ascii="Verdana" w:hAnsi="Verdana"/>
        <w:b/>
        <w:color w:val="FFFFFF" w:themeColor="background1"/>
        <w:position w:val="-16"/>
        <w:sz w:val="16"/>
      </w:rPr>
    </w:pPr>
    <w:r>
      <w:rPr>
        <w:rFonts w:ascii="Verdana" w:hAnsi="Verdana"/>
        <w:b/>
        <w:noProof/>
        <w:color w:val="FFFFFF" w:themeColor="background1"/>
        <w:position w:val="-16"/>
        <w:sz w:val="16"/>
      </w:rPr>
      <mc:AlternateContent>
        <mc:Choice Requires="wps">
          <w:drawing>
            <wp:anchor distT="0" distB="0" distL="114300" distR="114300" simplePos="0" relativeHeight="251654656" behindDoc="0" locked="0" layoutInCell="1" allowOverlap="1" wp14:anchorId="7CE98740" wp14:editId="25F6AB4C">
              <wp:simplePos x="0" y="0"/>
              <wp:positionH relativeFrom="column">
                <wp:posOffset>3657600</wp:posOffset>
              </wp:positionH>
              <wp:positionV relativeFrom="paragraph">
                <wp:posOffset>39370</wp:posOffset>
              </wp:positionV>
              <wp:extent cx="2971800"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971800" cy="4572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F869B0" w14:textId="77777777" w:rsidR="00CB2204" w:rsidRDefault="00000000" w:rsidP="00CB2204">
                          <w:pPr>
                            <w:jc w:val="center"/>
                            <w:rPr>
                              <w:rFonts w:ascii="Arial" w:hAnsi="Arial"/>
                              <w:b/>
                              <w:bCs/>
                              <w:color w:val="FFFFFF" w:themeColor="background1"/>
                              <w:sz w:val="40"/>
                              <w:szCs w:val="40"/>
                              <w14:glow w14:rad="38100">
                                <w14:schemeClr w14:val="bg1">
                                  <w14:alpha w14:val="72000"/>
                                  <w14:lumMod w14:val="75000"/>
                                </w14:schemeClr>
                              </w14:glow>
                            </w:rPr>
                          </w:pPr>
                        </w:p>
                        <w:p w14:paraId="53FB4823" w14:textId="77777777" w:rsidR="00CB2204" w:rsidRDefault="000000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E98740" id="_x0000_t202" coordsize="21600,21600" o:spt="202" path="m,l,21600r21600,l21600,xe">
              <v:stroke joinstyle="miter"/>
              <v:path gradientshapeok="t" o:connecttype="rect"/>
            </v:shapetype>
            <v:shape id="Text Box 3" o:spid="_x0000_s1026" type="#_x0000_t202" style="position:absolute;left:0;text-align:left;margin-left:4in;margin-top:3.1pt;width:234pt;height:36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" filled="f" stroked="f">
              <v:textbox>
                <w:txbxContent>
                  <w:p w14:paraId="0BF869B0" w14:textId="77777777" w:rsidR="00CB2204" w:rsidRDefault="00000000" w:rsidP="00CB2204">
                    <w:pPr>
                      <w:jc w:val="center"/>
                      <w:rPr>
                        <w:rFonts w:ascii="Arial" w:hAnsi="Arial"/>
                        <w:b/>
                        <w:bCs/>
                        <w:color w:val="FFFFFF" w:themeColor="background1"/>
                        <w:sz w:val="40"/>
                        <w:szCs w:val="40"/>
                        <w14:glow w14:rad="38100">
                          <w14:schemeClr w14:val="bg1">
                            <w14:alpha w14:val="72000"/>
                            <w14:lumMod w14:val="75000"/>
                          </w14:schemeClr>
                        </w14:glow>
                      </w:rPr>
                    </w:pPr>
                  </w:p>
                  <w:p w14:paraId="53FB4823" w14:textId="77777777" w:rsidR="00CB2204" w:rsidRDefault="00000000"/>
                </w:txbxContent>
              </v:textbox>
            </v:shape>
          </w:pict>
        </mc:Fallback>
      </mc:AlternateContent>
    </w:r>
    <w:r>
      <w:rPr>
        <w:rFonts w:ascii="Verdana" w:hAnsi="Verdana"/>
        <w:b/>
        <w:noProof/>
        <w:color w:val="FFFFFF" w:themeColor="background1"/>
        <w:position w:val="-16"/>
        <w:sz w:val="16"/>
      </w:rPr>
      <w:drawing>
        <wp:anchor distT="0" distB="0" distL="114300" distR="114300" simplePos="0" relativeHeight="251657728" behindDoc="1" locked="0" layoutInCell="1" allowOverlap="1" wp14:anchorId="03163EA2" wp14:editId="076D6CED">
          <wp:simplePos x="0" y="0"/>
          <wp:positionH relativeFrom="column">
            <wp:align>center</wp:align>
          </wp:positionH>
          <wp:positionV relativeFrom="page">
            <wp:align>top</wp:align>
          </wp:positionV>
          <wp:extent cx="7772400" cy="1828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R_newsMAST_UCCE.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8288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5C7FA6F" w14:textId="77777777" w:rsidR="006120A3" w:rsidRDefault="00756BA1" w:rsidP="00687629">
    <w:pPr>
      <w:pStyle w:val="Header"/>
      <w:tabs>
        <w:tab w:val="left" w:pos="5685"/>
      </w:tabs>
    </w:pPr>
    <w:r>
      <w:tab/>
    </w:r>
  </w:p>
  <w:p w14:paraId="63DF2494" w14:textId="77777777" w:rsidR="00F75171" w:rsidRDefault="00000000" w:rsidP="00C862A2">
    <w:pPr>
      <w:pStyle w:val="Header"/>
      <w:jc w:val="center"/>
    </w:pPr>
  </w:p>
  <w:p w14:paraId="028B1AB6" w14:textId="77777777" w:rsidR="00F75171" w:rsidRDefault="00000000" w:rsidP="00C862A2">
    <w:pPr>
      <w:pStyle w:val="Header"/>
      <w:jc w:val="center"/>
    </w:pPr>
  </w:p>
  <w:p w14:paraId="2D8C5C89" w14:textId="77777777" w:rsidR="00F75171" w:rsidRDefault="00000000" w:rsidP="00C862A2">
    <w:pPr>
      <w:pStyle w:val="Header"/>
      <w:jc w:val="center"/>
    </w:pPr>
  </w:p>
  <w:p w14:paraId="7CC6B1E2" w14:textId="77777777" w:rsidR="00F75171" w:rsidRDefault="00000000" w:rsidP="00C862A2">
    <w:pPr>
      <w:pStyle w:val="Header"/>
      <w:jc w:val="center"/>
    </w:pPr>
  </w:p>
  <w:p w14:paraId="6DA33232" w14:textId="77777777" w:rsidR="00F75171" w:rsidRDefault="00000000" w:rsidP="00C862A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D3B"/>
    <w:multiLevelType w:val="hybridMultilevel"/>
    <w:tmpl w:val="8194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0356B"/>
    <w:multiLevelType w:val="hybridMultilevel"/>
    <w:tmpl w:val="2B58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C260A"/>
    <w:multiLevelType w:val="hybridMultilevel"/>
    <w:tmpl w:val="134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D5F58"/>
    <w:multiLevelType w:val="hybridMultilevel"/>
    <w:tmpl w:val="FD543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E16AB"/>
    <w:multiLevelType w:val="hybridMultilevel"/>
    <w:tmpl w:val="C304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E30877"/>
    <w:multiLevelType w:val="hybridMultilevel"/>
    <w:tmpl w:val="D14836CC"/>
    <w:lvl w:ilvl="0" w:tplc="140C8DEA">
      <w:start w:val="9"/>
      <w:numFmt w:val="bullet"/>
      <w:lvlText w:val="-"/>
      <w:lvlJc w:val="left"/>
      <w:pPr>
        <w:ind w:left="1080" w:hanging="360"/>
      </w:pPr>
      <w:rPr>
        <w:rFonts w:ascii="Calibri" w:eastAsiaTheme="maj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99808011">
    <w:abstractNumId w:val="5"/>
  </w:num>
  <w:num w:numId="2" w16cid:durableId="1110051140">
    <w:abstractNumId w:val="3"/>
  </w:num>
  <w:num w:numId="3" w16cid:durableId="1238398243">
    <w:abstractNumId w:val="4"/>
  </w:num>
  <w:num w:numId="4" w16cid:durableId="1920140967">
    <w:abstractNumId w:val="0"/>
  </w:num>
  <w:num w:numId="5" w16cid:durableId="2013023960">
    <w:abstractNumId w:val="2"/>
  </w:num>
  <w:num w:numId="6" w16cid:durableId="2021155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9CA"/>
    <w:rsid w:val="000302DE"/>
    <w:rsid w:val="00053739"/>
    <w:rsid w:val="00054A0A"/>
    <w:rsid w:val="000836A7"/>
    <w:rsid w:val="00083A50"/>
    <w:rsid w:val="000A2BD2"/>
    <w:rsid w:val="000B3A42"/>
    <w:rsid w:val="000B3D07"/>
    <w:rsid w:val="000E739B"/>
    <w:rsid w:val="00105A44"/>
    <w:rsid w:val="00110109"/>
    <w:rsid w:val="00113A83"/>
    <w:rsid w:val="001141B3"/>
    <w:rsid w:val="00122EC3"/>
    <w:rsid w:val="00152E8F"/>
    <w:rsid w:val="00167CF6"/>
    <w:rsid w:val="0017792E"/>
    <w:rsid w:val="001C36DB"/>
    <w:rsid w:val="001C766B"/>
    <w:rsid w:val="001D777C"/>
    <w:rsid w:val="001F0648"/>
    <w:rsid w:val="001F4313"/>
    <w:rsid w:val="00200F78"/>
    <w:rsid w:val="002143DA"/>
    <w:rsid w:val="00216277"/>
    <w:rsid w:val="00224896"/>
    <w:rsid w:val="002275FE"/>
    <w:rsid w:val="002311F6"/>
    <w:rsid w:val="00236533"/>
    <w:rsid w:val="00245A2D"/>
    <w:rsid w:val="00290191"/>
    <w:rsid w:val="002C033C"/>
    <w:rsid w:val="002E1528"/>
    <w:rsid w:val="002E5D8D"/>
    <w:rsid w:val="00303B8F"/>
    <w:rsid w:val="003061F2"/>
    <w:rsid w:val="0031197B"/>
    <w:rsid w:val="003403A5"/>
    <w:rsid w:val="003536DC"/>
    <w:rsid w:val="00366E81"/>
    <w:rsid w:val="00375D5B"/>
    <w:rsid w:val="0038193F"/>
    <w:rsid w:val="003E2FBE"/>
    <w:rsid w:val="00400F51"/>
    <w:rsid w:val="004311FA"/>
    <w:rsid w:val="00432ED2"/>
    <w:rsid w:val="00433C2D"/>
    <w:rsid w:val="00466BD0"/>
    <w:rsid w:val="004701FF"/>
    <w:rsid w:val="004A1BF1"/>
    <w:rsid w:val="004D12B2"/>
    <w:rsid w:val="004D2EDE"/>
    <w:rsid w:val="004E15CE"/>
    <w:rsid w:val="004F0BD8"/>
    <w:rsid w:val="004F776F"/>
    <w:rsid w:val="00517EFC"/>
    <w:rsid w:val="00521A2F"/>
    <w:rsid w:val="005262D3"/>
    <w:rsid w:val="005306EE"/>
    <w:rsid w:val="00564B7E"/>
    <w:rsid w:val="00582734"/>
    <w:rsid w:val="005A5B92"/>
    <w:rsid w:val="005D2D5B"/>
    <w:rsid w:val="005D3E2D"/>
    <w:rsid w:val="005E35F9"/>
    <w:rsid w:val="005F2E96"/>
    <w:rsid w:val="006504C8"/>
    <w:rsid w:val="00654CAE"/>
    <w:rsid w:val="00654FE4"/>
    <w:rsid w:val="006709CA"/>
    <w:rsid w:val="00682764"/>
    <w:rsid w:val="00683B01"/>
    <w:rsid w:val="006F586E"/>
    <w:rsid w:val="00704D4D"/>
    <w:rsid w:val="00707B28"/>
    <w:rsid w:val="00707E36"/>
    <w:rsid w:val="00710228"/>
    <w:rsid w:val="00714CCE"/>
    <w:rsid w:val="00725F36"/>
    <w:rsid w:val="007323A6"/>
    <w:rsid w:val="00736E50"/>
    <w:rsid w:val="00745CFC"/>
    <w:rsid w:val="00756BA1"/>
    <w:rsid w:val="00765674"/>
    <w:rsid w:val="00772A27"/>
    <w:rsid w:val="007741C4"/>
    <w:rsid w:val="00782A1F"/>
    <w:rsid w:val="0079480A"/>
    <w:rsid w:val="007B139B"/>
    <w:rsid w:val="00805A30"/>
    <w:rsid w:val="00814928"/>
    <w:rsid w:val="00833711"/>
    <w:rsid w:val="00846335"/>
    <w:rsid w:val="00851BC7"/>
    <w:rsid w:val="00880A49"/>
    <w:rsid w:val="0089306D"/>
    <w:rsid w:val="00895C5C"/>
    <w:rsid w:val="008A6F84"/>
    <w:rsid w:val="008C55B0"/>
    <w:rsid w:val="008D521A"/>
    <w:rsid w:val="008E11BC"/>
    <w:rsid w:val="008E6362"/>
    <w:rsid w:val="008F6BB0"/>
    <w:rsid w:val="009000E7"/>
    <w:rsid w:val="00913B8F"/>
    <w:rsid w:val="00916137"/>
    <w:rsid w:val="0091650D"/>
    <w:rsid w:val="00917DA6"/>
    <w:rsid w:val="00923210"/>
    <w:rsid w:val="00933864"/>
    <w:rsid w:val="00941CE3"/>
    <w:rsid w:val="00952269"/>
    <w:rsid w:val="00954320"/>
    <w:rsid w:val="009925DB"/>
    <w:rsid w:val="009A4B41"/>
    <w:rsid w:val="009B3975"/>
    <w:rsid w:val="009C66A8"/>
    <w:rsid w:val="009D5F96"/>
    <w:rsid w:val="009E0829"/>
    <w:rsid w:val="009F3E70"/>
    <w:rsid w:val="00A03309"/>
    <w:rsid w:val="00A11C79"/>
    <w:rsid w:val="00A205F1"/>
    <w:rsid w:val="00A2239C"/>
    <w:rsid w:val="00A24D80"/>
    <w:rsid w:val="00A261B0"/>
    <w:rsid w:val="00A30CC4"/>
    <w:rsid w:val="00A36468"/>
    <w:rsid w:val="00A438C2"/>
    <w:rsid w:val="00A52998"/>
    <w:rsid w:val="00A52A63"/>
    <w:rsid w:val="00A71F4B"/>
    <w:rsid w:val="00A76A94"/>
    <w:rsid w:val="00A91AB7"/>
    <w:rsid w:val="00AA3529"/>
    <w:rsid w:val="00AB32D7"/>
    <w:rsid w:val="00AC5603"/>
    <w:rsid w:val="00AD23D3"/>
    <w:rsid w:val="00B318E0"/>
    <w:rsid w:val="00B36010"/>
    <w:rsid w:val="00B53BCA"/>
    <w:rsid w:val="00B55550"/>
    <w:rsid w:val="00B73C72"/>
    <w:rsid w:val="00B935B0"/>
    <w:rsid w:val="00BA0E3F"/>
    <w:rsid w:val="00BA266B"/>
    <w:rsid w:val="00BB18DA"/>
    <w:rsid w:val="00BE3847"/>
    <w:rsid w:val="00BE7D26"/>
    <w:rsid w:val="00C0625B"/>
    <w:rsid w:val="00C12601"/>
    <w:rsid w:val="00C72BC2"/>
    <w:rsid w:val="00C92352"/>
    <w:rsid w:val="00C956A8"/>
    <w:rsid w:val="00CA7F2B"/>
    <w:rsid w:val="00CB6A69"/>
    <w:rsid w:val="00CD468E"/>
    <w:rsid w:val="00CD644B"/>
    <w:rsid w:val="00CF0A92"/>
    <w:rsid w:val="00D10D66"/>
    <w:rsid w:val="00D33802"/>
    <w:rsid w:val="00D514AB"/>
    <w:rsid w:val="00D6773A"/>
    <w:rsid w:val="00D910D5"/>
    <w:rsid w:val="00D97A79"/>
    <w:rsid w:val="00DA12D3"/>
    <w:rsid w:val="00DB12A6"/>
    <w:rsid w:val="00DB3BB7"/>
    <w:rsid w:val="00DD7FA5"/>
    <w:rsid w:val="00DE1778"/>
    <w:rsid w:val="00DE2FC1"/>
    <w:rsid w:val="00DF689B"/>
    <w:rsid w:val="00E130A5"/>
    <w:rsid w:val="00E30F27"/>
    <w:rsid w:val="00E32A02"/>
    <w:rsid w:val="00E43C0D"/>
    <w:rsid w:val="00E44A45"/>
    <w:rsid w:val="00E60CD4"/>
    <w:rsid w:val="00E64363"/>
    <w:rsid w:val="00E8063D"/>
    <w:rsid w:val="00E971C2"/>
    <w:rsid w:val="00EA2F71"/>
    <w:rsid w:val="00EA6BA3"/>
    <w:rsid w:val="00ED6329"/>
    <w:rsid w:val="00EF0358"/>
    <w:rsid w:val="00EF0534"/>
    <w:rsid w:val="00F00E1E"/>
    <w:rsid w:val="00F06596"/>
    <w:rsid w:val="00F11186"/>
    <w:rsid w:val="00F26820"/>
    <w:rsid w:val="00F40D6E"/>
    <w:rsid w:val="00F74AFD"/>
    <w:rsid w:val="00F95B89"/>
    <w:rsid w:val="00FA0E4E"/>
    <w:rsid w:val="00FC2BE4"/>
    <w:rsid w:val="00FC41F3"/>
    <w:rsid w:val="00FE5CCB"/>
    <w:rsid w:val="00FE7A54"/>
    <w:rsid w:val="0212D204"/>
    <w:rsid w:val="75781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5610B"/>
  <w15:docId w15:val="{06D3E0AA-AD3C-4012-BA41-14EC4F6A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9CA"/>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9CA"/>
    <w:pPr>
      <w:tabs>
        <w:tab w:val="center" w:pos="4320"/>
        <w:tab w:val="right" w:pos="8640"/>
      </w:tabs>
      <w:spacing w:after="0"/>
    </w:pPr>
  </w:style>
  <w:style w:type="character" w:customStyle="1" w:styleId="HeaderChar">
    <w:name w:val="Header Char"/>
    <w:basedOn w:val="DefaultParagraphFont"/>
    <w:link w:val="Header"/>
    <w:uiPriority w:val="99"/>
    <w:rsid w:val="006709CA"/>
    <w:rPr>
      <w:sz w:val="24"/>
      <w:szCs w:val="24"/>
    </w:rPr>
  </w:style>
  <w:style w:type="paragraph" w:styleId="ListParagraph">
    <w:name w:val="List Paragraph"/>
    <w:basedOn w:val="Normal"/>
    <w:uiPriority w:val="34"/>
    <w:qFormat/>
    <w:rsid w:val="006709CA"/>
    <w:pPr>
      <w:ind w:left="720"/>
      <w:contextualSpacing/>
    </w:pPr>
  </w:style>
  <w:style w:type="character" w:styleId="Hyperlink">
    <w:name w:val="Hyperlink"/>
    <w:basedOn w:val="DefaultParagraphFont"/>
    <w:uiPriority w:val="99"/>
    <w:unhideWhenUsed/>
    <w:rsid w:val="006709CA"/>
    <w:rPr>
      <w:color w:val="0000FF"/>
      <w:u w:val="single"/>
    </w:rPr>
  </w:style>
  <w:style w:type="character" w:styleId="CommentReference">
    <w:name w:val="annotation reference"/>
    <w:basedOn w:val="DefaultParagraphFont"/>
    <w:uiPriority w:val="99"/>
    <w:semiHidden/>
    <w:unhideWhenUsed/>
    <w:rsid w:val="00EF0358"/>
    <w:rPr>
      <w:sz w:val="16"/>
      <w:szCs w:val="16"/>
    </w:rPr>
  </w:style>
  <w:style w:type="paragraph" w:styleId="CommentText">
    <w:name w:val="annotation text"/>
    <w:basedOn w:val="Normal"/>
    <w:link w:val="CommentTextChar"/>
    <w:uiPriority w:val="99"/>
    <w:semiHidden/>
    <w:unhideWhenUsed/>
    <w:rsid w:val="00EF0358"/>
    <w:rPr>
      <w:sz w:val="20"/>
      <w:szCs w:val="20"/>
    </w:rPr>
  </w:style>
  <w:style w:type="character" w:customStyle="1" w:styleId="CommentTextChar">
    <w:name w:val="Comment Text Char"/>
    <w:basedOn w:val="DefaultParagraphFont"/>
    <w:link w:val="CommentText"/>
    <w:uiPriority w:val="99"/>
    <w:semiHidden/>
    <w:rsid w:val="00EF0358"/>
    <w:rPr>
      <w:sz w:val="20"/>
      <w:szCs w:val="20"/>
    </w:rPr>
  </w:style>
  <w:style w:type="paragraph" w:styleId="CommentSubject">
    <w:name w:val="annotation subject"/>
    <w:basedOn w:val="CommentText"/>
    <w:next w:val="CommentText"/>
    <w:link w:val="CommentSubjectChar"/>
    <w:uiPriority w:val="99"/>
    <w:semiHidden/>
    <w:unhideWhenUsed/>
    <w:rsid w:val="00EF0358"/>
    <w:rPr>
      <w:b/>
      <w:bCs/>
    </w:rPr>
  </w:style>
  <w:style w:type="character" w:customStyle="1" w:styleId="CommentSubjectChar">
    <w:name w:val="Comment Subject Char"/>
    <w:basedOn w:val="CommentTextChar"/>
    <w:link w:val="CommentSubject"/>
    <w:uiPriority w:val="99"/>
    <w:semiHidden/>
    <w:rsid w:val="00EF0358"/>
    <w:rPr>
      <w:b/>
      <w:bCs/>
      <w:sz w:val="20"/>
      <w:szCs w:val="20"/>
    </w:rPr>
  </w:style>
  <w:style w:type="paragraph" w:styleId="BalloonText">
    <w:name w:val="Balloon Text"/>
    <w:basedOn w:val="Normal"/>
    <w:link w:val="BalloonTextChar"/>
    <w:uiPriority w:val="99"/>
    <w:semiHidden/>
    <w:unhideWhenUsed/>
    <w:rsid w:val="00EF035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358"/>
    <w:rPr>
      <w:rFonts w:ascii="Segoe UI" w:hAnsi="Segoe UI" w:cs="Segoe UI"/>
      <w:sz w:val="18"/>
      <w:szCs w:val="18"/>
    </w:rPr>
  </w:style>
  <w:style w:type="paragraph" w:customStyle="1" w:styleId="Default">
    <w:name w:val="Default"/>
    <w:rsid w:val="00EF0358"/>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D6773A"/>
    <w:rPr>
      <w:color w:val="954F72" w:themeColor="followedHyperlink"/>
      <w:u w:val="single"/>
    </w:rPr>
  </w:style>
  <w:style w:type="character" w:customStyle="1" w:styleId="UnresolvedMention1">
    <w:name w:val="Unresolved Mention1"/>
    <w:basedOn w:val="DefaultParagraphFont"/>
    <w:uiPriority w:val="99"/>
    <w:semiHidden/>
    <w:unhideWhenUsed/>
    <w:rsid w:val="00AA3529"/>
    <w:rPr>
      <w:color w:val="808080"/>
      <w:shd w:val="clear" w:color="auto" w:fill="E6E6E6"/>
    </w:rPr>
  </w:style>
  <w:style w:type="paragraph" w:styleId="Footer">
    <w:name w:val="footer"/>
    <w:basedOn w:val="Normal"/>
    <w:link w:val="FooterChar"/>
    <w:uiPriority w:val="99"/>
    <w:unhideWhenUsed/>
    <w:rsid w:val="00AA3529"/>
    <w:pPr>
      <w:tabs>
        <w:tab w:val="center" w:pos="4680"/>
        <w:tab w:val="right" w:pos="9360"/>
      </w:tabs>
      <w:spacing w:after="0"/>
    </w:pPr>
  </w:style>
  <w:style w:type="character" w:customStyle="1" w:styleId="FooterChar">
    <w:name w:val="Footer Char"/>
    <w:basedOn w:val="DefaultParagraphFont"/>
    <w:link w:val="Footer"/>
    <w:uiPriority w:val="99"/>
    <w:rsid w:val="00AA3529"/>
    <w:rPr>
      <w:sz w:val="24"/>
      <w:szCs w:val="24"/>
    </w:rPr>
  </w:style>
  <w:style w:type="character" w:customStyle="1" w:styleId="UnresolvedMention2">
    <w:name w:val="Unresolved Mention2"/>
    <w:basedOn w:val="DefaultParagraphFont"/>
    <w:uiPriority w:val="99"/>
    <w:semiHidden/>
    <w:unhideWhenUsed/>
    <w:rsid w:val="00BA266B"/>
    <w:rPr>
      <w:color w:val="605E5C"/>
      <w:shd w:val="clear" w:color="auto" w:fill="E1DFDD"/>
    </w:rPr>
  </w:style>
  <w:style w:type="character" w:styleId="UnresolvedMention">
    <w:name w:val="Unresolved Mention"/>
    <w:basedOn w:val="DefaultParagraphFont"/>
    <w:uiPriority w:val="99"/>
    <w:semiHidden/>
    <w:unhideWhenUsed/>
    <w:rsid w:val="00BA0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EB5B7-0492-4DD0-9AB7-F43516B0D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 Ozeran</dc:creator>
  <cp:lastModifiedBy>Nannette Kniffin</cp:lastModifiedBy>
  <cp:revision>2</cp:revision>
  <cp:lastPrinted>2018-04-03T20:16:00Z</cp:lastPrinted>
  <dcterms:created xsi:type="dcterms:W3CDTF">2023-07-17T15:54:00Z</dcterms:created>
  <dcterms:modified xsi:type="dcterms:W3CDTF">2023-07-17T15:54:00Z</dcterms:modified>
</cp:coreProperties>
</file>