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43FD" w14:textId="179DF29B" w:rsidR="00C00DD5" w:rsidRPr="005B0AC3" w:rsidRDefault="00F068BA" w:rsidP="00F068BA">
      <w:pPr>
        <w:pStyle w:val="MainHead"/>
        <w:pBdr>
          <w:top w:val="single" w:sz="4" w:space="4" w:color="auto"/>
          <w:bottom w:val="single" w:sz="4" w:space="1" w:color="auto"/>
        </w:pBdr>
        <w:spacing w:line="276" w:lineRule="auto"/>
      </w:pPr>
      <w:r>
        <w:t>Beneficials in the garden</w:t>
      </w:r>
    </w:p>
    <w:p w14:paraId="79CC12E9" w14:textId="61E330E3" w:rsidR="00B6776E" w:rsidRDefault="0044054D" w:rsidP="003B724C">
      <w:r>
        <w:t xml:space="preserve"> </w:t>
      </w:r>
    </w:p>
    <w:p w14:paraId="63D770FE" w14:textId="376FF916" w:rsidR="00C80602" w:rsidRPr="00B82903" w:rsidRDefault="00C80602" w:rsidP="005B0AC3">
      <w:pPr>
        <w:jc w:val="center"/>
        <w:rPr>
          <w:b/>
          <w:bCs/>
          <w:sz w:val="36"/>
          <w:szCs w:val="36"/>
        </w:rPr>
      </w:pPr>
      <w:r w:rsidRPr="00B82903">
        <w:rPr>
          <w:b/>
          <w:bCs/>
          <w:sz w:val="36"/>
          <w:szCs w:val="36"/>
        </w:rPr>
        <w:t>Public Website: pcmg.ucanr.org</w:t>
      </w:r>
    </w:p>
    <w:p w14:paraId="5DB39270" w14:textId="511F9D3E" w:rsidR="00C80602" w:rsidRPr="00B82903" w:rsidRDefault="00C80602" w:rsidP="005B0AC3">
      <w:pPr>
        <w:jc w:val="center"/>
        <w:rPr>
          <w:b/>
          <w:bCs/>
          <w:sz w:val="36"/>
          <w:szCs w:val="36"/>
        </w:rPr>
      </w:pPr>
      <w:r w:rsidRPr="00B82903">
        <w:rPr>
          <w:b/>
          <w:bCs/>
          <w:sz w:val="36"/>
          <w:szCs w:val="36"/>
        </w:rPr>
        <w:t>Got Questions?  Hotline:  530 889-7388</w:t>
      </w:r>
    </w:p>
    <w:p w14:paraId="44E03681" w14:textId="7FA7963A" w:rsidR="00D87056" w:rsidRPr="00B82903" w:rsidRDefault="00B82903" w:rsidP="005B0AC3">
      <w:pPr>
        <w:jc w:val="center"/>
        <w:rPr>
          <w:b/>
          <w:bCs/>
          <w:sz w:val="36"/>
          <w:szCs w:val="36"/>
        </w:rPr>
      </w:pPr>
      <w:r w:rsidRPr="00B82903">
        <w:rPr>
          <w:b/>
          <w:bCs/>
          <w:sz w:val="36"/>
          <w:szCs w:val="36"/>
        </w:rPr>
        <w:t>Rot Line: 530 889-7399</w:t>
      </w:r>
    </w:p>
    <w:p w14:paraId="216AB132" w14:textId="65AB71F7" w:rsidR="00C80602" w:rsidRDefault="00C80602" w:rsidP="005B0AC3">
      <w:pPr>
        <w:jc w:val="center"/>
        <w:rPr>
          <w:b/>
          <w:bCs/>
          <w:sz w:val="28"/>
          <w:szCs w:val="28"/>
        </w:rPr>
      </w:pPr>
    </w:p>
    <w:p w14:paraId="260DEF70" w14:textId="4F98636C" w:rsidR="00B03E34" w:rsidRDefault="00C80602" w:rsidP="00B03E34">
      <w:pPr>
        <w:rPr>
          <w:b/>
          <w:bCs/>
          <w:sz w:val="32"/>
          <w:szCs w:val="32"/>
          <w:u w:val="single"/>
        </w:rPr>
      </w:pPr>
      <w:r>
        <w:rPr>
          <w:b/>
          <w:bCs/>
          <w:sz w:val="32"/>
          <w:szCs w:val="32"/>
          <w:u w:val="single"/>
        </w:rPr>
        <w:t>HANDOUTS</w:t>
      </w:r>
      <w:r w:rsidR="00A62A7E">
        <w:rPr>
          <w:b/>
          <w:bCs/>
          <w:sz w:val="32"/>
          <w:szCs w:val="32"/>
          <w:u w:val="single"/>
        </w:rPr>
        <w:t>:</w:t>
      </w:r>
    </w:p>
    <w:p w14:paraId="242B16D1" w14:textId="2DA15A86" w:rsidR="00C2577D" w:rsidRPr="00F068BA" w:rsidRDefault="00C2577D" w:rsidP="00B03E34">
      <w:pPr>
        <w:rPr>
          <w:sz w:val="28"/>
          <w:szCs w:val="28"/>
        </w:rPr>
      </w:pPr>
      <w:r w:rsidRPr="00F068BA">
        <w:rPr>
          <w:sz w:val="28"/>
          <w:szCs w:val="28"/>
        </w:rPr>
        <w:t>Resources</w:t>
      </w:r>
      <w:r w:rsidR="00D1466F" w:rsidRPr="00F068BA">
        <w:rPr>
          <w:sz w:val="28"/>
          <w:szCs w:val="28"/>
        </w:rPr>
        <w:t xml:space="preserve"> (this page)</w:t>
      </w:r>
    </w:p>
    <w:p w14:paraId="3D3EAD1B" w14:textId="44B61049" w:rsidR="00C2577D" w:rsidRPr="00F068BA" w:rsidRDefault="00EF33BD" w:rsidP="00C2577D">
      <w:pPr>
        <w:rPr>
          <w:sz w:val="28"/>
          <w:szCs w:val="28"/>
        </w:rPr>
      </w:pPr>
      <w:r>
        <w:rPr>
          <w:sz w:val="28"/>
          <w:szCs w:val="28"/>
        </w:rPr>
        <w:t>Pleasing Pollinators</w:t>
      </w:r>
    </w:p>
    <w:p w14:paraId="5F08A2D3" w14:textId="77777777" w:rsidR="00D1466F" w:rsidRDefault="00D1466F" w:rsidP="00C2577D">
      <w:pPr>
        <w:rPr>
          <w:b/>
          <w:bCs/>
          <w:sz w:val="32"/>
          <w:szCs w:val="32"/>
          <w:u w:val="single"/>
        </w:rPr>
      </w:pPr>
    </w:p>
    <w:p w14:paraId="3A0F48F3" w14:textId="758088AF" w:rsidR="00C2577D" w:rsidRPr="00C2577D" w:rsidRDefault="00C2577D" w:rsidP="00C2577D">
      <w:pPr>
        <w:rPr>
          <w:b/>
          <w:bCs/>
          <w:sz w:val="32"/>
          <w:szCs w:val="32"/>
          <w:u w:val="single"/>
        </w:rPr>
      </w:pPr>
      <w:r w:rsidRPr="00C2577D">
        <w:rPr>
          <w:b/>
          <w:bCs/>
          <w:sz w:val="32"/>
          <w:szCs w:val="32"/>
          <w:u w:val="single"/>
        </w:rPr>
        <w:t>RESOURCES</w:t>
      </w:r>
    </w:p>
    <w:p w14:paraId="0C4D5C89" w14:textId="3D4C7E70" w:rsidR="00C2577D" w:rsidRDefault="00C2577D" w:rsidP="00B03E34">
      <w:pPr>
        <w:rPr>
          <w:rFonts w:ascii="Calibri" w:hAnsi="Calibri" w:cs="Calibri"/>
          <w:color w:val="000000" w:themeColor="text1"/>
          <w:sz w:val="28"/>
          <w:szCs w:val="28"/>
        </w:rPr>
      </w:pPr>
      <w:r w:rsidRPr="00C2577D">
        <w:rPr>
          <w:rFonts w:ascii="Calibri" w:hAnsi="Calibri" w:cs="Calibri"/>
          <w:color w:val="000000" w:themeColor="text1"/>
          <w:sz w:val="28"/>
          <w:szCs w:val="28"/>
        </w:rPr>
        <w:t>All-Star Plants for Beneficials</w:t>
      </w:r>
      <w:r w:rsidR="00FD282F">
        <w:rPr>
          <w:rFonts w:ascii="Calibri" w:hAnsi="Calibri" w:cs="Calibri"/>
          <w:color w:val="000000" w:themeColor="text1"/>
          <w:sz w:val="28"/>
          <w:szCs w:val="28"/>
        </w:rPr>
        <w:t xml:space="preserve">.  UCANR Publication # 198037.  </w:t>
      </w:r>
      <w:r w:rsidRPr="00C2577D">
        <w:rPr>
          <w:rFonts w:ascii="Calibri" w:hAnsi="Calibri" w:cs="Calibri"/>
          <w:color w:val="000000" w:themeColor="text1"/>
          <w:sz w:val="28"/>
          <w:szCs w:val="28"/>
        </w:rPr>
        <w:t xml:space="preserve"> </w:t>
      </w:r>
    </w:p>
    <w:p w14:paraId="2BC20D52" w14:textId="3D4146FE" w:rsidR="00C2577D" w:rsidRPr="00C2577D" w:rsidRDefault="00C2577D" w:rsidP="00B03E34">
      <w:pPr>
        <w:rPr>
          <w:rFonts w:ascii="Calibri" w:hAnsi="Calibri" w:cs="Calibri"/>
          <w:color w:val="002060"/>
          <w:sz w:val="28"/>
          <w:szCs w:val="28"/>
        </w:rPr>
      </w:pPr>
      <w:r w:rsidRPr="00C2577D">
        <w:rPr>
          <w:rFonts w:ascii="Calibri" w:hAnsi="Calibri" w:cs="Calibri"/>
          <w:color w:val="002060"/>
          <w:sz w:val="28"/>
          <w:szCs w:val="28"/>
        </w:rPr>
        <w:t xml:space="preserve"> </w:t>
      </w:r>
      <w:hyperlink r:id="rId9" w:history="1">
        <w:r w:rsidRPr="00C2577D">
          <w:rPr>
            <w:rStyle w:val="Hyperlink"/>
            <w:rFonts w:ascii="Calibri" w:hAnsi="Calibri" w:cs="Calibri"/>
            <w:color w:val="002060"/>
            <w:sz w:val="28"/>
            <w:szCs w:val="28"/>
          </w:rPr>
          <w:t>http://ccmg.ucanr.edu/files/198037.pdf</w:t>
        </w:r>
      </w:hyperlink>
    </w:p>
    <w:p w14:paraId="436246E4" w14:textId="5EBFDDEF" w:rsidR="00FD282F" w:rsidRDefault="00FD282F" w:rsidP="00C2577D">
      <w:pPr>
        <w:rPr>
          <w:rFonts w:ascii="Calibri" w:hAnsi="Calibri" w:cs="Calibri"/>
          <w:sz w:val="28"/>
          <w:szCs w:val="28"/>
        </w:rPr>
      </w:pPr>
    </w:p>
    <w:p w14:paraId="01B1FC95" w14:textId="45F3058E" w:rsidR="00D1466F" w:rsidRDefault="00D1466F" w:rsidP="00C2577D">
      <w:pPr>
        <w:rPr>
          <w:rFonts w:ascii="Calibri" w:hAnsi="Calibri" w:cs="Calibri"/>
          <w:sz w:val="28"/>
          <w:szCs w:val="28"/>
        </w:rPr>
      </w:pPr>
      <w:r>
        <w:rPr>
          <w:rFonts w:ascii="Calibri" w:hAnsi="Calibri" w:cs="Calibri"/>
          <w:sz w:val="28"/>
          <w:szCs w:val="28"/>
        </w:rPr>
        <w:t>Attracting Butterflies.  National Wildlife Federation</w:t>
      </w:r>
    </w:p>
    <w:p w14:paraId="2A7BDB58" w14:textId="30480246" w:rsidR="00D1466F" w:rsidRPr="00D1466F" w:rsidRDefault="00D1466F" w:rsidP="00C2577D">
      <w:pPr>
        <w:rPr>
          <w:rFonts w:ascii="Calibri" w:hAnsi="Calibri" w:cs="Calibri"/>
          <w:color w:val="002060"/>
          <w:sz w:val="28"/>
          <w:szCs w:val="28"/>
          <w:u w:val="single"/>
        </w:rPr>
      </w:pPr>
      <w:r w:rsidRPr="00D1466F">
        <w:rPr>
          <w:rFonts w:ascii="Calibri" w:hAnsi="Calibri" w:cs="Calibri"/>
          <w:color w:val="002060"/>
          <w:sz w:val="28"/>
          <w:szCs w:val="28"/>
          <w:u w:val="single"/>
        </w:rPr>
        <w:t>https://www.nwf.org/Garden-for-Wildlife/Wildlife/Attracting-Butterflies</w:t>
      </w:r>
    </w:p>
    <w:p w14:paraId="76015DF5" w14:textId="77777777" w:rsidR="00D1466F" w:rsidRDefault="00D1466F" w:rsidP="00C2577D">
      <w:pPr>
        <w:rPr>
          <w:rFonts w:ascii="Calibri" w:hAnsi="Calibri" w:cs="Calibri"/>
          <w:sz w:val="28"/>
          <w:szCs w:val="28"/>
        </w:rPr>
      </w:pPr>
    </w:p>
    <w:p w14:paraId="3ADCD905" w14:textId="558BF9F7" w:rsidR="00FD282F" w:rsidRDefault="00C2577D" w:rsidP="00C2577D">
      <w:pPr>
        <w:rPr>
          <w:rFonts w:ascii="Calibri" w:hAnsi="Calibri" w:cs="Calibri"/>
          <w:sz w:val="28"/>
          <w:szCs w:val="28"/>
        </w:rPr>
      </w:pPr>
      <w:r w:rsidRPr="00C2577D">
        <w:rPr>
          <w:rFonts w:ascii="Calibri" w:hAnsi="Calibri" w:cs="Calibri"/>
          <w:sz w:val="28"/>
          <w:szCs w:val="28"/>
        </w:rPr>
        <w:t>Biological Control and Natural Enemies of Invertebrates</w:t>
      </w:r>
      <w:r w:rsidR="00FD282F">
        <w:rPr>
          <w:rFonts w:ascii="Calibri" w:hAnsi="Calibri" w:cs="Calibri"/>
          <w:sz w:val="28"/>
          <w:szCs w:val="28"/>
        </w:rPr>
        <w:t xml:space="preserve">. </w:t>
      </w:r>
    </w:p>
    <w:p w14:paraId="1F4B0A7D" w14:textId="77777777" w:rsidR="00FD282F" w:rsidRDefault="00FD282F" w:rsidP="00C2577D">
      <w:pPr>
        <w:rPr>
          <w:rFonts w:ascii="Calibri" w:hAnsi="Calibri" w:cs="Calibri"/>
          <w:sz w:val="28"/>
          <w:szCs w:val="28"/>
        </w:rPr>
      </w:pPr>
      <w:r>
        <w:rPr>
          <w:rFonts w:ascii="Calibri" w:hAnsi="Calibri" w:cs="Calibri"/>
          <w:sz w:val="28"/>
          <w:szCs w:val="28"/>
        </w:rPr>
        <w:t xml:space="preserve"> UCANR Publication #74140.</w:t>
      </w:r>
    </w:p>
    <w:p w14:paraId="472EE0B6" w14:textId="2FB4B402" w:rsidR="00C2577D" w:rsidRPr="00C2577D" w:rsidRDefault="00FD282F" w:rsidP="00C2577D">
      <w:pPr>
        <w:rPr>
          <w:rFonts w:ascii="Calibri" w:hAnsi="Calibri" w:cs="Calibri"/>
          <w:color w:val="002060"/>
          <w:sz w:val="28"/>
          <w:szCs w:val="28"/>
          <w:u w:val="single"/>
        </w:rPr>
      </w:pPr>
      <w:r>
        <w:rPr>
          <w:rFonts w:ascii="Calibri" w:hAnsi="Calibri" w:cs="Calibri"/>
          <w:sz w:val="28"/>
          <w:szCs w:val="28"/>
        </w:rPr>
        <w:t xml:space="preserve">  </w:t>
      </w:r>
      <w:r w:rsidR="00C2577D" w:rsidRPr="00C2577D">
        <w:rPr>
          <w:rFonts w:ascii="Calibri" w:hAnsi="Calibri" w:cs="Calibri"/>
          <w:color w:val="002060"/>
          <w:sz w:val="28"/>
          <w:szCs w:val="28"/>
          <w:u w:val="single"/>
        </w:rPr>
        <w:t>ipm.ucanr.edu/PMG/PESTNOTES/pn74140.html</w:t>
      </w:r>
    </w:p>
    <w:p w14:paraId="095BD2AB" w14:textId="77777777" w:rsidR="00FD282F" w:rsidRDefault="00FD282F" w:rsidP="00C2577D">
      <w:pPr>
        <w:rPr>
          <w:sz w:val="28"/>
          <w:szCs w:val="28"/>
        </w:rPr>
      </w:pPr>
    </w:p>
    <w:p w14:paraId="1208DEA2" w14:textId="77777777" w:rsidR="00FD282F" w:rsidRDefault="00FD282F" w:rsidP="00FD282F">
      <w:pPr>
        <w:rPr>
          <w:sz w:val="28"/>
          <w:szCs w:val="28"/>
        </w:rPr>
      </w:pPr>
      <w:r w:rsidRPr="00FD282F">
        <w:rPr>
          <w:sz w:val="28"/>
          <w:szCs w:val="28"/>
        </w:rPr>
        <w:t>How to Attract and Maintain Pollinators in Your Garden</w:t>
      </w:r>
      <w:r>
        <w:rPr>
          <w:sz w:val="28"/>
          <w:szCs w:val="28"/>
        </w:rPr>
        <w:t xml:space="preserve">.  </w:t>
      </w:r>
      <w:r w:rsidRPr="00FD282F">
        <w:rPr>
          <w:sz w:val="28"/>
          <w:szCs w:val="28"/>
        </w:rPr>
        <w:t xml:space="preserve"> </w:t>
      </w:r>
    </w:p>
    <w:p w14:paraId="104AC911" w14:textId="364BB91A" w:rsidR="00FD282F" w:rsidRDefault="00FD282F" w:rsidP="00FD282F">
      <w:pPr>
        <w:rPr>
          <w:sz w:val="28"/>
          <w:szCs w:val="28"/>
        </w:rPr>
      </w:pPr>
      <w:r>
        <w:rPr>
          <w:sz w:val="28"/>
          <w:szCs w:val="28"/>
        </w:rPr>
        <w:t xml:space="preserve">UCANR Publication # 8498.  </w:t>
      </w:r>
    </w:p>
    <w:p w14:paraId="42380C16" w14:textId="2DB22B2A" w:rsidR="00C80602" w:rsidRDefault="00FD282F" w:rsidP="00C80602">
      <w:pPr>
        <w:rPr>
          <w:b/>
          <w:bCs/>
          <w:sz w:val="32"/>
          <w:szCs w:val="32"/>
          <w:u w:val="single"/>
        </w:rPr>
      </w:pPr>
      <w:r w:rsidRPr="00D1466F">
        <w:rPr>
          <w:color w:val="002060"/>
          <w:sz w:val="28"/>
          <w:szCs w:val="28"/>
          <w:u w:val="single"/>
        </w:rPr>
        <w:t>https://anrcatalog.ucanr.edu/Details.aspx?itemNo=8498</w:t>
      </w:r>
    </w:p>
    <w:p w14:paraId="130DC337" w14:textId="1206CAA2" w:rsidR="00C80602" w:rsidRPr="005B0AC3" w:rsidRDefault="00C80602" w:rsidP="00C80602">
      <w:pPr>
        <w:rPr>
          <w:b/>
          <w:bCs/>
          <w:sz w:val="32"/>
          <w:szCs w:val="32"/>
        </w:rPr>
      </w:pPr>
    </w:p>
    <w:p w14:paraId="2A679CB0" w14:textId="77777777" w:rsidR="00C80602" w:rsidRPr="00C80602" w:rsidRDefault="00C80602" w:rsidP="00C80602">
      <w:pPr>
        <w:rPr>
          <w:b/>
          <w:bCs/>
          <w:sz w:val="28"/>
          <w:szCs w:val="28"/>
        </w:rPr>
      </w:pPr>
    </w:p>
    <w:sectPr w:rsidR="00C80602" w:rsidRPr="00C80602" w:rsidSect="00A62A7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5E47" w14:textId="77777777" w:rsidR="00203C72" w:rsidRDefault="00203C72" w:rsidP="00C00DD5">
      <w:pPr>
        <w:spacing w:after="0"/>
      </w:pPr>
      <w:r>
        <w:separator/>
      </w:r>
    </w:p>
  </w:endnote>
  <w:endnote w:type="continuationSeparator" w:id="0">
    <w:p w14:paraId="3EECE2AA" w14:textId="77777777" w:rsidR="00203C72" w:rsidRDefault="00203C72"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C61C" w14:textId="77777777" w:rsidR="005870F1" w:rsidRDefault="00587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&#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71EF965D"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r w:rsidR="005870F1">
      <w:rPr>
        <w:rFonts w:eastAsia="Times New Roman" w:cs="Times New Roman"/>
        <w:b/>
        <w:sz w:val="18"/>
        <w:szCs w:val="18"/>
      </w:rPr>
      <w:t>1-31-2023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8CB2" w14:textId="77777777" w:rsidR="00203C72" w:rsidRDefault="00203C72" w:rsidP="00C00DD5">
      <w:pPr>
        <w:spacing w:after="0"/>
      </w:pPr>
      <w:r>
        <w:separator/>
      </w:r>
    </w:p>
  </w:footnote>
  <w:footnote w:type="continuationSeparator" w:id="0">
    <w:p w14:paraId="28AACBEB" w14:textId="77777777" w:rsidR="00203C72" w:rsidRDefault="00203C72"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4977" w14:textId="77777777" w:rsidR="005870F1" w:rsidRDefault="00587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EBB9" w14:textId="77777777" w:rsidR="005870F1" w:rsidRDefault="00587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3280252">
    <w:abstractNumId w:val="10"/>
  </w:num>
  <w:num w:numId="2" w16cid:durableId="1264455982">
    <w:abstractNumId w:val="18"/>
  </w:num>
  <w:num w:numId="3" w16cid:durableId="1274484622">
    <w:abstractNumId w:val="28"/>
  </w:num>
  <w:num w:numId="4" w16cid:durableId="1050228327">
    <w:abstractNumId w:val="4"/>
  </w:num>
  <w:num w:numId="5" w16cid:durableId="828061673">
    <w:abstractNumId w:val="11"/>
  </w:num>
  <w:num w:numId="6" w16cid:durableId="207885039">
    <w:abstractNumId w:val="15"/>
  </w:num>
  <w:num w:numId="7" w16cid:durableId="1090587474">
    <w:abstractNumId w:val="19"/>
  </w:num>
  <w:num w:numId="8" w16cid:durableId="1606645072">
    <w:abstractNumId w:val="31"/>
  </w:num>
  <w:num w:numId="9" w16cid:durableId="271593638">
    <w:abstractNumId w:val="12"/>
  </w:num>
  <w:num w:numId="10" w16cid:durableId="47413611">
    <w:abstractNumId w:val="40"/>
  </w:num>
  <w:num w:numId="11" w16cid:durableId="1097289652">
    <w:abstractNumId w:val="36"/>
  </w:num>
  <w:num w:numId="12" w16cid:durableId="1641376807">
    <w:abstractNumId w:val="6"/>
  </w:num>
  <w:num w:numId="13" w16cid:durableId="226184328">
    <w:abstractNumId w:val="30"/>
  </w:num>
  <w:num w:numId="14" w16cid:durableId="1078558013">
    <w:abstractNumId w:val="13"/>
  </w:num>
  <w:num w:numId="15" w16cid:durableId="1535385537">
    <w:abstractNumId w:val="38"/>
  </w:num>
  <w:num w:numId="16" w16cid:durableId="607469468">
    <w:abstractNumId w:val="22"/>
  </w:num>
  <w:num w:numId="17" w16cid:durableId="53821882">
    <w:abstractNumId w:val="35"/>
  </w:num>
  <w:num w:numId="18" w16cid:durableId="1080054488">
    <w:abstractNumId w:val="24"/>
  </w:num>
  <w:num w:numId="19" w16cid:durableId="1558515730">
    <w:abstractNumId w:val="20"/>
  </w:num>
  <w:num w:numId="20" w16cid:durableId="219444116">
    <w:abstractNumId w:val="23"/>
  </w:num>
  <w:num w:numId="21" w16cid:durableId="2047631539">
    <w:abstractNumId w:val="41"/>
  </w:num>
  <w:num w:numId="22" w16cid:durableId="252009368">
    <w:abstractNumId w:val="5"/>
  </w:num>
  <w:num w:numId="23" w16cid:durableId="1376855390">
    <w:abstractNumId w:val="21"/>
  </w:num>
  <w:num w:numId="24" w16cid:durableId="1575309982">
    <w:abstractNumId w:val="32"/>
  </w:num>
  <w:num w:numId="25" w16cid:durableId="1302808797">
    <w:abstractNumId w:val="27"/>
  </w:num>
  <w:num w:numId="26" w16cid:durableId="472404746">
    <w:abstractNumId w:val="26"/>
  </w:num>
  <w:num w:numId="27" w16cid:durableId="2121561328">
    <w:abstractNumId w:val="2"/>
  </w:num>
  <w:num w:numId="28" w16cid:durableId="665668195">
    <w:abstractNumId w:val="37"/>
  </w:num>
  <w:num w:numId="29" w16cid:durableId="658004695">
    <w:abstractNumId w:val="7"/>
  </w:num>
  <w:num w:numId="30" w16cid:durableId="1387483715">
    <w:abstractNumId w:val="14"/>
  </w:num>
  <w:num w:numId="31" w16cid:durableId="17854347">
    <w:abstractNumId w:val="39"/>
  </w:num>
  <w:num w:numId="32" w16cid:durableId="1077480943">
    <w:abstractNumId w:val="17"/>
  </w:num>
  <w:num w:numId="33" w16cid:durableId="564073896">
    <w:abstractNumId w:val="16"/>
  </w:num>
  <w:num w:numId="34" w16cid:durableId="1053580987">
    <w:abstractNumId w:val="3"/>
  </w:num>
  <w:num w:numId="35" w16cid:durableId="782925502">
    <w:abstractNumId w:val="29"/>
  </w:num>
  <w:num w:numId="36" w16cid:durableId="121923408">
    <w:abstractNumId w:val="8"/>
  </w:num>
  <w:num w:numId="37" w16cid:durableId="838810299">
    <w:abstractNumId w:val="33"/>
  </w:num>
  <w:num w:numId="38" w16cid:durableId="1456829112">
    <w:abstractNumId w:val="25"/>
  </w:num>
  <w:num w:numId="39" w16cid:durableId="944726375">
    <w:abstractNumId w:val="34"/>
  </w:num>
  <w:num w:numId="40" w16cid:durableId="739403357">
    <w:abstractNumId w:val="1"/>
  </w:num>
  <w:num w:numId="41" w16cid:durableId="313727071">
    <w:abstractNumId w:val="9"/>
  </w:num>
  <w:num w:numId="42" w16cid:durableId="749928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7D73"/>
    <w:rsid w:val="00052966"/>
    <w:rsid w:val="00052E6D"/>
    <w:rsid w:val="000664F3"/>
    <w:rsid w:val="000B0118"/>
    <w:rsid w:val="000C60C6"/>
    <w:rsid w:val="000E0C9D"/>
    <w:rsid w:val="000F542F"/>
    <w:rsid w:val="00121173"/>
    <w:rsid w:val="00132A64"/>
    <w:rsid w:val="00133CA7"/>
    <w:rsid w:val="00145886"/>
    <w:rsid w:val="00155D65"/>
    <w:rsid w:val="001A5233"/>
    <w:rsid w:val="001D4DA6"/>
    <w:rsid w:val="001E3679"/>
    <w:rsid w:val="001E5F9C"/>
    <w:rsid w:val="00203C72"/>
    <w:rsid w:val="0026071A"/>
    <w:rsid w:val="00271B0F"/>
    <w:rsid w:val="0028706F"/>
    <w:rsid w:val="002A0AE4"/>
    <w:rsid w:val="002B1E57"/>
    <w:rsid w:val="002E732A"/>
    <w:rsid w:val="003477B6"/>
    <w:rsid w:val="0037648B"/>
    <w:rsid w:val="003775EB"/>
    <w:rsid w:val="003B724C"/>
    <w:rsid w:val="003C17C5"/>
    <w:rsid w:val="003D200F"/>
    <w:rsid w:val="003E6055"/>
    <w:rsid w:val="00401FB1"/>
    <w:rsid w:val="00414DAA"/>
    <w:rsid w:val="0044054D"/>
    <w:rsid w:val="00441263"/>
    <w:rsid w:val="00443E03"/>
    <w:rsid w:val="0049256B"/>
    <w:rsid w:val="0049583D"/>
    <w:rsid w:val="00496F58"/>
    <w:rsid w:val="004D379C"/>
    <w:rsid w:val="004D5E99"/>
    <w:rsid w:val="004F131B"/>
    <w:rsid w:val="00511054"/>
    <w:rsid w:val="00520C3B"/>
    <w:rsid w:val="005870F1"/>
    <w:rsid w:val="005B0AC3"/>
    <w:rsid w:val="005C3F82"/>
    <w:rsid w:val="005C458D"/>
    <w:rsid w:val="005D2278"/>
    <w:rsid w:val="00605ED1"/>
    <w:rsid w:val="006214A5"/>
    <w:rsid w:val="0063718C"/>
    <w:rsid w:val="0068531C"/>
    <w:rsid w:val="006954A5"/>
    <w:rsid w:val="006B2772"/>
    <w:rsid w:val="006F0527"/>
    <w:rsid w:val="0071671C"/>
    <w:rsid w:val="007523DB"/>
    <w:rsid w:val="0076374C"/>
    <w:rsid w:val="007863C0"/>
    <w:rsid w:val="00814ADE"/>
    <w:rsid w:val="00830702"/>
    <w:rsid w:val="00865516"/>
    <w:rsid w:val="008A5C4F"/>
    <w:rsid w:val="009071AC"/>
    <w:rsid w:val="00907BDC"/>
    <w:rsid w:val="009202B6"/>
    <w:rsid w:val="0099108A"/>
    <w:rsid w:val="00995AC2"/>
    <w:rsid w:val="00996381"/>
    <w:rsid w:val="009A5B11"/>
    <w:rsid w:val="009A75BB"/>
    <w:rsid w:val="009C1E82"/>
    <w:rsid w:val="009F2D01"/>
    <w:rsid w:val="00A13F33"/>
    <w:rsid w:val="00A32F93"/>
    <w:rsid w:val="00A62A7E"/>
    <w:rsid w:val="00A6455A"/>
    <w:rsid w:val="00A7046E"/>
    <w:rsid w:val="00A7282F"/>
    <w:rsid w:val="00AC256C"/>
    <w:rsid w:val="00B03E34"/>
    <w:rsid w:val="00B119C8"/>
    <w:rsid w:val="00B1723A"/>
    <w:rsid w:val="00B551EA"/>
    <w:rsid w:val="00B6776E"/>
    <w:rsid w:val="00B715F3"/>
    <w:rsid w:val="00B82903"/>
    <w:rsid w:val="00B8773A"/>
    <w:rsid w:val="00B97C28"/>
    <w:rsid w:val="00BC328C"/>
    <w:rsid w:val="00BC6C1B"/>
    <w:rsid w:val="00C00DD5"/>
    <w:rsid w:val="00C06DEE"/>
    <w:rsid w:val="00C10B9A"/>
    <w:rsid w:val="00C22FAD"/>
    <w:rsid w:val="00C2577D"/>
    <w:rsid w:val="00C54254"/>
    <w:rsid w:val="00C748B8"/>
    <w:rsid w:val="00C77DF4"/>
    <w:rsid w:val="00C80602"/>
    <w:rsid w:val="00C84B16"/>
    <w:rsid w:val="00CB2FCA"/>
    <w:rsid w:val="00CD62E8"/>
    <w:rsid w:val="00CF3BC8"/>
    <w:rsid w:val="00D06AAA"/>
    <w:rsid w:val="00D1466F"/>
    <w:rsid w:val="00D166BA"/>
    <w:rsid w:val="00D32772"/>
    <w:rsid w:val="00D47AC1"/>
    <w:rsid w:val="00D71286"/>
    <w:rsid w:val="00D87056"/>
    <w:rsid w:val="00DE3605"/>
    <w:rsid w:val="00DE5BF8"/>
    <w:rsid w:val="00DE76A2"/>
    <w:rsid w:val="00DF7579"/>
    <w:rsid w:val="00E06ABB"/>
    <w:rsid w:val="00E12BF2"/>
    <w:rsid w:val="00E17567"/>
    <w:rsid w:val="00E21D17"/>
    <w:rsid w:val="00E24179"/>
    <w:rsid w:val="00E31614"/>
    <w:rsid w:val="00E333F4"/>
    <w:rsid w:val="00E53C95"/>
    <w:rsid w:val="00E54CB8"/>
    <w:rsid w:val="00E73E70"/>
    <w:rsid w:val="00E82AA2"/>
    <w:rsid w:val="00E85B90"/>
    <w:rsid w:val="00E875D1"/>
    <w:rsid w:val="00E9692E"/>
    <w:rsid w:val="00EA0D2C"/>
    <w:rsid w:val="00EB34AA"/>
    <w:rsid w:val="00EB4969"/>
    <w:rsid w:val="00EC00C3"/>
    <w:rsid w:val="00EC040D"/>
    <w:rsid w:val="00EE0878"/>
    <w:rsid w:val="00EE0C83"/>
    <w:rsid w:val="00EE1A5E"/>
    <w:rsid w:val="00EF33BD"/>
    <w:rsid w:val="00EF51D4"/>
    <w:rsid w:val="00F041B7"/>
    <w:rsid w:val="00F068BA"/>
    <w:rsid w:val="00F743C3"/>
    <w:rsid w:val="00F83938"/>
    <w:rsid w:val="00FA1597"/>
    <w:rsid w:val="00FA4DBE"/>
    <w:rsid w:val="00FB2E7C"/>
    <w:rsid w:val="00FB6CB5"/>
    <w:rsid w:val="00FD282F"/>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unhideWhenUsed/>
    <w:rsid w:val="00C00DD5"/>
    <w:pPr>
      <w:tabs>
        <w:tab w:val="center" w:pos="4680"/>
        <w:tab w:val="right" w:pos="9360"/>
      </w:tabs>
      <w:spacing w:after="0"/>
    </w:pPr>
  </w:style>
  <w:style w:type="character" w:customStyle="1" w:styleId="HeaderChar">
    <w:name w:val="Header Char"/>
    <w:basedOn w:val="DefaultParagraphFont"/>
    <w:link w:val="Header"/>
    <w:uiPriority w:val="99"/>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A62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50099">
      <w:bodyDiv w:val="1"/>
      <w:marLeft w:val="0"/>
      <w:marRight w:val="0"/>
      <w:marTop w:val="0"/>
      <w:marBottom w:val="0"/>
      <w:divBdr>
        <w:top w:val="none" w:sz="0" w:space="0" w:color="auto"/>
        <w:left w:val="none" w:sz="0" w:space="0" w:color="auto"/>
        <w:bottom w:val="none" w:sz="0" w:space="0" w:color="auto"/>
        <w:right w:val="none" w:sz="0" w:space="0" w:color="auto"/>
      </w:divBdr>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cmg.ucanr.edu/files/198037.pdf"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BEAF85-B457-46FF-A414-7B2FCEBC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UC Davis Arboretum All Stars</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Davis Arboretum All Stars</dc:title>
  <dc:subject>Resource page</dc:subject>
  <dc:creator>Ann Beinhorn</dc:creator>
  <cp:lastModifiedBy>Ann</cp:lastModifiedBy>
  <cp:revision>4</cp:revision>
  <cp:lastPrinted>2012-09-05T22:16:00Z</cp:lastPrinted>
  <dcterms:created xsi:type="dcterms:W3CDTF">2023-02-01T04:48:00Z</dcterms:created>
  <dcterms:modified xsi:type="dcterms:W3CDTF">2023-02-03T04:53:00Z</dcterms:modified>
</cp:coreProperties>
</file>