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28829" w14:textId="77777777" w:rsidR="00185C43" w:rsidRPr="00CC257C" w:rsidRDefault="00185C43" w:rsidP="001B4AA7">
      <w:pPr>
        <w:numPr>
          <w:ilvl w:val="0"/>
          <w:numId w:val="2"/>
        </w:numPr>
        <w:spacing w:before="40" w:after="40"/>
        <w:rPr>
          <w:rFonts w:ascii="Arial" w:hAnsi="Arial" w:cs="Arial"/>
          <w:b/>
        </w:rPr>
      </w:pPr>
      <w:r w:rsidRPr="00CC257C">
        <w:rPr>
          <w:rFonts w:ascii="Arial" w:hAnsi="Arial" w:cs="Arial"/>
          <w:b/>
        </w:rPr>
        <w:t>What is changing?</w:t>
      </w:r>
    </w:p>
    <w:p w14:paraId="0E4B766B" w14:textId="7932EE22" w:rsidR="00A57B4E" w:rsidRPr="00CC257C" w:rsidRDefault="00A57B4E" w:rsidP="00A57B4E">
      <w:pPr>
        <w:numPr>
          <w:ilvl w:val="1"/>
          <w:numId w:val="2"/>
        </w:numPr>
        <w:spacing w:before="40" w:after="40"/>
        <w:rPr>
          <w:rFonts w:ascii="Arial" w:hAnsi="Arial" w:cs="Arial"/>
        </w:rPr>
      </w:pPr>
      <w:r w:rsidRPr="00CC257C">
        <w:rPr>
          <w:rFonts w:ascii="Arial" w:hAnsi="Arial" w:cs="Arial"/>
        </w:rPr>
        <w:t>On most UCPath pages legal name will be replaced with Name. On June 16, the first name and last name populated in the Preferred Name fields will appear in the Name field. If a first name and last name is not populated in the Preferred Name fields, the Legal Name will appear in the Name field.</w:t>
      </w:r>
    </w:p>
    <w:p w14:paraId="6AFC867C" w14:textId="77777777" w:rsidR="003C6809" w:rsidRPr="00CC257C" w:rsidRDefault="003C6809" w:rsidP="001B4AA7">
      <w:pPr>
        <w:numPr>
          <w:ilvl w:val="0"/>
          <w:numId w:val="2"/>
        </w:numPr>
        <w:spacing w:before="40" w:after="40"/>
        <w:rPr>
          <w:rFonts w:ascii="Arial" w:hAnsi="Arial" w:cs="Arial"/>
          <w:b/>
        </w:rPr>
      </w:pPr>
      <w:r w:rsidRPr="00CC257C">
        <w:rPr>
          <w:rFonts w:ascii="Arial" w:hAnsi="Arial" w:cs="Arial"/>
          <w:b/>
        </w:rPr>
        <w:t xml:space="preserve">When is the change </w:t>
      </w:r>
      <w:r w:rsidR="002B088C" w:rsidRPr="00CC257C">
        <w:rPr>
          <w:rFonts w:ascii="Arial" w:hAnsi="Arial" w:cs="Arial"/>
          <w:b/>
        </w:rPr>
        <w:t>happening</w:t>
      </w:r>
      <w:r w:rsidRPr="00CC257C">
        <w:rPr>
          <w:rFonts w:ascii="Arial" w:hAnsi="Arial" w:cs="Arial"/>
          <w:b/>
        </w:rPr>
        <w:t>?</w:t>
      </w:r>
    </w:p>
    <w:p w14:paraId="74C02068" w14:textId="059FE686" w:rsidR="003C6809" w:rsidRPr="00CC257C" w:rsidRDefault="00CC257C" w:rsidP="00081296">
      <w:pPr>
        <w:pStyle w:val="ListParagraph"/>
        <w:numPr>
          <w:ilvl w:val="0"/>
          <w:numId w:val="13"/>
        </w:numPr>
        <w:rPr>
          <w:rFonts w:ascii="Arial" w:hAnsi="Arial" w:cs="Arial"/>
          <w:sz w:val="22"/>
          <w:szCs w:val="22"/>
        </w:rPr>
      </w:pPr>
      <w:r>
        <w:rPr>
          <w:rFonts w:ascii="Arial" w:hAnsi="Arial" w:cs="Arial"/>
          <w:sz w:val="22"/>
          <w:szCs w:val="22"/>
        </w:rPr>
        <w:t xml:space="preserve">UCPath is implementing changes in the </w:t>
      </w:r>
      <w:r w:rsidR="00A57B4E" w:rsidRPr="00CC257C">
        <w:rPr>
          <w:rFonts w:ascii="Arial" w:hAnsi="Arial" w:cs="Arial"/>
          <w:sz w:val="22"/>
          <w:szCs w:val="22"/>
        </w:rPr>
        <w:t>June 20</w:t>
      </w:r>
      <w:r w:rsidR="00A57B4E" w:rsidRPr="00CC257C">
        <w:rPr>
          <w:rFonts w:ascii="Arial" w:hAnsi="Arial" w:cs="Arial"/>
          <w:sz w:val="22"/>
          <w:szCs w:val="22"/>
          <w:vertAlign w:val="superscript"/>
        </w:rPr>
        <w:t>th</w:t>
      </w:r>
      <w:r w:rsidR="00A57B4E" w:rsidRPr="00CC257C">
        <w:rPr>
          <w:rFonts w:ascii="Arial" w:hAnsi="Arial" w:cs="Arial"/>
          <w:sz w:val="22"/>
          <w:szCs w:val="22"/>
        </w:rPr>
        <w:t xml:space="preserve"> releas</w:t>
      </w:r>
      <w:r w:rsidR="00081296" w:rsidRPr="00CC257C">
        <w:rPr>
          <w:rFonts w:ascii="Arial" w:hAnsi="Arial" w:cs="Arial"/>
          <w:sz w:val="22"/>
          <w:szCs w:val="22"/>
        </w:rPr>
        <w:t>e. Contact your Lived Name Project Manager for details on updates to local campus system</w:t>
      </w:r>
      <w:r>
        <w:rPr>
          <w:rFonts w:ascii="Arial" w:hAnsi="Arial" w:cs="Arial"/>
          <w:sz w:val="22"/>
          <w:szCs w:val="22"/>
        </w:rPr>
        <w:t xml:space="preserve"> changes</w:t>
      </w:r>
      <w:r w:rsidR="00081296" w:rsidRPr="00CC257C">
        <w:rPr>
          <w:rFonts w:ascii="Arial" w:hAnsi="Arial" w:cs="Arial"/>
          <w:sz w:val="22"/>
          <w:szCs w:val="22"/>
        </w:rPr>
        <w:t>.</w:t>
      </w:r>
    </w:p>
    <w:p w14:paraId="09A81C36" w14:textId="77777777" w:rsidR="00CB7B90" w:rsidRPr="00CC257C" w:rsidRDefault="00A66C6D" w:rsidP="001B4AA7">
      <w:pPr>
        <w:numPr>
          <w:ilvl w:val="0"/>
          <w:numId w:val="2"/>
        </w:numPr>
        <w:spacing w:before="40" w:after="40"/>
        <w:rPr>
          <w:rFonts w:ascii="Arial" w:hAnsi="Arial" w:cs="Arial"/>
        </w:rPr>
      </w:pPr>
      <w:r w:rsidRPr="00CC257C">
        <w:rPr>
          <w:rFonts w:ascii="Arial" w:hAnsi="Arial" w:cs="Arial"/>
          <w:b/>
          <w:bCs/>
        </w:rPr>
        <w:t>Why are we making this change?</w:t>
      </w:r>
    </w:p>
    <w:p w14:paraId="114F02C9" w14:textId="63D03D0C" w:rsidR="00A86FB3" w:rsidRPr="00CC257C" w:rsidRDefault="00A57B4E" w:rsidP="001B4AA7">
      <w:pPr>
        <w:numPr>
          <w:ilvl w:val="1"/>
          <w:numId w:val="2"/>
        </w:numPr>
        <w:spacing w:before="40" w:after="40"/>
        <w:rPr>
          <w:rFonts w:ascii="Arial" w:hAnsi="Arial" w:cs="Arial"/>
        </w:rPr>
      </w:pPr>
      <w:r w:rsidRPr="00CC257C">
        <w:rPr>
          <w:rFonts w:ascii="Arial" w:hAnsi="Arial" w:cs="Arial"/>
          <w:bCs/>
        </w:rPr>
        <w:t xml:space="preserve">UCPath is making this change to support the </w:t>
      </w:r>
      <w:hyperlink r:id="rId11" w:history="1">
        <w:r w:rsidRPr="00CC257C">
          <w:rPr>
            <w:rStyle w:val="Hyperlink"/>
            <w:rFonts w:ascii="Arial" w:hAnsi="Arial" w:cs="Arial"/>
            <w:bCs/>
          </w:rPr>
          <w:t>Presidential Policy On Gender Recognition And Lived Name</w:t>
        </w:r>
      </w:hyperlink>
      <w:r w:rsidR="00081296" w:rsidRPr="00CC257C">
        <w:rPr>
          <w:rFonts w:ascii="Arial" w:hAnsi="Arial" w:cs="Arial"/>
          <w:bCs/>
        </w:rPr>
        <w:t>.</w:t>
      </w:r>
    </w:p>
    <w:p w14:paraId="5387F9F1" w14:textId="0AFE8CA9" w:rsidR="00A57B4E" w:rsidRPr="00CC257C" w:rsidRDefault="00A57B4E" w:rsidP="001B4AA7">
      <w:pPr>
        <w:numPr>
          <w:ilvl w:val="0"/>
          <w:numId w:val="2"/>
        </w:numPr>
        <w:spacing w:before="40" w:after="40"/>
        <w:rPr>
          <w:rFonts w:ascii="Arial" w:hAnsi="Arial" w:cs="Arial"/>
          <w:b/>
        </w:rPr>
      </w:pPr>
      <w:r w:rsidRPr="00CC257C">
        <w:rPr>
          <w:rFonts w:ascii="Arial" w:hAnsi="Arial" w:cs="Arial"/>
          <w:b/>
        </w:rPr>
        <w:t>What is the difference between Name and Lived Name or Preferred Name?</w:t>
      </w:r>
    </w:p>
    <w:p w14:paraId="212B6A66" w14:textId="61324BAD" w:rsidR="00A57B4E" w:rsidRPr="00CC257C" w:rsidRDefault="04DF7CC0" w:rsidP="04DF7CC0">
      <w:pPr>
        <w:numPr>
          <w:ilvl w:val="1"/>
          <w:numId w:val="2"/>
        </w:numPr>
        <w:spacing w:before="40" w:after="40"/>
        <w:rPr>
          <w:rFonts w:ascii="Arial" w:hAnsi="Arial" w:cs="Arial"/>
          <w:b/>
          <w:bCs/>
        </w:rPr>
      </w:pPr>
      <w:r w:rsidRPr="00CC257C">
        <w:rPr>
          <w:rFonts w:ascii="Arial" w:hAnsi="Arial" w:cs="Arial"/>
        </w:rPr>
        <w:t xml:space="preserve">Name is the field label in PeopleSoft that will store if a self chosen or personal and/or preferred professional name used instead of legal name. For more information about Lived Name refer to the </w:t>
      </w:r>
      <w:hyperlink r:id="rId12">
        <w:r w:rsidRPr="00CC257C">
          <w:rPr>
            <w:rStyle w:val="Hyperlink"/>
            <w:rFonts w:ascii="Arial" w:hAnsi="Arial" w:cs="Arial"/>
          </w:rPr>
          <w:t>Presidential Policy On Gender Recognition And Lived Name</w:t>
        </w:r>
      </w:hyperlink>
    </w:p>
    <w:p w14:paraId="1F2A9138" w14:textId="5A4A076E" w:rsidR="00CB7B90" w:rsidRPr="00CC257C" w:rsidRDefault="00081296" w:rsidP="001B4AA7">
      <w:pPr>
        <w:numPr>
          <w:ilvl w:val="0"/>
          <w:numId w:val="2"/>
        </w:numPr>
        <w:spacing w:before="40" w:after="40"/>
        <w:rPr>
          <w:rFonts w:ascii="Arial" w:hAnsi="Arial" w:cs="Arial"/>
          <w:b/>
        </w:rPr>
      </w:pPr>
      <w:r w:rsidRPr="00CC257C">
        <w:rPr>
          <w:rFonts w:ascii="Arial" w:hAnsi="Arial" w:cs="Arial"/>
          <w:b/>
          <w:bCs/>
        </w:rPr>
        <w:t>What pages and documents will retain legal name?</w:t>
      </w:r>
    </w:p>
    <w:p w14:paraId="3831AEFD" w14:textId="77777777" w:rsidR="00081296" w:rsidRPr="00CC257C" w:rsidRDefault="00081296" w:rsidP="00081296">
      <w:pPr>
        <w:pStyle w:val="ListParagraph"/>
        <w:numPr>
          <w:ilvl w:val="0"/>
          <w:numId w:val="15"/>
        </w:numPr>
        <w:rPr>
          <w:rFonts w:ascii="Arial" w:hAnsi="Arial" w:cs="Arial"/>
          <w:sz w:val="22"/>
          <w:szCs w:val="22"/>
        </w:rPr>
      </w:pPr>
      <w:r w:rsidRPr="00CC257C">
        <w:rPr>
          <w:rFonts w:ascii="Arial" w:hAnsi="Arial" w:cs="Arial"/>
          <w:sz w:val="22"/>
          <w:szCs w:val="22"/>
        </w:rPr>
        <w:t>CA State W-4 Tax Info</w:t>
      </w:r>
    </w:p>
    <w:p w14:paraId="6512F3AE" w14:textId="77777777" w:rsidR="00081296" w:rsidRPr="00CC257C" w:rsidRDefault="00081296" w:rsidP="00081296">
      <w:pPr>
        <w:pStyle w:val="ListParagraph"/>
        <w:numPr>
          <w:ilvl w:val="0"/>
          <w:numId w:val="15"/>
        </w:numPr>
        <w:rPr>
          <w:rFonts w:ascii="Arial" w:hAnsi="Arial" w:cs="Arial"/>
          <w:sz w:val="22"/>
          <w:szCs w:val="22"/>
        </w:rPr>
      </w:pPr>
      <w:r w:rsidRPr="00CC257C">
        <w:rPr>
          <w:rFonts w:ascii="Arial" w:hAnsi="Arial" w:cs="Arial"/>
          <w:sz w:val="22"/>
          <w:szCs w:val="22"/>
        </w:rPr>
        <w:t>View Paycheck [ESS]</w:t>
      </w:r>
    </w:p>
    <w:p w14:paraId="231B36E6" w14:textId="77777777" w:rsidR="00081296" w:rsidRPr="00CC257C" w:rsidRDefault="00081296" w:rsidP="00081296">
      <w:pPr>
        <w:pStyle w:val="ListParagraph"/>
        <w:numPr>
          <w:ilvl w:val="0"/>
          <w:numId w:val="15"/>
        </w:numPr>
        <w:rPr>
          <w:rFonts w:ascii="Arial" w:hAnsi="Arial" w:cs="Arial"/>
          <w:sz w:val="22"/>
          <w:szCs w:val="22"/>
        </w:rPr>
      </w:pPr>
      <w:r w:rsidRPr="00CC257C">
        <w:rPr>
          <w:rFonts w:ascii="Arial" w:hAnsi="Arial" w:cs="Arial"/>
          <w:sz w:val="22"/>
          <w:szCs w:val="22"/>
        </w:rPr>
        <w:t>View W-2/W-2c Forms</w:t>
      </w:r>
    </w:p>
    <w:p w14:paraId="6615E37A" w14:textId="77777777" w:rsidR="00081296" w:rsidRPr="00CC257C" w:rsidRDefault="00081296" w:rsidP="00081296">
      <w:pPr>
        <w:pStyle w:val="ListParagraph"/>
        <w:numPr>
          <w:ilvl w:val="0"/>
          <w:numId w:val="15"/>
        </w:numPr>
        <w:rPr>
          <w:rFonts w:ascii="Arial" w:hAnsi="Arial" w:cs="Arial"/>
          <w:sz w:val="22"/>
          <w:szCs w:val="22"/>
        </w:rPr>
      </w:pPr>
      <w:r w:rsidRPr="00CC257C">
        <w:rPr>
          <w:rFonts w:ascii="Arial" w:hAnsi="Arial" w:cs="Arial"/>
          <w:sz w:val="22"/>
          <w:szCs w:val="22"/>
        </w:rPr>
        <w:t>W-4 Tax Information</w:t>
      </w:r>
    </w:p>
    <w:p w14:paraId="70C4BBEC" w14:textId="77777777" w:rsidR="00081296" w:rsidRPr="00CC257C" w:rsidRDefault="00081296" w:rsidP="00081296">
      <w:pPr>
        <w:pStyle w:val="ListParagraph"/>
        <w:numPr>
          <w:ilvl w:val="0"/>
          <w:numId w:val="15"/>
        </w:numPr>
        <w:rPr>
          <w:rFonts w:ascii="Arial" w:hAnsi="Arial" w:cs="Arial"/>
          <w:sz w:val="22"/>
          <w:szCs w:val="22"/>
        </w:rPr>
      </w:pPr>
      <w:r w:rsidRPr="00CC257C">
        <w:rPr>
          <w:rFonts w:ascii="Arial" w:hAnsi="Arial" w:cs="Arial"/>
          <w:sz w:val="22"/>
          <w:szCs w:val="22"/>
        </w:rPr>
        <w:t>Job Data</w:t>
      </w:r>
    </w:p>
    <w:p w14:paraId="466A4F8F" w14:textId="77777777" w:rsidR="00081296" w:rsidRPr="00CC257C" w:rsidRDefault="00081296" w:rsidP="00081296">
      <w:pPr>
        <w:pStyle w:val="ListParagraph"/>
        <w:numPr>
          <w:ilvl w:val="0"/>
          <w:numId w:val="15"/>
        </w:numPr>
        <w:rPr>
          <w:rFonts w:ascii="Arial" w:hAnsi="Arial" w:cs="Arial"/>
          <w:sz w:val="22"/>
          <w:szCs w:val="22"/>
        </w:rPr>
      </w:pPr>
      <w:r w:rsidRPr="00CC257C">
        <w:rPr>
          <w:rFonts w:ascii="Arial" w:hAnsi="Arial" w:cs="Arial"/>
          <w:sz w:val="22"/>
          <w:szCs w:val="22"/>
        </w:rPr>
        <w:t>Admin-Verification of Employment</w:t>
      </w:r>
    </w:p>
    <w:p w14:paraId="777B007B" w14:textId="77777777" w:rsidR="00081296" w:rsidRPr="00CC257C" w:rsidRDefault="00081296" w:rsidP="00081296">
      <w:pPr>
        <w:pStyle w:val="ListParagraph"/>
        <w:numPr>
          <w:ilvl w:val="0"/>
          <w:numId w:val="15"/>
        </w:numPr>
        <w:rPr>
          <w:rFonts w:ascii="Arial" w:hAnsi="Arial" w:cs="Arial"/>
          <w:sz w:val="22"/>
          <w:szCs w:val="22"/>
        </w:rPr>
      </w:pPr>
      <w:r w:rsidRPr="00CC257C">
        <w:rPr>
          <w:rFonts w:ascii="Arial" w:hAnsi="Arial" w:cs="Arial"/>
          <w:sz w:val="22"/>
          <w:szCs w:val="22"/>
        </w:rPr>
        <w:t>Workforce Job Summary</w:t>
      </w:r>
    </w:p>
    <w:p w14:paraId="44CE5F3A" w14:textId="77777777" w:rsidR="00081296" w:rsidRPr="00CC257C" w:rsidRDefault="00081296" w:rsidP="00081296">
      <w:pPr>
        <w:pStyle w:val="ListParagraph"/>
        <w:numPr>
          <w:ilvl w:val="0"/>
          <w:numId w:val="15"/>
        </w:numPr>
        <w:rPr>
          <w:rFonts w:ascii="Arial" w:hAnsi="Arial" w:cs="Arial"/>
          <w:sz w:val="22"/>
          <w:szCs w:val="22"/>
        </w:rPr>
      </w:pPr>
      <w:r w:rsidRPr="00CC257C">
        <w:rPr>
          <w:rFonts w:ascii="Arial" w:hAnsi="Arial" w:cs="Arial"/>
          <w:sz w:val="22"/>
          <w:szCs w:val="22"/>
        </w:rPr>
        <w:t>Search Match</w:t>
      </w:r>
    </w:p>
    <w:p w14:paraId="3C280751" w14:textId="77777777" w:rsidR="00081296" w:rsidRPr="00CC257C" w:rsidRDefault="00081296" w:rsidP="00081296">
      <w:pPr>
        <w:pStyle w:val="ListParagraph"/>
        <w:numPr>
          <w:ilvl w:val="0"/>
          <w:numId w:val="15"/>
        </w:numPr>
        <w:rPr>
          <w:rFonts w:ascii="Arial" w:hAnsi="Arial" w:cs="Arial"/>
          <w:sz w:val="22"/>
          <w:szCs w:val="22"/>
        </w:rPr>
      </w:pPr>
      <w:r w:rsidRPr="00CC257C">
        <w:rPr>
          <w:rFonts w:ascii="Arial" w:hAnsi="Arial" w:cs="Arial"/>
          <w:sz w:val="22"/>
          <w:szCs w:val="22"/>
        </w:rPr>
        <w:t>Smart HR Transactions</w:t>
      </w:r>
    </w:p>
    <w:p w14:paraId="66AD80B2" w14:textId="77777777" w:rsidR="00081296" w:rsidRPr="00CC257C" w:rsidRDefault="00081296" w:rsidP="00081296">
      <w:pPr>
        <w:pStyle w:val="ListParagraph"/>
        <w:numPr>
          <w:ilvl w:val="0"/>
          <w:numId w:val="15"/>
        </w:numPr>
        <w:rPr>
          <w:rFonts w:ascii="Arial" w:hAnsi="Arial" w:cs="Arial"/>
          <w:sz w:val="22"/>
          <w:szCs w:val="22"/>
        </w:rPr>
      </w:pPr>
      <w:r w:rsidRPr="00CC257C">
        <w:rPr>
          <w:rFonts w:ascii="Arial" w:hAnsi="Arial" w:cs="Arial"/>
          <w:sz w:val="22"/>
          <w:szCs w:val="22"/>
        </w:rPr>
        <w:t>Personal Information</w:t>
      </w:r>
    </w:p>
    <w:p w14:paraId="292F1770" w14:textId="77777777" w:rsidR="00081296" w:rsidRPr="00CC257C" w:rsidRDefault="00081296" w:rsidP="00081296">
      <w:pPr>
        <w:pStyle w:val="ListParagraph"/>
        <w:numPr>
          <w:ilvl w:val="0"/>
          <w:numId w:val="15"/>
        </w:numPr>
        <w:rPr>
          <w:rFonts w:ascii="Arial" w:hAnsi="Arial" w:cs="Arial"/>
          <w:sz w:val="22"/>
          <w:szCs w:val="22"/>
        </w:rPr>
      </w:pPr>
      <w:r w:rsidRPr="00CC257C">
        <w:rPr>
          <w:rFonts w:ascii="Arial" w:hAnsi="Arial" w:cs="Arial"/>
          <w:sz w:val="22"/>
          <w:szCs w:val="22"/>
        </w:rPr>
        <w:t>Review Self Service Paycheck [Admin]</w:t>
      </w:r>
    </w:p>
    <w:p w14:paraId="0EA2F750" w14:textId="77777777" w:rsidR="00081296" w:rsidRPr="00CC257C" w:rsidRDefault="00081296" w:rsidP="00081296">
      <w:pPr>
        <w:pStyle w:val="ListParagraph"/>
        <w:numPr>
          <w:ilvl w:val="0"/>
          <w:numId w:val="15"/>
        </w:numPr>
        <w:rPr>
          <w:rFonts w:ascii="Arial" w:hAnsi="Arial" w:cs="Arial"/>
          <w:sz w:val="22"/>
          <w:szCs w:val="22"/>
        </w:rPr>
      </w:pPr>
      <w:r w:rsidRPr="00CC257C">
        <w:rPr>
          <w:rFonts w:ascii="Arial" w:hAnsi="Arial" w:cs="Arial"/>
          <w:sz w:val="22"/>
          <w:szCs w:val="22"/>
        </w:rPr>
        <w:t>General Deduction Entry Update</w:t>
      </w:r>
    </w:p>
    <w:p w14:paraId="1CF66074" w14:textId="77777777" w:rsidR="00081296" w:rsidRPr="00CC257C" w:rsidRDefault="00081296" w:rsidP="00081296">
      <w:pPr>
        <w:pStyle w:val="ListParagraph"/>
        <w:numPr>
          <w:ilvl w:val="0"/>
          <w:numId w:val="15"/>
        </w:numPr>
        <w:rPr>
          <w:rFonts w:ascii="Arial" w:hAnsi="Arial" w:cs="Arial"/>
          <w:sz w:val="22"/>
          <w:szCs w:val="22"/>
        </w:rPr>
      </w:pPr>
      <w:r w:rsidRPr="00CC257C">
        <w:rPr>
          <w:rFonts w:ascii="Arial" w:hAnsi="Arial" w:cs="Arial"/>
          <w:sz w:val="22"/>
          <w:szCs w:val="22"/>
        </w:rPr>
        <w:t>Review Paycheck Summary</w:t>
      </w:r>
    </w:p>
    <w:p w14:paraId="4039EEDB" w14:textId="5088AD70" w:rsidR="00A86FB3" w:rsidRPr="00CC257C" w:rsidRDefault="00081296" w:rsidP="00CC257C">
      <w:pPr>
        <w:pStyle w:val="ListParagraph"/>
        <w:numPr>
          <w:ilvl w:val="0"/>
          <w:numId w:val="15"/>
        </w:numPr>
        <w:rPr>
          <w:rFonts w:ascii="Arial" w:hAnsi="Arial" w:cs="Arial"/>
          <w:sz w:val="22"/>
          <w:szCs w:val="22"/>
        </w:rPr>
      </w:pPr>
      <w:r w:rsidRPr="00CC257C">
        <w:rPr>
          <w:rFonts w:ascii="Arial" w:hAnsi="Arial" w:cs="Arial"/>
          <w:sz w:val="22"/>
          <w:szCs w:val="22"/>
        </w:rPr>
        <w:t>Review Paycheck</w:t>
      </w:r>
    </w:p>
    <w:p w14:paraId="5D2ABA69" w14:textId="1E51D772" w:rsidR="00081296" w:rsidRPr="00CC257C" w:rsidRDefault="00CC257C" w:rsidP="00081296">
      <w:pPr>
        <w:numPr>
          <w:ilvl w:val="0"/>
          <w:numId w:val="2"/>
        </w:numPr>
        <w:spacing w:before="40" w:after="40"/>
        <w:rPr>
          <w:rFonts w:ascii="Arial" w:hAnsi="Arial" w:cs="Arial"/>
          <w:b/>
          <w:bCs/>
        </w:rPr>
      </w:pPr>
      <w:r>
        <w:rPr>
          <w:rFonts w:ascii="Arial" w:hAnsi="Arial" w:cs="Arial"/>
          <w:b/>
          <w:bCs/>
        </w:rPr>
        <w:t xml:space="preserve">As a </w:t>
      </w:r>
      <w:r w:rsidR="00081296" w:rsidRPr="00CC257C">
        <w:rPr>
          <w:rFonts w:ascii="Arial" w:hAnsi="Arial" w:cs="Arial"/>
          <w:b/>
          <w:bCs/>
        </w:rPr>
        <w:t>transactor</w:t>
      </w:r>
      <w:r>
        <w:rPr>
          <w:rFonts w:ascii="Arial" w:hAnsi="Arial" w:cs="Arial"/>
          <w:b/>
          <w:bCs/>
        </w:rPr>
        <w:t>,</w:t>
      </w:r>
      <w:r w:rsidR="00081296" w:rsidRPr="00CC257C">
        <w:rPr>
          <w:rFonts w:ascii="Arial" w:hAnsi="Arial" w:cs="Arial"/>
          <w:b/>
          <w:bCs/>
        </w:rPr>
        <w:t xml:space="preserve"> how do I know if I am picking the right employee?</w:t>
      </w:r>
    </w:p>
    <w:p w14:paraId="2C1CA8A4" w14:textId="44C2F174" w:rsidR="00337F84" w:rsidRPr="00CC257C" w:rsidRDefault="00081296" w:rsidP="00081296">
      <w:pPr>
        <w:numPr>
          <w:ilvl w:val="1"/>
          <w:numId w:val="2"/>
        </w:numPr>
        <w:spacing w:before="40" w:after="40"/>
        <w:rPr>
          <w:rFonts w:ascii="Arial" w:hAnsi="Arial" w:cs="Arial"/>
        </w:rPr>
      </w:pPr>
      <w:r w:rsidRPr="00CC257C">
        <w:rPr>
          <w:rFonts w:ascii="Arial" w:hAnsi="Arial" w:cs="Arial"/>
        </w:rPr>
        <w:t>Verify with the employee their employee id. The employee can find their id on the upper left ha</w:t>
      </w:r>
      <w:r w:rsidR="00CC257C">
        <w:rPr>
          <w:rFonts w:ascii="Arial" w:hAnsi="Arial" w:cs="Arial"/>
        </w:rPr>
        <w:t>n</w:t>
      </w:r>
      <w:r w:rsidRPr="00CC257C">
        <w:rPr>
          <w:rFonts w:ascii="Arial" w:hAnsi="Arial" w:cs="Arial"/>
        </w:rPr>
        <w:t>d side of UCPath.</w:t>
      </w:r>
    </w:p>
    <w:p w14:paraId="627E5F50" w14:textId="4665962E" w:rsidR="00CB7B90" w:rsidRPr="00CC257C" w:rsidRDefault="00081296" w:rsidP="001B4AA7">
      <w:pPr>
        <w:numPr>
          <w:ilvl w:val="0"/>
          <w:numId w:val="2"/>
        </w:numPr>
        <w:spacing w:before="40" w:after="40"/>
        <w:rPr>
          <w:rFonts w:ascii="Arial" w:hAnsi="Arial" w:cs="Arial"/>
        </w:rPr>
      </w:pPr>
      <w:r w:rsidRPr="00CC257C">
        <w:rPr>
          <w:rFonts w:ascii="Arial" w:hAnsi="Arial" w:cs="Arial"/>
          <w:b/>
          <w:bCs/>
        </w:rPr>
        <w:t>What name will display in an employees’ email?</w:t>
      </w:r>
    </w:p>
    <w:p w14:paraId="27B55F44" w14:textId="13217D68" w:rsidR="00081296" w:rsidRPr="00CC257C" w:rsidRDefault="00CC257C" w:rsidP="00081296">
      <w:pPr>
        <w:numPr>
          <w:ilvl w:val="1"/>
          <w:numId w:val="2"/>
        </w:numPr>
        <w:spacing w:before="40" w:after="40"/>
        <w:rPr>
          <w:rFonts w:ascii="Arial" w:hAnsi="Arial" w:cs="Arial"/>
        </w:rPr>
      </w:pPr>
      <w:r>
        <w:rPr>
          <w:rFonts w:ascii="Arial" w:hAnsi="Arial" w:cs="Arial"/>
        </w:rPr>
        <w:t>L</w:t>
      </w:r>
      <w:r w:rsidR="00081296" w:rsidRPr="00CC257C">
        <w:rPr>
          <w:rFonts w:ascii="Arial" w:hAnsi="Arial" w:cs="Arial"/>
        </w:rPr>
        <w:t>ocation</w:t>
      </w:r>
      <w:r>
        <w:rPr>
          <w:rFonts w:ascii="Arial" w:hAnsi="Arial" w:cs="Arial"/>
        </w:rPr>
        <w:t>s are</w:t>
      </w:r>
      <w:r w:rsidR="00081296" w:rsidRPr="00CC257C">
        <w:rPr>
          <w:rFonts w:ascii="Arial" w:hAnsi="Arial" w:cs="Arial"/>
        </w:rPr>
        <w:t xml:space="preserve"> responsible for maintaining </w:t>
      </w:r>
      <w:r>
        <w:rPr>
          <w:rFonts w:ascii="Arial" w:hAnsi="Arial" w:cs="Arial"/>
        </w:rPr>
        <w:t>email addresses and other location</w:t>
      </w:r>
      <w:r w:rsidR="00081296" w:rsidRPr="00CC257C">
        <w:rPr>
          <w:rFonts w:ascii="Arial" w:hAnsi="Arial" w:cs="Arial"/>
        </w:rPr>
        <w:t xml:space="preserve"> downstream systems. Transactors should contact their project lead for the Lived Name implementation.</w:t>
      </w:r>
    </w:p>
    <w:p w14:paraId="0C8AECEB" w14:textId="609AC41A" w:rsidR="00CB7B90" w:rsidRPr="00CC257C" w:rsidRDefault="00081296" w:rsidP="001B4AA7">
      <w:pPr>
        <w:numPr>
          <w:ilvl w:val="0"/>
          <w:numId w:val="2"/>
        </w:numPr>
        <w:spacing w:before="40" w:after="40"/>
        <w:rPr>
          <w:rFonts w:ascii="Arial" w:hAnsi="Arial" w:cs="Arial"/>
        </w:rPr>
      </w:pPr>
      <w:r w:rsidRPr="00CC257C">
        <w:rPr>
          <w:rFonts w:ascii="Arial" w:hAnsi="Arial" w:cs="Arial"/>
          <w:b/>
          <w:bCs/>
        </w:rPr>
        <w:t>Does UCPath capture lived name for dependents?</w:t>
      </w:r>
    </w:p>
    <w:p w14:paraId="1747317F" w14:textId="4EEE669B" w:rsidR="0015663C" w:rsidRPr="00CC257C" w:rsidRDefault="00081296" w:rsidP="001B4AA7">
      <w:pPr>
        <w:numPr>
          <w:ilvl w:val="1"/>
          <w:numId w:val="2"/>
        </w:numPr>
        <w:spacing w:before="40" w:after="40"/>
        <w:rPr>
          <w:rFonts w:ascii="Arial" w:hAnsi="Arial" w:cs="Arial"/>
        </w:rPr>
      </w:pPr>
      <w:r w:rsidRPr="00CC257C">
        <w:rPr>
          <w:rFonts w:ascii="Arial" w:hAnsi="Arial" w:cs="Arial"/>
          <w:bCs/>
        </w:rPr>
        <w:t>No, lived name will not be captured for dependents.</w:t>
      </w:r>
    </w:p>
    <w:p w14:paraId="2142902F" w14:textId="2D601400" w:rsidR="00CB7B90" w:rsidRPr="00CC257C" w:rsidRDefault="00081296" w:rsidP="001B4AA7">
      <w:pPr>
        <w:numPr>
          <w:ilvl w:val="0"/>
          <w:numId w:val="2"/>
        </w:numPr>
        <w:spacing w:before="40" w:after="40"/>
        <w:rPr>
          <w:rFonts w:ascii="Arial" w:hAnsi="Arial" w:cs="Arial"/>
        </w:rPr>
      </w:pPr>
      <w:r w:rsidRPr="00CC257C">
        <w:rPr>
          <w:rFonts w:ascii="Arial" w:hAnsi="Arial" w:cs="Arial"/>
          <w:b/>
          <w:bCs/>
        </w:rPr>
        <w:t>How many times can an employee change their lived name?</w:t>
      </w:r>
    </w:p>
    <w:p w14:paraId="11D8801A" w14:textId="029291D7" w:rsidR="007F66F7" w:rsidRPr="00CC257C" w:rsidRDefault="00081296" w:rsidP="001B4AA7">
      <w:pPr>
        <w:numPr>
          <w:ilvl w:val="1"/>
          <w:numId w:val="2"/>
        </w:numPr>
        <w:spacing w:before="40" w:after="40"/>
        <w:rPr>
          <w:rFonts w:ascii="Arial" w:hAnsi="Arial" w:cs="Arial"/>
        </w:rPr>
      </w:pPr>
      <w:r w:rsidRPr="00CC257C">
        <w:rPr>
          <w:rFonts w:ascii="Arial" w:hAnsi="Arial" w:cs="Arial"/>
        </w:rPr>
        <w:t>There is no limit to the number of times an employee can change their lived name.</w:t>
      </w:r>
    </w:p>
    <w:p w14:paraId="39B73326" w14:textId="280604EE" w:rsidR="00CB7B90" w:rsidRPr="00CC257C" w:rsidRDefault="00081296" w:rsidP="001B4AA7">
      <w:pPr>
        <w:numPr>
          <w:ilvl w:val="0"/>
          <w:numId w:val="2"/>
        </w:numPr>
        <w:spacing w:before="40" w:after="40"/>
        <w:rPr>
          <w:rFonts w:ascii="Arial" w:hAnsi="Arial" w:cs="Arial"/>
        </w:rPr>
      </w:pPr>
      <w:r w:rsidRPr="00CC257C">
        <w:rPr>
          <w:rFonts w:ascii="Arial" w:hAnsi="Arial" w:cs="Arial"/>
          <w:b/>
          <w:bCs/>
        </w:rPr>
        <w:t>If I change my legal name</w:t>
      </w:r>
      <w:r w:rsidR="00CC257C">
        <w:rPr>
          <w:rFonts w:ascii="Arial" w:hAnsi="Arial" w:cs="Arial"/>
          <w:b/>
          <w:bCs/>
        </w:rPr>
        <w:t>,</w:t>
      </w:r>
      <w:r w:rsidRPr="00CC257C">
        <w:rPr>
          <w:rFonts w:ascii="Arial" w:hAnsi="Arial" w:cs="Arial"/>
          <w:b/>
          <w:bCs/>
        </w:rPr>
        <w:t xml:space="preserve"> will it also change </w:t>
      </w:r>
      <w:r w:rsidR="00CC257C">
        <w:rPr>
          <w:rFonts w:ascii="Arial" w:hAnsi="Arial" w:cs="Arial"/>
          <w:b/>
          <w:bCs/>
        </w:rPr>
        <w:t>my</w:t>
      </w:r>
      <w:r w:rsidRPr="00CC257C">
        <w:rPr>
          <w:rFonts w:ascii="Arial" w:hAnsi="Arial" w:cs="Arial"/>
          <w:b/>
          <w:bCs/>
        </w:rPr>
        <w:t xml:space="preserve"> lived name?</w:t>
      </w:r>
    </w:p>
    <w:p w14:paraId="4431FA24" w14:textId="09F7DB02" w:rsidR="00D22CC9" w:rsidRPr="00CC257C" w:rsidRDefault="00081296" w:rsidP="001B4AA7">
      <w:pPr>
        <w:numPr>
          <w:ilvl w:val="1"/>
          <w:numId w:val="2"/>
        </w:numPr>
        <w:spacing w:before="40" w:after="40"/>
        <w:rPr>
          <w:rFonts w:ascii="Arial" w:hAnsi="Arial" w:cs="Arial"/>
        </w:rPr>
      </w:pPr>
      <w:r w:rsidRPr="00CC257C">
        <w:rPr>
          <w:rFonts w:ascii="Arial" w:hAnsi="Arial" w:cs="Arial"/>
        </w:rPr>
        <w:t xml:space="preserve">No, a change in legal name will not change the lived name. Once a legal name is updated, the lived name cannot be changed until </w:t>
      </w:r>
      <w:r w:rsidR="00706F1D" w:rsidRPr="00CC257C">
        <w:rPr>
          <w:rFonts w:ascii="Arial" w:hAnsi="Arial" w:cs="Arial"/>
        </w:rPr>
        <w:t>the legal name change is approved.</w:t>
      </w:r>
    </w:p>
    <w:p w14:paraId="4C561FE7" w14:textId="76CAB8D8" w:rsidR="00CB7B90" w:rsidRPr="00CC257C" w:rsidRDefault="00706F1D" w:rsidP="001B4AA7">
      <w:pPr>
        <w:numPr>
          <w:ilvl w:val="0"/>
          <w:numId w:val="2"/>
        </w:numPr>
        <w:spacing w:before="40" w:after="40"/>
        <w:rPr>
          <w:rFonts w:ascii="Arial" w:hAnsi="Arial" w:cs="Arial"/>
        </w:rPr>
      </w:pPr>
      <w:r w:rsidRPr="00CC257C">
        <w:rPr>
          <w:rFonts w:ascii="Arial" w:hAnsi="Arial" w:cs="Arial"/>
          <w:b/>
          <w:bCs/>
        </w:rPr>
        <w:t>Is there an approval required to change lived name?</w:t>
      </w:r>
    </w:p>
    <w:p w14:paraId="2D3D0E85" w14:textId="6F6B2FDE" w:rsidR="0015663C" w:rsidRPr="00CC257C" w:rsidRDefault="00706F1D" w:rsidP="001B4AA7">
      <w:pPr>
        <w:numPr>
          <w:ilvl w:val="1"/>
          <w:numId w:val="2"/>
        </w:numPr>
        <w:spacing w:before="40" w:after="40"/>
        <w:rPr>
          <w:rFonts w:ascii="Arial" w:hAnsi="Arial" w:cs="Arial"/>
        </w:rPr>
      </w:pPr>
      <w:r w:rsidRPr="00CC257C">
        <w:rPr>
          <w:rFonts w:ascii="Arial" w:hAnsi="Arial" w:cs="Arial"/>
          <w:bCs/>
        </w:rPr>
        <w:t>No, there is no approval required to change lived name. Changing a legal name does require approval through UCPath.</w:t>
      </w:r>
    </w:p>
    <w:p w14:paraId="1A62D0BF" w14:textId="27BB636D" w:rsidR="00FD1C85" w:rsidRPr="00CC257C" w:rsidRDefault="00706F1D" w:rsidP="001B4AA7">
      <w:pPr>
        <w:pStyle w:val="ListParagraph"/>
        <w:numPr>
          <w:ilvl w:val="0"/>
          <w:numId w:val="2"/>
        </w:numPr>
        <w:spacing w:before="40" w:after="40"/>
        <w:rPr>
          <w:rFonts w:ascii="Arial" w:hAnsi="Arial" w:cs="Arial"/>
          <w:bCs/>
          <w:sz w:val="22"/>
          <w:szCs w:val="22"/>
        </w:rPr>
      </w:pPr>
      <w:r w:rsidRPr="00CC257C">
        <w:rPr>
          <w:rFonts w:ascii="Arial" w:hAnsi="Arial" w:cs="Arial"/>
          <w:b/>
          <w:bCs/>
          <w:sz w:val="22"/>
          <w:szCs w:val="22"/>
        </w:rPr>
        <w:lastRenderedPageBreak/>
        <w:t>What characters can employees put in the preferred name fields today in preparation for the name conversion?</w:t>
      </w:r>
    </w:p>
    <w:p w14:paraId="09F125BC" w14:textId="08284ACA" w:rsidR="00FD1C85" w:rsidRPr="00CC257C" w:rsidRDefault="00706F1D" w:rsidP="00ED0C77">
      <w:pPr>
        <w:pStyle w:val="ListParagraph"/>
        <w:numPr>
          <w:ilvl w:val="1"/>
          <w:numId w:val="2"/>
        </w:numPr>
        <w:spacing w:before="40" w:after="40"/>
        <w:rPr>
          <w:rFonts w:ascii="Arial" w:hAnsi="Arial" w:cs="Arial"/>
          <w:bCs/>
          <w:sz w:val="22"/>
          <w:szCs w:val="22"/>
        </w:rPr>
      </w:pPr>
      <w:r w:rsidRPr="00CC257C">
        <w:rPr>
          <w:rFonts w:ascii="Arial" w:hAnsi="Arial" w:cs="Arial"/>
          <w:bCs/>
          <w:sz w:val="22"/>
          <w:szCs w:val="22"/>
        </w:rPr>
        <w:t>Special and foreign characters are not allowed in the</w:t>
      </w:r>
      <w:r w:rsidR="00CC257C" w:rsidRPr="00CC257C">
        <w:rPr>
          <w:rFonts w:ascii="Arial" w:hAnsi="Arial" w:cs="Arial"/>
          <w:bCs/>
          <w:sz w:val="22"/>
          <w:szCs w:val="22"/>
        </w:rPr>
        <w:t xml:space="preserve"> current</w:t>
      </w:r>
      <w:r w:rsidRPr="00CC257C">
        <w:rPr>
          <w:rFonts w:ascii="Arial" w:hAnsi="Arial" w:cs="Arial"/>
          <w:bCs/>
          <w:sz w:val="22"/>
          <w:szCs w:val="22"/>
        </w:rPr>
        <w:t xml:space="preserve"> preferred name field.</w:t>
      </w:r>
      <w:r w:rsidR="00CC257C" w:rsidRPr="00CC257C">
        <w:rPr>
          <w:rFonts w:ascii="Arial" w:hAnsi="Arial" w:cs="Arial"/>
          <w:bCs/>
          <w:sz w:val="22"/>
          <w:szCs w:val="22"/>
        </w:rPr>
        <w:t xml:space="preserve">  The new name field will accept some special characters after June 20</w:t>
      </w:r>
      <w:r w:rsidR="00CC257C" w:rsidRPr="00CC257C">
        <w:rPr>
          <w:rFonts w:ascii="Arial" w:hAnsi="Arial" w:cs="Arial"/>
          <w:bCs/>
          <w:sz w:val="22"/>
          <w:szCs w:val="22"/>
          <w:vertAlign w:val="superscript"/>
        </w:rPr>
        <w:t>th</w:t>
      </w:r>
      <w:r w:rsidR="00CC257C" w:rsidRPr="00CC257C">
        <w:rPr>
          <w:rFonts w:ascii="Arial" w:hAnsi="Arial" w:cs="Arial"/>
          <w:bCs/>
          <w:sz w:val="22"/>
          <w:szCs w:val="22"/>
        </w:rPr>
        <w:t>.  Refer to the list</w:t>
      </w:r>
      <w:r w:rsidR="00CC257C">
        <w:rPr>
          <w:rFonts w:ascii="Arial" w:hAnsi="Arial" w:cs="Arial"/>
          <w:bCs/>
          <w:sz w:val="22"/>
          <w:szCs w:val="22"/>
        </w:rPr>
        <w:t xml:space="preserve"> of allowed</w:t>
      </w:r>
      <w:r w:rsidR="00CC257C" w:rsidRPr="00CC257C">
        <w:rPr>
          <w:rFonts w:ascii="Arial" w:hAnsi="Arial" w:cs="Arial"/>
          <w:bCs/>
          <w:sz w:val="22"/>
          <w:szCs w:val="22"/>
        </w:rPr>
        <w:t xml:space="preserve"> </w:t>
      </w:r>
      <w:hyperlink r:id="rId13" w:history="1">
        <w:r w:rsidR="00CC257C">
          <w:rPr>
            <w:rStyle w:val="Hyperlink"/>
            <w:rFonts w:ascii="Arial" w:hAnsi="Arial" w:cs="Arial"/>
            <w:bCs/>
            <w:sz w:val="22"/>
            <w:szCs w:val="22"/>
          </w:rPr>
          <w:t>special characters</w:t>
        </w:r>
      </w:hyperlink>
      <w:r w:rsidR="00CC257C">
        <w:rPr>
          <w:rFonts w:ascii="Arial" w:hAnsi="Arial" w:cs="Arial"/>
          <w:bCs/>
          <w:sz w:val="22"/>
          <w:szCs w:val="22"/>
        </w:rPr>
        <w:t xml:space="preserve"> for details.</w:t>
      </w:r>
    </w:p>
    <w:p w14:paraId="67154FD6" w14:textId="40F8E299" w:rsidR="00EA6EC7" w:rsidRPr="00CC257C" w:rsidRDefault="04DF7CC0" w:rsidP="04DF7CC0">
      <w:pPr>
        <w:pStyle w:val="ListParagraph"/>
        <w:numPr>
          <w:ilvl w:val="0"/>
          <w:numId w:val="2"/>
        </w:numPr>
        <w:spacing w:before="40" w:after="40"/>
        <w:rPr>
          <w:rFonts w:ascii="Arial" w:hAnsi="Arial" w:cs="Arial"/>
          <w:sz w:val="22"/>
          <w:szCs w:val="22"/>
        </w:rPr>
      </w:pPr>
      <w:r w:rsidRPr="00CC257C">
        <w:rPr>
          <w:rFonts w:ascii="Arial" w:hAnsi="Arial" w:cs="Arial"/>
          <w:b/>
          <w:bCs/>
          <w:sz w:val="22"/>
          <w:szCs w:val="22"/>
        </w:rPr>
        <w:t>What if a manager sees a name on the manager dashboard they do not recognize?</w:t>
      </w:r>
    </w:p>
    <w:p w14:paraId="4BCD225A" w14:textId="77777777" w:rsidR="00EA6EC7" w:rsidRPr="00CC257C" w:rsidRDefault="00EA6EC7" w:rsidP="00EA6EC7">
      <w:pPr>
        <w:pStyle w:val="ListParagraph"/>
        <w:numPr>
          <w:ilvl w:val="0"/>
          <w:numId w:val="16"/>
        </w:numPr>
        <w:rPr>
          <w:rFonts w:ascii="Arial" w:hAnsi="Arial" w:cs="Arial"/>
          <w:color w:val="000000"/>
          <w:sz w:val="22"/>
          <w:szCs w:val="22"/>
        </w:rPr>
      </w:pPr>
      <w:r w:rsidRPr="00CC257C">
        <w:rPr>
          <w:rFonts w:ascii="Arial" w:hAnsi="Arial" w:cs="Arial"/>
          <w:color w:val="000000"/>
          <w:sz w:val="22"/>
          <w:szCs w:val="22"/>
        </w:rPr>
        <w:t>The manager should contact their local HR.</w:t>
      </w:r>
    </w:p>
    <w:p w14:paraId="656ECF58" w14:textId="77777777" w:rsidR="00EA6EC7" w:rsidRPr="00CC257C" w:rsidRDefault="00EA6EC7" w:rsidP="00EA6EC7">
      <w:pPr>
        <w:spacing w:before="40" w:after="40"/>
        <w:ind w:left="1080"/>
        <w:rPr>
          <w:rFonts w:ascii="Arial" w:hAnsi="Arial" w:cs="Arial"/>
          <w:bCs/>
        </w:rPr>
      </w:pPr>
    </w:p>
    <w:sectPr w:rsidR="00EA6EC7" w:rsidRPr="00CC257C" w:rsidSect="0080718E">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041EF" w14:textId="77777777" w:rsidR="002E7A74" w:rsidRDefault="002E7A74" w:rsidP="00D27E4B">
      <w:pPr>
        <w:spacing w:after="0" w:line="240" w:lineRule="auto"/>
      </w:pPr>
      <w:r>
        <w:separator/>
      </w:r>
    </w:p>
  </w:endnote>
  <w:endnote w:type="continuationSeparator" w:id="0">
    <w:p w14:paraId="6519A465" w14:textId="77777777" w:rsidR="002E7A74" w:rsidRDefault="002E7A74" w:rsidP="00D27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79764" w14:textId="77777777" w:rsidR="00CC257C" w:rsidRDefault="00CC2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3ABC" w14:textId="66DE6AF8" w:rsidR="00CD1EFA" w:rsidRPr="00CD1EFA" w:rsidRDefault="00CD1EFA" w:rsidP="00CD1EFA">
    <w:pPr>
      <w:pStyle w:val="Footer"/>
      <w:jc w:val="right"/>
      <w:rPr>
        <w:rFonts w:ascii="Arial" w:hAnsi="Arial" w:cs="Arial"/>
        <w:sz w:val="20"/>
      </w:rPr>
    </w:pPr>
    <w:r w:rsidRPr="00CD1EFA">
      <w:rPr>
        <w:rFonts w:ascii="Arial" w:hAnsi="Arial" w:cs="Arial"/>
        <w:sz w:val="20"/>
      </w:rPr>
      <w:t xml:space="preserve">Updated </w:t>
    </w:r>
    <w:r w:rsidR="00CC257C">
      <w:rPr>
        <w:rFonts w:ascii="Arial" w:hAnsi="Arial" w:cs="Arial"/>
        <w:sz w:val="20"/>
      </w:rPr>
      <w:t>5/30/2023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9F4D" w14:textId="77777777" w:rsidR="00CC257C" w:rsidRDefault="00CC2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A8A33" w14:textId="77777777" w:rsidR="002E7A74" w:rsidRDefault="002E7A74" w:rsidP="00D27E4B">
      <w:pPr>
        <w:spacing w:after="0" w:line="240" w:lineRule="auto"/>
      </w:pPr>
      <w:r>
        <w:separator/>
      </w:r>
    </w:p>
  </w:footnote>
  <w:footnote w:type="continuationSeparator" w:id="0">
    <w:p w14:paraId="356F60CC" w14:textId="77777777" w:rsidR="002E7A74" w:rsidRDefault="002E7A74" w:rsidP="00D27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ADE3" w14:textId="77777777" w:rsidR="00CC257C" w:rsidRDefault="00CC2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D331" w14:textId="1EA98D8D" w:rsidR="00D27E4B" w:rsidRDefault="00A57B4E" w:rsidP="00D27E4B">
    <w:pPr>
      <w:pStyle w:val="Header"/>
      <w:jc w:val="center"/>
      <w:rPr>
        <w:rFonts w:ascii="Arial Black" w:hAnsi="Arial Black"/>
        <w:color w:val="0070C0"/>
        <w:sz w:val="32"/>
      </w:rPr>
    </w:pPr>
    <w:r>
      <w:rPr>
        <w:rFonts w:ascii="Arial Black" w:hAnsi="Arial Black"/>
        <w:color w:val="0070C0"/>
        <w:sz w:val="32"/>
      </w:rPr>
      <w:t>Lived Name Implementation</w:t>
    </w:r>
  </w:p>
  <w:p w14:paraId="6094EF31" w14:textId="77777777" w:rsidR="00D27E4B" w:rsidRPr="00D27E4B" w:rsidRDefault="00D27E4B" w:rsidP="00D27E4B">
    <w:pPr>
      <w:pStyle w:val="Header"/>
      <w:jc w:val="center"/>
      <w:rPr>
        <w:rFonts w:ascii="Arial Black" w:hAnsi="Arial Black"/>
        <w:color w:val="0070C0"/>
        <w:sz w:val="32"/>
      </w:rPr>
    </w:pPr>
    <w:r>
      <w:rPr>
        <w:rFonts w:ascii="Arial Black" w:hAnsi="Arial Black"/>
        <w:color w:val="0070C0"/>
        <w:sz w:val="32"/>
      </w:rPr>
      <w:t>FAQs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4D6C3" w14:textId="77777777" w:rsidR="00CC257C" w:rsidRDefault="00CC2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4AF"/>
    <w:multiLevelType w:val="hybridMultilevel"/>
    <w:tmpl w:val="136C5E7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196284"/>
    <w:multiLevelType w:val="hybridMultilevel"/>
    <w:tmpl w:val="4ADE908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F74648"/>
    <w:multiLevelType w:val="hybridMultilevel"/>
    <w:tmpl w:val="E16E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35451"/>
    <w:multiLevelType w:val="hybridMultilevel"/>
    <w:tmpl w:val="BD1C4CEC"/>
    <w:lvl w:ilvl="0" w:tplc="64E623CA">
      <w:start w:val="1"/>
      <w:numFmt w:val="bullet"/>
      <w:lvlText w:val="•"/>
      <w:lvlJc w:val="left"/>
      <w:pPr>
        <w:tabs>
          <w:tab w:val="num" w:pos="720"/>
        </w:tabs>
        <w:ind w:left="720" w:hanging="360"/>
      </w:pPr>
      <w:rPr>
        <w:rFonts w:ascii="Arial" w:hAnsi="Arial" w:hint="default"/>
      </w:rPr>
    </w:lvl>
    <w:lvl w:ilvl="1" w:tplc="59988114" w:tentative="1">
      <w:start w:val="1"/>
      <w:numFmt w:val="bullet"/>
      <w:lvlText w:val="•"/>
      <w:lvlJc w:val="left"/>
      <w:pPr>
        <w:tabs>
          <w:tab w:val="num" w:pos="1440"/>
        </w:tabs>
        <w:ind w:left="1440" w:hanging="360"/>
      </w:pPr>
      <w:rPr>
        <w:rFonts w:ascii="Arial" w:hAnsi="Arial" w:hint="default"/>
      </w:rPr>
    </w:lvl>
    <w:lvl w:ilvl="2" w:tplc="40A8EF0A" w:tentative="1">
      <w:start w:val="1"/>
      <w:numFmt w:val="bullet"/>
      <w:lvlText w:val="•"/>
      <w:lvlJc w:val="left"/>
      <w:pPr>
        <w:tabs>
          <w:tab w:val="num" w:pos="2160"/>
        </w:tabs>
        <w:ind w:left="2160" w:hanging="360"/>
      </w:pPr>
      <w:rPr>
        <w:rFonts w:ascii="Arial" w:hAnsi="Arial" w:hint="default"/>
      </w:rPr>
    </w:lvl>
    <w:lvl w:ilvl="3" w:tplc="FC6A16EC" w:tentative="1">
      <w:start w:val="1"/>
      <w:numFmt w:val="bullet"/>
      <w:lvlText w:val="•"/>
      <w:lvlJc w:val="left"/>
      <w:pPr>
        <w:tabs>
          <w:tab w:val="num" w:pos="2880"/>
        </w:tabs>
        <w:ind w:left="2880" w:hanging="360"/>
      </w:pPr>
      <w:rPr>
        <w:rFonts w:ascii="Arial" w:hAnsi="Arial" w:hint="default"/>
      </w:rPr>
    </w:lvl>
    <w:lvl w:ilvl="4" w:tplc="99CA43F0" w:tentative="1">
      <w:start w:val="1"/>
      <w:numFmt w:val="bullet"/>
      <w:lvlText w:val="•"/>
      <w:lvlJc w:val="left"/>
      <w:pPr>
        <w:tabs>
          <w:tab w:val="num" w:pos="3600"/>
        </w:tabs>
        <w:ind w:left="3600" w:hanging="360"/>
      </w:pPr>
      <w:rPr>
        <w:rFonts w:ascii="Arial" w:hAnsi="Arial" w:hint="default"/>
      </w:rPr>
    </w:lvl>
    <w:lvl w:ilvl="5" w:tplc="C8BAFA82" w:tentative="1">
      <w:start w:val="1"/>
      <w:numFmt w:val="bullet"/>
      <w:lvlText w:val="•"/>
      <w:lvlJc w:val="left"/>
      <w:pPr>
        <w:tabs>
          <w:tab w:val="num" w:pos="4320"/>
        </w:tabs>
        <w:ind w:left="4320" w:hanging="360"/>
      </w:pPr>
      <w:rPr>
        <w:rFonts w:ascii="Arial" w:hAnsi="Arial" w:hint="default"/>
      </w:rPr>
    </w:lvl>
    <w:lvl w:ilvl="6" w:tplc="0B865156" w:tentative="1">
      <w:start w:val="1"/>
      <w:numFmt w:val="bullet"/>
      <w:lvlText w:val="•"/>
      <w:lvlJc w:val="left"/>
      <w:pPr>
        <w:tabs>
          <w:tab w:val="num" w:pos="5040"/>
        </w:tabs>
        <w:ind w:left="5040" w:hanging="360"/>
      </w:pPr>
      <w:rPr>
        <w:rFonts w:ascii="Arial" w:hAnsi="Arial" w:hint="default"/>
      </w:rPr>
    </w:lvl>
    <w:lvl w:ilvl="7" w:tplc="DFDA35C0" w:tentative="1">
      <w:start w:val="1"/>
      <w:numFmt w:val="bullet"/>
      <w:lvlText w:val="•"/>
      <w:lvlJc w:val="left"/>
      <w:pPr>
        <w:tabs>
          <w:tab w:val="num" w:pos="5760"/>
        </w:tabs>
        <w:ind w:left="5760" w:hanging="360"/>
      </w:pPr>
      <w:rPr>
        <w:rFonts w:ascii="Arial" w:hAnsi="Arial" w:hint="default"/>
      </w:rPr>
    </w:lvl>
    <w:lvl w:ilvl="8" w:tplc="97283E0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CDF2AB3"/>
    <w:multiLevelType w:val="hybridMultilevel"/>
    <w:tmpl w:val="5C5CBAA0"/>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20C3012"/>
    <w:multiLevelType w:val="hybridMultilevel"/>
    <w:tmpl w:val="A3104FD6"/>
    <w:lvl w:ilvl="0" w:tplc="1F06698C">
      <w:start w:val="1"/>
      <w:numFmt w:val="bullet"/>
      <w:lvlText w:val="•"/>
      <w:lvlJc w:val="left"/>
      <w:pPr>
        <w:tabs>
          <w:tab w:val="num" w:pos="720"/>
        </w:tabs>
        <w:ind w:left="720" w:hanging="360"/>
      </w:pPr>
      <w:rPr>
        <w:rFonts w:ascii="Arial" w:hAnsi="Arial" w:hint="default"/>
      </w:rPr>
    </w:lvl>
    <w:lvl w:ilvl="1" w:tplc="9CBC4CC2">
      <w:start w:val="1"/>
      <w:numFmt w:val="bullet"/>
      <w:lvlText w:val="•"/>
      <w:lvlJc w:val="left"/>
      <w:pPr>
        <w:tabs>
          <w:tab w:val="num" w:pos="1440"/>
        </w:tabs>
        <w:ind w:left="1440" w:hanging="360"/>
      </w:pPr>
      <w:rPr>
        <w:rFonts w:ascii="Arial" w:hAnsi="Arial" w:hint="default"/>
      </w:rPr>
    </w:lvl>
    <w:lvl w:ilvl="2" w:tplc="217289A4" w:tentative="1">
      <w:start w:val="1"/>
      <w:numFmt w:val="bullet"/>
      <w:lvlText w:val="•"/>
      <w:lvlJc w:val="left"/>
      <w:pPr>
        <w:tabs>
          <w:tab w:val="num" w:pos="2160"/>
        </w:tabs>
        <w:ind w:left="2160" w:hanging="360"/>
      </w:pPr>
      <w:rPr>
        <w:rFonts w:ascii="Arial" w:hAnsi="Arial" w:hint="default"/>
      </w:rPr>
    </w:lvl>
    <w:lvl w:ilvl="3" w:tplc="DEB67BA0" w:tentative="1">
      <w:start w:val="1"/>
      <w:numFmt w:val="bullet"/>
      <w:lvlText w:val="•"/>
      <w:lvlJc w:val="left"/>
      <w:pPr>
        <w:tabs>
          <w:tab w:val="num" w:pos="2880"/>
        </w:tabs>
        <w:ind w:left="2880" w:hanging="360"/>
      </w:pPr>
      <w:rPr>
        <w:rFonts w:ascii="Arial" w:hAnsi="Arial" w:hint="default"/>
      </w:rPr>
    </w:lvl>
    <w:lvl w:ilvl="4" w:tplc="49221B96" w:tentative="1">
      <w:start w:val="1"/>
      <w:numFmt w:val="bullet"/>
      <w:lvlText w:val="•"/>
      <w:lvlJc w:val="left"/>
      <w:pPr>
        <w:tabs>
          <w:tab w:val="num" w:pos="3600"/>
        </w:tabs>
        <w:ind w:left="3600" w:hanging="360"/>
      </w:pPr>
      <w:rPr>
        <w:rFonts w:ascii="Arial" w:hAnsi="Arial" w:hint="default"/>
      </w:rPr>
    </w:lvl>
    <w:lvl w:ilvl="5" w:tplc="C4741EA2" w:tentative="1">
      <w:start w:val="1"/>
      <w:numFmt w:val="bullet"/>
      <w:lvlText w:val="•"/>
      <w:lvlJc w:val="left"/>
      <w:pPr>
        <w:tabs>
          <w:tab w:val="num" w:pos="4320"/>
        </w:tabs>
        <w:ind w:left="4320" w:hanging="360"/>
      </w:pPr>
      <w:rPr>
        <w:rFonts w:ascii="Arial" w:hAnsi="Arial" w:hint="default"/>
      </w:rPr>
    </w:lvl>
    <w:lvl w:ilvl="6" w:tplc="B650B248" w:tentative="1">
      <w:start w:val="1"/>
      <w:numFmt w:val="bullet"/>
      <w:lvlText w:val="•"/>
      <w:lvlJc w:val="left"/>
      <w:pPr>
        <w:tabs>
          <w:tab w:val="num" w:pos="5040"/>
        </w:tabs>
        <w:ind w:left="5040" w:hanging="360"/>
      </w:pPr>
      <w:rPr>
        <w:rFonts w:ascii="Arial" w:hAnsi="Arial" w:hint="default"/>
      </w:rPr>
    </w:lvl>
    <w:lvl w:ilvl="7" w:tplc="FB6C0C56" w:tentative="1">
      <w:start w:val="1"/>
      <w:numFmt w:val="bullet"/>
      <w:lvlText w:val="•"/>
      <w:lvlJc w:val="left"/>
      <w:pPr>
        <w:tabs>
          <w:tab w:val="num" w:pos="5760"/>
        </w:tabs>
        <w:ind w:left="5760" w:hanging="360"/>
      </w:pPr>
      <w:rPr>
        <w:rFonts w:ascii="Arial" w:hAnsi="Arial" w:hint="default"/>
      </w:rPr>
    </w:lvl>
    <w:lvl w:ilvl="8" w:tplc="8C3437F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3C12F19"/>
    <w:multiLevelType w:val="hybridMultilevel"/>
    <w:tmpl w:val="0F5A59BE"/>
    <w:lvl w:ilvl="0" w:tplc="2ECA4F08">
      <w:start w:val="1"/>
      <w:numFmt w:val="bullet"/>
      <w:lvlText w:val="•"/>
      <w:lvlJc w:val="left"/>
      <w:pPr>
        <w:tabs>
          <w:tab w:val="num" w:pos="720"/>
        </w:tabs>
        <w:ind w:left="720" w:hanging="360"/>
      </w:pPr>
      <w:rPr>
        <w:rFonts w:ascii="Arial" w:hAnsi="Arial" w:hint="default"/>
      </w:rPr>
    </w:lvl>
    <w:lvl w:ilvl="1" w:tplc="7ECAA550">
      <w:start w:val="155"/>
      <w:numFmt w:val="bullet"/>
      <w:lvlText w:val="•"/>
      <w:lvlJc w:val="left"/>
      <w:pPr>
        <w:tabs>
          <w:tab w:val="num" w:pos="1440"/>
        </w:tabs>
        <w:ind w:left="1440" w:hanging="360"/>
      </w:pPr>
      <w:rPr>
        <w:rFonts w:ascii="Arial" w:hAnsi="Arial" w:hint="default"/>
      </w:rPr>
    </w:lvl>
    <w:lvl w:ilvl="2" w:tplc="A162CE50" w:tentative="1">
      <w:start w:val="1"/>
      <w:numFmt w:val="bullet"/>
      <w:lvlText w:val="•"/>
      <w:lvlJc w:val="left"/>
      <w:pPr>
        <w:tabs>
          <w:tab w:val="num" w:pos="2160"/>
        </w:tabs>
        <w:ind w:left="2160" w:hanging="360"/>
      </w:pPr>
      <w:rPr>
        <w:rFonts w:ascii="Arial" w:hAnsi="Arial" w:hint="default"/>
      </w:rPr>
    </w:lvl>
    <w:lvl w:ilvl="3" w:tplc="7790706A" w:tentative="1">
      <w:start w:val="1"/>
      <w:numFmt w:val="bullet"/>
      <w:lvlText w:val="•"/>
      <w:lvlJc w:val="left"/>
      <w:pPr>
        <w:tabs>
          <w:tab w:val="num" w:pos="2880"/>
        </w:tabs>
        <w:ind w:left="2880" w:hanging="360"/>
      </w:pPr>
      <w:rPr>
        <w:rFonts w:ascii="Arial" w:hAnsi="Arial" w:hint="default"/>
      </w:rPr>
    </w:lvl>
    <w:lvl w:ilvl="4" w:tplc="353CB338" w:tentative="1">
      <w:start w:val="1"/>
      <w:numFmt w:val="bullet"/>
      <w:lvlText w:val="•"/>
      <w:lvlJc w:val="left"/>
      <w:pPr>
        <w:tabs>
          <w:tab w:val="num" w:pos="3600"/>
        </w:tabs>
        <w:ind w:left="3600" w:hanging="360"/>
      </w:pPr>
      <w:rPr>
        <w:rFonts w:ascii="Arial" w:hAnsi="Arial" w:hint="default"/>
      </w:rPr>
    </w:lvl>
    <w:lvl w:ilvl="5" w:tplc="EC02A23C" w:tentative="1">
      <w:start w:val="1"/>
      <w:numFmt w:val="bullet"/>
      <w:lvlText w:val="•"/>
      <w:lvlJc w:val="left"/>
      <w:pPr>
        <w:tabs>
          <w:tab w:val="num" w:pos="4320"/>
        </w:tabs>
        <w:ind w:left="4320" w:hanging="360"/>
      </w:pPr>
      <w:rPr>
        <w:rFonts w:ascii="Arial" w:hAnsi="Arial" w:hint="default"/>
      </w:rPr>
    </w:lvl>
    <w:lvl w:ilvl="6" w:tplc="6C0CA29C" w:tentative="1">
      <w:start w:val="1"/>
      <w:numFmt w:val="bullet"/>
      <w:lvlText w:val="•"/>
      <w:lvlJc w:val="left"/>
      <w:pPr>
        <w:tabs>
          <w:tab w:val="num" w:pos="5040"/>
        </w:tabs>
        <w:ind w:left="5040" w:hanging="360"/>
      </w:pPr>
      <w:rPr>
        <w:rFonts w:ascii="Arial" w:hAnsi="Arial" w:hint="default"/>
      </w:rPr>
    </w:lvl>
    <w:lvl w:ilvl="7" w:tplc="B5122990" w:tentative="1">
      <w:start w:val="1"/>
      <w:numFmt w:val="bullet"/>
      <w:lvlText w:val="•"/>
      <w:lvlJc w:val="left"/>
      <w:pPr>
        <w:tabs>
          <w:tab w:val="num" w:pos="5760"/>
        </w:tabs>
        <w:ind w:left="5760" w:hanging="360"/>
      </w:pPr>
      <w:rPr>
        <w:rFonts w:ascii="Arial" w:hAnsi="Arial" w:hint="default"/>
      </w:rPr>
    </w:lvl>
    <w:lvl w:ilvl="8" w:tplc="C90A2B0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D4F4510"/>
    <w:multiLevelType w:val="hybridMultilevel"/>
    <w:tmpl w:val="733C3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F6019F"/>
    <w:multiLevelType w:val="hybridMultilevel"/>
    <w:tmpl w:val="B4524C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F6259C"/>
    <w:multiLevelType w:val="hybridMultilevel"/>
    <w:tmpl w:val="F2F2C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BA6B12"/>
    <w:multiLevelType w:val="hybridMultilevel"/>
    <w:tmpl w:val="AEF2F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63D1D2F"/>
    <w:multiLevelType w:val="hybridMultilevel"/>
    <w:tmpl w:val="B866C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3033BDA"/>
    <w:multiLevelType w:val="hybridMultilevel"/>
    <w:tmpl w:val="C428D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D67922"/>
    <w:multiLevelType w:val="hybridMultilevel"/>
    <w:tmpl w:val="B9404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21622817">
    <w:abstractNumId w:val="6"/>
  </w:num>
  <w:num w:numId="2" w16cid:durableId="1806115684">
    <w:abstractNumId w:val="1"/>
  </w:num>
  <w:num w:numId="3" w16cid:durableId="1999113190">
    <w:abstractNumId w:val="0"/>
  </w:num>
  <w:num w:numId="4" w16cid:durableId="2144693515">
    <w:abstractNumId w:val="5"/>
  </w:num>
  <w:num w:numId="5" w16cid:durableId="601885031">
    <w:abstractNumId w:val="3"/>
  </w:num>
  <w:num w:numId="6" w16cid:durableId="1556550024">
    <w:abstractNumId w:val="12"/>
  </w:num>
  <w:num w:numId="7" w16cid:durableId="149758525">
    <w:abstractNumId w:val="8"/>
  </w:num>
  <w:num w:numId="8" w16cid:durableId="1232960240">
    <w:abstractNumId w:val="10"/>
  </w:num>
  <w:num w:numId="9" w16cid:durableId="159546600">
    <w:abstractNumId w:val="11"/>
  </w:num>
  <w:num w:numId="10" w16cid:durableId="1214854776">
    <w:abstractNumId w:val="13"/>
  </w:num>
  <w:num w:numId="11" w16cid:durableId="1851334247">
    <w:abstractNumId w:val="10"/>
  </w:num>
  <w:num w:numId="12" w16cid:durableId="1470591923">
    <w:abstractNumId w:val="11"/>
  </w:num>
  <w:num w:numId="13" w16cid:durableId="292449617">
    <w:abstractNumId w:val="2"/>
  </w:num>
  <w:num w:numId="14" w16cid:durableId="941765157">
    <w:abstractNumId w:val="7"/>
  </w:num>
  <w:num w:numId="15" w16cid:durableId="162672664">
    <w:abstractNumId w:val="9"/>
  </w:num>
  <w:num w:numId="16" w16cid:durableId="1626620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4B"/>
    <w:rsid w:val="00081296"/>
    <w:rsid w:val="00122F75"/>
    <w:rsid w:val="00143AA7"/>
    <w:rsid w:val="0015663C"/>
    <w:rsid w:val="001628C8"/>
    <w:rsid w:val="00185C43"/>
    <w:rsid w:val="001B4AA7"/>
    <w:rsid w:val="001E0183"/>
    <w:rsid w:val="00236876"/>
    <w:rsid w:val="00294333"/>
    <w:rsid w:val="002B088C"/>
    <w:rsid w:val="002E7A74"/>
    <w:rsid w:val="00337F84"/>
    <w:rsid w:val="00362D2B"/>
    <w:rsid w:val="0036455B"/>
    <w:rsid w:val="003C32E7"/>
    <w:rsid w:val="003C6809"/>
    <w:rsid w:val="003E1BA6"/>
    <w:rsid w:val="00465949"/>
    <w:rsid w:val="00525A30"/>
    <w:rsid w:val="00577BC6"/>
    <w:rsid w:val="005B10F4"/>
    <w:rsid w:val="005C75CE"/>
    <w:rsid w:val="00706F1D"/>
    <w:rsid w:val="00744DBB"/>
    <w:rsid w:val="0076062F"/>
    <w:rsid w:val="00777335"/>
    <w:rsid w:val="007B03AF"/>
    <w:rsid w:val="007F66F7"/>
    <w:rsid w:val="00800F2B"/>
    <w:rsid w:val="0080718E"/>
    <w:rsid w:val="008E3644"/>
    <w:rsid w:val="008E698D"/>
    <w:rsid w:val="00966F27"/>
    <w:rsid w:val="00A45E23"/>
    <w:rsid w:val="00A57B4E"/>
    <w:rsid w:val="00A66C6D"/>
    <w:rsid w:val="00A86FB3"/>
    <w:rsid w:val="00B10BDC"/>
    <w:rsid w:val="00B42FE8"/>
    <w:rsid w:val="00B92A60"/>
    <w:rsid w:val="00C12079"/>
    <w:rsid w:val="00C256BF"/>
    <w:rsid w:val="00CB7B90"/>
    <w:rsid w:val="00CC257C"/>
    <w:rsid w:val="00CC3F33"/>
    <w:rsid w:val="00CD1EFA"/>
    <w:rsid w:val="00D22CC9"/>
    <w:rsid w:val="00D27E4B"/>
    <w:rsid w:val="00DC5A06"/>
    <w:rsid w:val="00DE2311"/>
    <w:rsid w:val="00E030FC"/>
    <w:rsid w:val="00E05780"/>
    <w:rsid w:val="00EA6EC7"/>
    <w:rsid w:val="00ED703E"/>
    <w:rsid w:val="00F921ED"/>
    <w:rsid w:val="00FD1BAA"/>
    <w:rsid w:val="00FD1C85"/>
    <w:rsid w:val="04DF7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BE2D9"/>
  <w15:chartTrackingRefBased/>
  <w15:docId w15:val="{003D411F-1728-462F-9FD3-A4F96F81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296"/>
    <w:pPr>
      <w:keepNext/>
      <w:keepLines/>
      <w:spacing w:before="240" w:after="0"/>
      <w:outlineLvl w:val="0"/>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E4B"/>
  </w:style>
  <w:style w:type="paragraph" w:styleId="Footer">
    <w:name w:val="footer"/>
    <w:basedOn w:val="Normal"/>
    <w:link w:val="FooterChar"/>
    <w:uiPriority w:val="99"/>
    <w:unhideWhenUsed/>
    <w:rsid w:val="00D27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E4B"/>
  </w:style>
  <w:style w:type="paragraph" w:styleId="ListParagraph">
    <w:name w:val="List Paragraph"/>
    <w:basedOn w:val="Normal"/>
    <w:uiPriority w:val="34"/>
    <w:qFormat/>
    <w:rsid w:val="005C75C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57B4E"/>
    <w:rPr>
      <w:color w:val="0563C1" w:themeColor="hyperlink"/>
      <w:u w:val="single"/>
    </w:rPr>
  </w:style>
  <w:style w:type="character" w:styleId="UnresolvedMention">
    <w:name w:val="Unresolved Mention"/>
    <w:basedOn w:val="DefaultParagraphFont"/>
    <w:uiPriority w:val="99"/>
    <w:semiHidden/>
    <w:unhideWhenUsed/>
    <w:rsid w:val="00A57B4E"/>
    <w:rPr>
      <w:color w:val="605E5C"/>
      <w:shd w:val="clear" w:color="auto" w:fill="E1DFDD"/>
    </w:rPr>
  </w:style>
  <w:style w:type="character" w:customStyle="1" w:styleId="Heading1Char">
    <w:name w:val="Heading 1 Char"/>
    <w:basedOn w:val="DefaultParagraphFont"/>
    <w:link w:val="Heading1"/>
    <w:uiPriority w:val="9"/>
    <w:rsid w:val="00081296"/>
    <w:rPr>
      <w:rFonts w:asciiTheme="majorHAnsi" w:eastAsiaTheme="majorEastAsia" w:hAnsiTheme="majorHAnsi" w:cstheme="majorBidi"/>
      <w:color w:val="2E74B5"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487657">
      <w:bodyDiv w:val="1"/>
      <w:marLeft w:val="0"/>
      <w:marRight w:val="0"/>
      <w:marTop w:val="0"/>
      <w:marBottom w:val="0"/>
      <w:divBdr>
        <w:top w:val="none" w:sz="0" w:space="0" w:color="auto"/>
        <w:left w:val="none" w:sz="0" w:space="0" w:color="auto"/>
        <w:bottom w:val="none" w:sz="0" w:space="0" w:color="auto"/>
        <w:right w:val="none" w:sz="0" w:space="0" w:color="auto"/>
      </w:divBdr>
    </w:div>
    <w:div w:id="381758611">
      <w:bodyDiv w:val="1"/>
      <w:marLeft w:val="0"/>
      <w:marRight w:val="0"/>
      <w:marTop w:val="0"/>
      <w:marBottom w:val="0"/>
      <w:divBdr>
        <w:top w:val="none" w:sz="0" w:space="0" w:color="auto"/>
        <w:left w:val="none" w:sz="0" w:space="0" w:color="auto"/>
        <w:bottom w:val="none" w:sz="0" w:space="0" w:color="auto"/>
        <w:right w:val="none" w:sz="0" w:space="0" w:color="auto"/>
      </w:divBdr>
      <w:divsChild>
        <w:div w:id="1050615429">
          <w:marLeft w:val="446"/>
          <w:marRight w:val="0"/>
          <w:marTop w:val="0"/>
          <w:marBottom w:val="0"/>
          <w:divBdr>
            <w:top w:val="none" w:sz="0" w:space="0" w:color="auto"/>
            <w:left w:val="none" w:sz="0" w:space="0" w:color="auto"/>
            <w:bottom w:val="none" w:sz="0" w:space="0" w:color="auto"/>
            <w:right w:val="none" w:sz="0" w:space="0" w:color="auto"/>
          </w:divBdr>
        </w:div>
        <w:div w:id="979967314">
          <w:marLeft w:val="446"/>
          <w:marRight w:val="0"/>
          <w:marTop w:val="0"/>
          <w:marBottom w:val="0"/>
          <w:divBdr>
            <w:top w:val="none" w:sz="0" w:space="0" w:color="auto"/>
            <w:left w:val="none" w:sz="0" w:space="0" w:color="auto"/>
            <w:bottom w:val="none" w:sz="0" w:space="0" w:color="auto"/>
            <w:right w:val="none" w:sz="0" w:space="0" w:color="auto"/>
          </w:divBdr>
        </w:div>
        <w:div w:id="1367675990">
          <w:marLeft w:val="446"/>
          <w:marRight w:val="0"/>
          <w:marTop w:val="0"/>
          <w:marBottom w:val="0"/>
          <w:divBdr>
            <w:top w:val="none" w:sz="0" w:space="0" w:color="auto"/>
            <w:left w:val="none" w:sz="0" w:space="0" w:color="auto"/>
            <w:bottom w:val="none" w:sz="0" w:space="0" w:color="auto"/>
            <w:right w:val="none" w:sz="0" w:space="0" w:color="auto"/>
          </w:divBdr>
        </w:div>
        <w:div w:id="1591694152">
          <w:marLeft w:val="446"/>
          <w:marRight w:val="0"/>
          <w:marTop w:val="0"/>
          <w:marBottom w:val="0"/>
          <w:divBdr>
            <w:top w:val="none" w:sz="0" w:space="0" w:color="auto"/>
            <w:left w:val="none" w:sz="0" w:space="0" w:color="auto"/>
            <w:bottom w:val="none" w:sz="0" w:space="0" w:color="auto"/>
            <w:right w:val="none" w:sz="0" w:space="0" w:color="auto"/>
          </w:divBdr>
        </w:div>
        <w:div w:id="1012145498">
          <w:marLeft w:val="446"/>
          <w:marRight w:val="0"/>
          <w:marTop w:val="0"/>
          <w:marBottom w:val="0"/>
          <w:divBdr>
            <w:top w:val="none" w:sz="0" w:space="0" w:color="auto"/>
            <w:left w:val="none" w:sz="0" w:space="0" w:color="auto"/>
            <w:bottom w:val="none" w:sz="0" w:space="0" w:color="auto"/>
            <w:right w:val="none" w:sz="0" w:space="0" w:color="auto"/>
          </w:divBdr>
        </w:div>
        <w:div w:id="1903443070">
          <w:marLeft w:val="446"/>
          <w:marRight w:val="0"/>
          <w:marTop w:val="0"/>
          <w:marBottom w:val="0"/>
          <w:divBdr>
            <w:top w:val="none" w:sz="0" w:space="0" w:color="auto"/>
            <w:left w:val="none" w:sz="0" w:space="0" w:color="auto"/>
            <w:bottom w:val="none" w:sz="0" w:space="0" w:color="auto"/>
            <w:right w:val="none" w:sz="0" w:space="0" w:color="auto"/>
          </w:divBdr>
        </w:div>
        <w:div w:id="785655294">
          <w:marLeft w:val="446"/>
          <w:marRight w:val="0"/>
          <w:marTop w:val="0"/>
          <w:marBottom w:val="0"/>
          <w:divBdr>
            <w:top w:val="none" w:sz="0" w:space="0" w:color="auto"/>
            <w:left w:val="none" w:sz="0" w:space="0" w:color="auto"/>
            <w:bottom w:val="none" w:sz="0" w:space="0" w:color="auto"/>
            <w:right w:val="none" w:sz="0" w:space="0" w:color="auto"/>
          </w:divBdr>
        </w:div>
        <w:div w:id="444155567">
          <w:marLeft w:val="446"/>
          <w:marRight w:val="0"/>
          <w:marTop w:val="0"/>
          <w:marBottom w:val="0"/>
          <w:divBdr>
            <w:top w:val="none" w:sz="0" w:space="0" w:color="auto"/>
            <w:left w:val="none" w:sz="0" w:space="0" w:color="auto"/>
            <w:bottom w:val="none" w:sz="0" w:space="0" w:color="auto"/>
            <w:right w:val="none" w:sz="0" w:space="0" w:color="auto"/>
          </w:divBdr>
        </w:div>
        <w:div w:id="1348411028">
          <w:marLeft w:val="446"/>
          <w:marRight w:val="0"/>
          <w:marTop w:val="0"/>
          <w:marBottom w:val="0"/>
          <w:divBdr>
            <w:top w:val="none" w:sz="0" w:space="0" w:color="auto"/>
            <w:left w:val="none" w:sz="0" w:space="0" w:color="auto"/>
            <w:bottom w:val="none" w:sz="0" w:space="0" w:color="auto"/>
            <w:right w:val="none" w:sz="0" w:space="0" w:color="auto"/>
          </w:divBdr>
        </w:div>
      </w:divsChild>
    </w:div>
    <w:div w:id="571044600">
      <w:bodyDiv w:val="1"/>
      <w:marLeft w:val="0"/>
      <w:marRight w:val="0"/>
      <w:marTop w:val="0"/>
      <w:marBottom w:val="0"/>
      <w:divBdr>
        <w:top w:val="none" w:sz="0" w:space="0" w:color="auto"/>
        <w:left w:val="none" w:sz="0" w:space="0" w:color="auto"/>
        <w:bottom w:val="none" w:sz="0" w:space="0" w:color="auto"/>
        <w:right w:val="none" w:sz="0" w:space="0" w:color="auto"/>
      </w:divBdr>
      <w:divsChild>
        <w:div w:id="631595756">
          <w:marLeft w:val="1166"/>
          <w:marRight w:val="0"/>
          <w:marTop w:val="0"/>
          <w:marBottom w:val="0"/>
          <w:divBdr>
            <w:top w:val="none" w:sz="0" w:space="0" w:color="auto"/>
            <w:left w:val="none" w:sz="0" w:space="0" w:color="auto"/>
            <w:bottom w:val="none" w:sz="0" w:space="0" w:color="auto"/>
            <w:right w:val="none" w:sz="0" w:space="0" w:color="auto"/>
          </w:divBdr>
        </w:div>
      </w:divsChild>
    </w:div>
    <w:div w:id="1032001707">
      <w:bodyDiv w:val="1"/>
      <w:marLeft w:val="0"/>
      <w:marRight w:val="0"/>
      <w:marTop w:val="0"/>
      <w:marBottom w:val="0"/>
      <w:divBdr>
        <w:top w:val="none" w:sz="0" w:space="0" w:color="auto"/>
        <w:left w:val="none" w:sz="0" w:space="0" w:color="auto"/>
        <w:bottom w:val="none" w:sz="0" w:space="0" w:color="auto"/>
        <w:right w:val="none" w:sz="0" w:space="0" w:color="auto"/>
      </w:divBdr>
      <w:divsChild>
        <w:div w:id="677119185">
          <w:marLeft w:val="446"/>
          <w:marRight w:val="0"/>
          <w:marTop w:val="0"/>
          <w:marBottom w:val="0"/>
          <w:divBdr>
            <w:top w:val="none" w:sz="0" w:space="0" w:color="auto"/>
            <w:left w:val="none" w:sz="0" w:space="0" w:color="auto"/>
            <w:bottom w:val="none" w:sz="0" w:space="0" w:color="auto"/>
            <w:right w:val="none" w:sz="0" w:space="0" w:color="auto"/>
          </w:divBdr>
        </w:div>
        <w:div w:id="1947224903">
          <w:marLeft w:val="446"/>
          <w:marRight w:val="0"/>
          <w:marTop w:val="0"/>
          <w:marBottom w:val="0"/>
          <w:divBdr>
            <w:top w:val="none" w:sz="0" w:space="0" w:color="auto"/>
            <w:left w:val="none" w:sz="0" w:space="0" w:color="auto"/>
            <w:bottom w:val="none" w:sz="0" w:space="0" w:color="auto"/>
            <w:right w:val="none" w:sz="0" w:space="0" w:color="auto"/>
          </w:divBdr>
        </w:div>
        <w:div w:id="592130420">
          <w:marLeft w:val="446"/>
          <w:marRight w:val="0"/>
          <w:marTop w:val="0"/>
          <w:marBottom w:val="0"/>
          <w:divBdr>
            <w:top w:val="none" w:sz="0" w:space="0" w:color="auto"/>
            <w:left w:val="none" w:sz="0" w:space="0" w:color="auto"/>
            <w:bottom w:val="none" w:sz="0" w:space="0" w:color="auto"/>
            <w:right w:val="none" w:sz="0" w:space="0" w:color="auto"/>
          </w:divBdr>
        </w:div>
      </w:divsChild>
    </w:div>
    <w:div w:id="141512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ucop.edu/sites/ucpc/UCPathLocationSupport/Jun2023Release/_layouts/15/WopiFrame.aspx?sourcedoc=%7b3ECFC519-75CA-45E2-8554-93BB445869CC%7d&amp;file=Allowed%20Special%20Characters.xlsx&amp;action=default&amp;DefaultItemOpen=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licy.ucop.edu/doc/2700693/GRL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y.ucop.edu/doc/2700693/GRL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34352cd-dc73-4fa6-bb0b-4f9db1be8e2f">UCPC-55103821-570</_dlc_DocId>
    <_dlc_DocIdUrl xmlns="f34352cd-dc73-4fa6-bb0b-4f9db1be8e2f">
      <Url>https://sp.ucop.edu/sites/ucpc/UCPathLocationSupport/Jun2023Release/_layouts/15/DocIdRedir.aspx?ID=UCPC-55103821-570</Url>
      <Description>UCPC-55103821-570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655E43F20AB25488B8046F03FDAD21F" ma:contentTypeVersion="1" ma:contentTypeDescription="Create a new document." ma:contentTypeScope="" ma:versionID="6fa1aa3b538e4a75a0856338388f11e5">
  <xsd:schema xmlns:xsd="http://www.w3.org/2001/XMLSchema" xmlns:xs="http://www.w3.org/2001/XMLSchema" xmlns:p="http://schemas.microsoft.com/office/2006/metadata/properties" xmlns:ns2="f34352cd-dc73-4fa6-bb0b-4f9db1be8e2f" targetNamespace="http://schemas.microsoft.com/office/2006/metadata/properties" ma:root="true" ma:fieldsID="f7c43440ee0a16395a38d117ee811198" ns2:_="">
    <xsd:import namespace="f34352cd-dc73-4fa6-bb0b-4f9db1be8e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352cd-dc73-4fa6-bb0b-4f9db1be8e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1D4D7-EA78-469B-BA48-08D5530B3F93}">
  <ds:schemaRefs>
    <ds:schemaRef ds:uri="http://schemas.microsoft.com/office/infopath/2007/PartnerControls"/>
    <ds:schemaRef ds:uri="http://schemas.microsoft.com/office/2006/metadata/properties"/>
    <ds:schemaRef ds:uri="http://purl.org/dc/terms/"/>
    <ds:schemaRef ds:uri="http://purl.org/dc/dcmitype/"/>
    <ds:schemaRef ds:uri="http://schemas.microsoft.com/office/2006/documentManagement/types"/>
    <ds:schemaRef ds:uri="http://purl.org/dc/elements/1.1/"/>
    <ds:schemaRef ds:uri="f34352cd-dc73-4fa6-bb0b-4f9db1be8e2f"/>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A635D58-9C7C-4F54-93D9-39CA708A65E0}">
  <ds:schemaRefs>
    <ds:schemaRef ds:uri="http://schemas.microsoft.com/sharepoint/v3/contenttype/forms"/>
  </ds:schemaRefs>
</ds:datastoreItem>
</file>

<file path=customXml/itemProps3.xml><?xml version="1.0" encoding="utf-8"?>
<ds:datastoreItem xmlns:ds="http://schemas.openxmlformats.org/officeDocument/2006/customXml" ds:itemID="{677EADE9-7DBB-4383-8834-0AE4AB413E42}">
  <ds:schemaRefs>
    <ds:schemaRef ds:uri="http://schemas.microsoft.com/sharepoint/events"/>
  </ds:schemaRefs>
</ds:datastoreItem>
</file>

<file path=customXml/itemProps4.xml><?xml version="1.0" encoding="utf-8"?>
<ds:datastoreItem xmlns:ds="http://schemas.openxmlformats.org/officeDocument/2006/customXml" ds:itemID="{972B091E-F0B4-4095-90DA-9F19AFB44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352cd-dc73-4fa6-bb0b-4f9db1be8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Griffin</dc:creator>
  <cp:keywords/>
  <dc:description/>
  <cp:lastModifiedBy>Danielle Griffin</cp:lastModifiedBy>
  <cp:revision>4</cp:revision>
  <dcterms:created xsi:type="dcterms:W3CDTF">2023-05-26T23:48:00Z</dcterms:created>
  <dcterms:modified xsi:type="dcterms:W3CDTF">2023-05-30T23:45:00Z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0x0101002655E43F20AB25488B8046F03FDAD21F</vt:lpwstr>
  </property>
  <property fmtid="{D5CDD505-2E9C-101B-9397-08002B2CF9AE}" pid="3" name="_dlc_DocIdItemGuid">
    <vt:lpwstr>f3d71a15-5b93-45dc-be1d-e492546f57fa</vt:lpwstr>
  </property>
</Properties>
</file>