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1A5D8" w14:textId="77777777" w:rsidR="00FF7585" w:rsidRDefault="00350D73">
      <w:pPr>
        <w:rPr>
          <w:sz w:val="32"/>
          <w:szCs w:val="32"/>
        </w:rPr>
      </w:pPr>
      <w:bookmarkStart w:id="0" w:name="_GoBack"/>
      <w:bookmarkEnd w:id="0"/>
      <w:r>
        <w:rPr>
          <w:sz w:val="32"/>
          <w:szCs w:val="32"/>
        </w:rPr>
        <w:t xml:space="preserve">                                   Saving Flower Seed</w:t>
      </w:r>
    </w:p>
    <w:p w14:paraId="28C41946" w14:textId="77777777" w:rsidR="00B0561F" w:rsidRDefault="00B0561F">
      <w:pPr>
        <w:rPr>
          <w:sz w:val="32"/>
          <w:szCs w:val="32"/>
        </w:rPr>
      </w:pPr>
      <w:r>
        <w:rPr>
          <w:sz w:val="32"/>
          <w:szCs w:val="32"/>
        </w:rPr>
        <w:t xml:space="preserve">Why Save </w:t>
      </w:r>
      <w:proofErr w:type="gramStart"/>
      <w:r>
        <w:rPr>
          <w:sz w:val="32"/>
          <w:szCs w:val="32"/>
        </w:rPr>
        <w:t>Seed  (</w:t>
      </w:r>
      <w:proofErr w:type="gramEnd"/>
      <w:r>
        <w:rPr>
          <w:sz w:val="32"/>
          <w:szCs w:val="32"/>
        </w:rPr>
        <w:t>pros and cons)</w:t>
      </w:r>
    </w:p>
    <w:p w14:paraId="060A690D" w14:textId="77777777" w:rsidR="00B0561F" w:rsidRDefault="00B0561F">
      <w:pPr>
        <w:rPr>
          <w:sz w:val="32"/>
          <w:szCs w:val="32"/>
        </w:rPr>
      </w:pPr>
      <w:r>
        <w:rPr>
          <w:sz w:val="32"/>
          <w:szCs w:val="32"/>
        </w:rPr>
        <w:tab/>
        <w:t>Pros:</w:t>
      </w:r>
    </w:p>
    <w:p w14:paraId="586CCA4C" w14:textId="77777777" w:rsidR="00B0561F" w:rsidRDefault="00B0561F">
      <w:pPr>
        <w:rPr>
          <w:sz w:val="32"/>
          <w:szCs w:val="32"/>
        </w:rPr>
      </w:pPr>
      <w:r>
        <w:rPr>
          <w:sz w:val="32"/>
          <w:szCs w:val="32"/>
        </w:rPr>
        <w:t>To grow plants identical to the parent plant</w:t>
      </w:r>
    </w:p>
    <w:p w14:paraId="6099B6C0" w14:textId="77777777" w:rsidR="00B0561F" w:rsidRDefault="00B0561F">
      <w:pPr>
        <w:rPr>
          <w:sz w:val="32"/>
          <w:szCs w:val="32"/>
        </w:rPr>
      </w:pPr>
      <w:r>
        <w:rPr>
          <w:sz w:val="32"/>
          <w:szCs w:val="32"/>
        </w:rPr>
        <w:t>To grow locally-adapted plants</w:t>
      </w:r>
    </w:p>
    <w:p w14:paraId="0404C83C" w14:textId="77777777" w:rsidR="00B0561F" w:rsidRDefault="00B0561F">
      <w:pPr>
        <w:rPr>
          <w:sz w:val="32"/>
          <w:szCs w:val="32"/>
        </w:rPr>
      </w:pPr>
      <w:r>
        <w:rPr>
          <w:sz w:val="32"/>
          <w:szCs w:val="32"/>
        </w:rPr>
        <w:t>To preserve heirlooms</w:t>
      </w:r>
    </w:p>
    <w:p w14:paraId="4682492A" w14:textId="77777777" w:rsidR="00B0561F" w:rsidRDefault="00B0561F">
      <w:pPr>
        <w:rPr>
          <w:sz w:val="32"/>
          <w:szCs w:val="32"/>
        </w:rPr>
      </w:pPr>
      <w:r>
        <w:rPr>
          <w:sz w:val="32"/>
          <w:szCs w:val="32"/>
        </w:rPr>
        <w:t>To get free seed</w:t>
      </w:r>
    </w:p>
    <w:p w14:paraId="0F3D9FE9" w14:textId="77777777" w:rsidR="00B0561F" w:rsidRDefault="00B0561F">
      <w:pPr>
        <w:rPr>
          <w:sz w:val="32"/>
          <w:szCs w:val="32"/>
        </w:rPr>
      </w:pPr>
      <w:r>
        <w:rPr>
          <w:sz w:val="32"/>
          <w:szCs w:val="32"/>
        </w:rPr>
        <w:tab/>
        <w:t>Cons:</w:t>
      </w:r>
    </w:p>
    <w:p w14:paraId="4A2C6458" w14:textId="77777777" w:rsidR="00B0561F" w:rsidRDefault="00B0561F">
      <w:pPr>
        <w:rPr>
          <w:sz w:val="32"/>
          <w:szCs w:val="32"/>
        </w:rPr>
      </w:pPr>
      <w:r>
        <w:rPr>
          <w:sz w:val="32"/>
          <w:szCs w:val="32"/>
        </w:rPr>
        <w:t>Seed crossing</w:t>
      </w:r>
    </w:p>
    <w:p w14:paraId="24124E60" w14:textId="77777777" w:rsidR="00B0561F" w:rsidRDefault="00B0561F">
      <w:pPr>
        <w:rPr>
          <w:sz w:val="32"/>
          <w:szCs w:val="32"/>
        </w:rPr>
      </w:pPr>
      <w:r>
        <w:rPr>
          <w:sz w:val="32"/>
          <w:szCs w:val="32"/>
        </w:rPr>
        <w:t>Isolation distances</w:t>
      </w:r>
    </w:p>
    <w:p w14:paraId="6D557A82" w14:textId="77777777" w:rsidR="00B0561F" w:rsidRDefault="00B0561F">
      <w:pPr>
        <w:rPr>
          <w:sz w:val="32"/>
          <w:szCs w:val="32"/>
        </w:rPr>
      </w:pPr>
      <w:r>
        <w:rPr>
          <w:sz w:val="32"/>
          <w:szCs w:val="32"/>
        </w:rPr>
        <w:t>Seed care</w:t>
      </w:r>
    </w:p>
    <w:p w14:paraId="0349D1EE" w14:textId="77777777" w:rsidR="00B0561F" w:rsidRDefault="00B0561F">
      <w:pPr>
        <w:rPr>
          <w:sz w:val="32"/>
          <w:szCs w:val="32"/>
        </w:rPr>
      </w:pPr>
      <w:r>
        <w:rPr>
          <w:sz w:val="32"/>
          <w:szCs w:val="32"/>
        </w:rPr>
        <w:t>Seed viability</w:t>
      </w:r>
    </w:p>
    <w:p w14:paraId="42073EF3" w14:textId="77777777" w:rsidR="00B0561F" w:rsidRDefault="00B0561F">
      <w:pPr>
        <w:rPr>
          <w:sz w:val="32"/>
          <w:szCs w:val="32"/>
        </w:rPr>
      </w:pPr>
    </w:p>
    <w:p w14:paraId="2B06BF8E" w14:textId="77777777" w:rsidR="00B0561F" w:rsidRDefault="00B0561F">
      <w:pPr>
        <w:rPr>
          <w:sz w:val="32"/>
          <w:szCs w:val="32"/>
        </w:rPr>
      </w:pPr>
      <w:r>
        <w:rPr>
          <w:sz w:val="32"/>
          <w:szCs w:val="32"/>
        </w:rPr>
        <w:t>Know your parent plant</w:t>
      </w:r>
    </w:p>
    <w:p w14:paraId="3CEF7BCF" w14:textId="77777777" w:rsidR="00B0561F" w:rsidRDefault="00B0561F">
      <w:pPr>
        <w:rPr>
          <w:sz w:val="32"/>
          <w:szCs w:val="32"/>
        </w:rPr>
      </w:pPr>
      <w:r>
        <w:rPr>
          <w:sz w:val="32"/>
          <w:szCs w:val="32"/>
        </w:rPr>
        <w:tab/>
      </w:r>
      <w:r w:rsidR="002E15DF">
        <w:rPr>
          <w:sz w:val="32"/>
          <w:szCs w:val="32"/>
        </w:rPr>
        <w:t>Know whether your plant is a hybrid or an open-pollinated variety</w:t>
      </w:r>
    </w:p>
    <w:p w14:paraId="4A6D8A24" w14:textId="77777777" w:rsidR="002E15DF" w:rsidRDefault="002E15DF">
      <w:pPr>
        <w:rPr>
          <w:sz w:val="32"/>
          <w:szCs w:val="32"/>
        </w:rPr>
      </w:pPr>
      <w:r>
        <w:rPr>
          <w:sz w:val="32"/>
          <w:szCs w:val="32"/>
        </w:rPr>
        <w:tab/>
      </w:r>
      <w:r>
        <w:rPr>
          <w:sz w:val="32"/>
          <w:szCs w:val="32"/>
        </w:rPr>
        <w:tab/>
        <w:t>Seeds saved from open-pollinated varieties will produce plants identical to the parents.</w:t>
      </w:r>
    </w:p>
    <w:p w14:paraId="67596E07" w14:textId="77777777" w:rsidR="002E15DF" w:rsidRDefault="002E15DF">
      <w:pPr>
        <w:rPr>
          <w:sz w:val="32"/>
          <w:szCs w:val="32"/>
        </w:rPr>
      </w:pPr>
      <w:r>
        <w:rPr>
          <w:sz w:val="32"/>
          <w:szCs w:val="32"/>
        </w:rPr>
        <w:tab/>
      </w:r>
      <w:r>
        <w:rPr>
          <w:sz w:val="32"/>
          <w:szCs w:val="32"/>
        </w:rPr>
        <w:tab/>
        <w:t>Heirloom seeds are open-pollinated varieties with a history of being handed down from generation to generation</w:t>
      </w:r>
    </w:p>
    <w:p w14:paraId="6CDEF269" w14:textId="77777777" w:rsidR="002E15DF" w:rsidRDefault="002E15DF">
      <w:pPr>
        <w:rPr>
          <w:sz w:val="32"/>
          <w:szCs w:val="32"/>
        </w:rPr>
      </w:pPr>
      <w:r>
        <w:rPr>
          <w:sz w:val="32"/>
          <w:szCs w:val="32"/>
        </w:rPr>
        <w:tab/>
      </w:r>
      <w:r>
        <w:rPr>
          <w:sz w:val="32"/>
          <w:szCs w:val="32"/>
        </w:rPr>
        <w:tab/>
      </w:r>
      <w:proofErr w:type="gramStart"/>
      <w:r>
        <w:rPr>
          <w:sz w:val="32"/>
          <w:szCs w:val="32"/>
        </w:rPr>
        <w:t>A  hybrid</w:t>
      </w:r>
      <w:proofErr w:type="gramEnd"/>
      <w:r>
        <w:rPr>
          <w:sz w:val="32"/>
          <w:szCs w:val="32"/>
        </w:rPr>
        <w:t xml:space="preserve"> is created by crossing two closely-related plants. Neither Mom nor Pop was fantastic, but the cross gives a plant with exceptional qualities that the parents did not possess. The problem is that the seeds from the hybrid revert back to one of the parents or are a scramble of genetic material that is not likely to be very </w:t>
      </w:r>
      <w:proofErr w:type="spellStart"/>
      <w:r>
        <w:rPr>
          <w:sz w:val="32"/>
          <w:szCs w:val="32"/>
        </w:rPr>
        <w:t>desireable</w:t>
      </w:r>
      <w:proofErr w:type="spellEnd"/>
      <w:r>
        <w:rPr>
          <w:sz w:val="32"/>
          <w:szCs w:val="32"/>
        </w:rPr>
        <w:t>.</w:t>
      </w:r>
    </w:p>
    <w:p w14:paraId="40068740" w14:textId="77777777" w:rsidR="002E15DF" w:rsidRDefault="002E15DF">
      <w:pPr>
        <w:rPr>
          <w:sz w:val="32"/>
          <w:szCs w:val="32"/>
        </w:rPr>
      </w:pPr>
      <w:r>
        <w:rPr>
          <w:sz w:val="32"/>
          <w:szCs w:val="32"/>
        </w:rPr>
        <w:lastRenderedPageBreak/>
        <w:tab/>
      </w:r>
      <w:r>
        <w:rPr>
          <w:sz w:val="32"/>
          <w:szCs w:val="32"/>
        </w:rPr>
        <w:tab/>
      </w:r>
    </w:p>
    <w:p w14:paraId="557F8BAC" w14:textId="77777777" w:rsidR="00350D73" w:rsidRDefault="00330E47">
      <w:pPr>
        <w:rPr>
          <w:sz w:val="32"/>
          <w:szCs w:val="32"/>
        </w:rPr>
      </w:pPr>
      <w:r>
        <w:rPr>
          <w:sz w:val="32"/>
          <w:szCs w:val="32"/>
        </w:rPr>
        <w:t xml:space="preserve">Plan for </w:t>
      </w:r>
      <w:r w:rsidR="00602CA1">
        <w:rPr>
          <w:sz w:val="32"/>
          <w:szCs w:val="32"/>
        </w:rPr>
        <w:t>S</w:t>
      </w:r>
      <w:r>
        <w:rPr>
          <w:sz w:val="32"/>
          <w:szCs w:val="32"/>
        </w:rPr>
        <w:t>eed-saving:</w:t>
      </w:r>
    </w:p>
    <w:p w14:paraId="191E3521" w14:textId="77777777" w:rsidR="00330E47" w:rsidRDefault="00330E47">
      <w:pPr>
        <w:rPr>
          <w:sz w:val="32"/>
          <w:szCs w:val="32"/>
        </w:rPr>
      </w:pPr>
      <w:r>
        <w:rPr>
          <w:sz w:val="32"/>
          <w:szCs w:val="32"/>
        </w:rPr>
        <w:tab/>
        <w:t>Determine how much seed you want to save</w:t>
      </w:r>
    </w:p>
    <w:p w14:paraId="36E8FF31" w14:textId="77777777" w:rsidR="00330E47" w:rsidRDefault="00330E47">
      <w:pPr>
        <w:rPr>
          <w:sz w:val="32"/>
          <w:szCs w:val="32"/>
        </w:rPr>
      </w:pPr>
      <w:r>
        <w:rPr>
          <w:sz w:val="32"/>
          <w:szCs w:val="32"/>
        </w:rPr>
        <w:tab/>
        <w:t>Plant extra plants</w:t>
      </w:r>
    </w:p>
    <w:p w14:paraId="2392CA3A" w14:textId="77777777" w:rsidR="00330E47" w:rsidRDefault="00330E47">
      <w:pPr>
        <w:rPr>
          <w:sz w:val="32"/>
          <w:szCs w:val="32"/>
        </w:rPr>
      </w:pPr>
      <w:r>
        <w:rPr>
          <w:sz w:val="32"/>
          <w:szCs w:val="32"/>
        </w:rPr>
        <w:tab/>
        <w:t>Allow wider spacing than normal so that there is good air circulation which helps retard diseases</w:t>
      </w:r>
    </w:p>
    <w:p w14:paraId="5164DB3A" w14:textId="77777777" w:rsidR="00F13770" w:rsidRDefault="00F13770" w:rsidP="004118EC">
      <w:pPr>
        <w:ind w:left="720"/>
        <w:rPr>
          <w:sz w:val="32"/>
          <w:szCs w:val="32"/>
        </w:rPr>
      </w:pPr>
      <w:r>
        <w:rPr>
          <w:sz w:val="32"/>
          <w:szCs w:val="32"/>
        </w:rPr>
        <w:t>Prevent cross-pollination</w:t>
      </w:r>
      <w:r w:rsidR="004118EC">
        <w:rPr>
          <w:sz w:val="32"/>
          <w:szCs w:val="32"/>
        </w:rPr>
        <w:t xml:space="preserve"> between varieties by planting only one variety in a species, or by allowing only one to go to seed, or by allowing distance between varieties of same species</w:t>
      </w:r>
    </w:p>
    <w:p w14:paraId="253B16D7" w14:textId="77777777" w:rsidR="006E554A" w:rsidRDefault="006E554A">
      <w:pPr>
        <w:rPr>
          <w:sz w:val="32"/>
          <w:szCs w:val="32"/>
        </w:rPr>
      </w:pPr>
    </w:p>
    <w:p w14:paraId="66E7F69E" w14:textId="77777777" w:rsidR="00330E47" w:rsidRDefault="00602CA1">
      <w:pPr>
        <w:rPr>
          <w:sz w:val="32"/>
          <w:szCs w:val="32"/>
        </w:rPr>
      </w:pPr>
      <w:r>
        <w:rPr>
          <w:sz w:val="32"/>
          <w:szCs w:val="32"/>
        </w:rPr>
        <w:t>3 Basic Rules for Seed-Saving</w:t>
      </w:r>
    </w:p>
    <w:p w14:paraId="6BECF44C" w14:textId="77777777" w:rsidR="00602CA1" w:rsidRDefault="00602CA1">
      <w:pPr>
        <w:rPr>
          <w:sz w:val="32"/>
          <w:szCs w:val="32"/>
        </w:rPr>
      </w:pPr>
      <w:r>
        <w:rPr>
          <w:sz w:val="32"/>
          <w:szCs w:val="32"/>
        </w:rPr>
        <w:tab/>
        <w:t>Let seeds ripen on the plant for as long as possible</w:t>
      </w:r>
    </w:p>
    <w:p w14:paraId="7C64ECD6" w14:textId="77777777" w:rsidR="00602CA1" w:rsidRDefault="00602CA1">
      <w:pPr>
        <w:rPr>
          <w:sz w:val="32"/>
          <w:szCs w:val="32"/>
        </w:rPr>
      </w:pPr>
      <w:r>
        <w:rPr>
          <w:sz w:val="32"/>
          <w:szCs w:val="32"/>
        </w:rPr>
        <w:tab/>
        <w:t>Dry seeds well</w:t>
      </w:r>
    </w:p>
    <w:p w14:paraId="46DEB6DE" w14:textId="77777777" w:rsidR="00602CA1" w:rsidRDefault="00602CA1">
      <w:pPr>
        <w:rPr>
          <w:sz w:val="32"/>
          <w:szCs w:val="32"/>
        </w:rPr>
      </w:pPr>
      <w:r>
        <w:rPr>
          <w:sz w:val="32"/>
          <w:szCs w:val="32"/>
        </w:rPr>
        <w:tab/>
        <w:t>Store seeds in a cool, dark</w:t>
      </w:r>
      <w:r w:rsidR="004118EC">
        <w:rPr>
          <w:sz w:val="32"/>
          <w:szCs w:val="32"/>
        </w:rPr>
        <w:t>, dry</w:t>
      </w:r>
      <w:r>
        <w:rPr>
          <w:sz w:val="32"/>
          <w:szCs w:val="32"/>
        </w:rPr>
        <w:t xml:space="preserve"> place in sealed containers at 34-41 degrees F</w:t>
      </w:r>
    </w:p>
    <w:p w14:paraId="691A367E" w14:textId="77777777" w:rsidR="00602CA1" w:rsidRDefault="00602CA1">
      <w:pPr>
        <w:rPr>
          <w:sz w:val="32"/>
          <w:szCs w:val="32"/>
        </w:rPr>
      </w:pPr>
    </w:p>
    <w:p w14:paraId="2DA9636E" w14:textId="77777777" w:rsidR="00602CA1" w:rsidRDefault="00602CA1">
      <w:pPr>
        <w:rPr>
          <w:sz w:val="32"/>
          <w:szCs w:val="32"/>
        </w:rPr>
      </w:pPr>
      <w:r>
        <w:rPr>
          <w:sz w:val="32"/>
          <w:szCs w:val="32"/>
        </w:rPr>
        <w:t>Prevent Inbreeding</w:t>
      </w:r>
    </w:p>
    <w:p w14:paraId="56583CC4" w14:textId="77777777" w:rsidR="00602CA1" w:rsidRDefault="00602CA1">
      <w:pPr>
        <w:rPr>
          <w:sz w:val="32"/>
          <w:szCs w:val="32"/>
        </w:rPr>
      </w:pPr>
      <w:r>
        <w:rPr>
          <w:sz w:val="32"/>
          <w:szCs w:val="32"/>
        </w:rPr>
        <w:tab/>
        <w:t>Try to collect flower seeds from at least 6 plants</w:t>
      </w:r>
    </w:p>
    <w:p w14:paraId="122001D3" w14:textId="77777777" w:rsidR="00602CA1" w:rsidRDefault="00602CA1">
      <w:pPr>
        <w:rPr>
          <w:sz w:val="32"/>
          <w:szCs w:val="32"/>
        </w:rPr>
      </w:pPr>
    </w:p>
    <w:p w14:paraId="70F2AE3A" w14:textId="77777777" w:rsidR="00602CA1" w:rsidRDefault="00602CA1">
      <w:pPr>
        <w:rPr>
          <w:sz w:val="32"/>
          <w:szCs w:val="32"/>
        </w:rPr>
      </w:pPr>
      <w:r>
        <w:rPr>
          <w:sz w:val="32"/>
          <w:szCs w:val="32"/>
        </w:rPr>
        <w:t>Seed Collection</w:t>
      </w:r>
    </w:p>
    <w:p w14:paraId="2912D837" w14:textId="77777777" w:rsidR="00602CA1" w:rsidRDefault="00602CA1">
      <w:pPr>
        <w:rPr>
          <w:sz w:val="32"/>
          <w:szCs w:val="32"/>
        </w:rPr>
      </w:pPr>
      <w:r>
        <w:rPr>
          <w:sz w:val="32"/>
          <w:szCs w:val="32"/>
        </w:rPr>
        <w:tab/>
        <w:t>The fruits of some flower species shatter easily or ripen unevenly. They must be hand-picked as they ripen, then spread on screens to dry completely. Among these are columbine, delphiniums, salvias, pansies, petunias, and zinnias.</w:t>
      </w:r>
    </w:p>
    <w:p w14:paraId="52FD743F" w14:textId="77777777" w:rsidR="00602CA1" w:rsidRDefault="00602CA1">
      <w:pPr>
        <w:rPr>
          <w:sz w:val="32"/>
          <w:szCs w:val="32"/>
        </w:rPr>
      </w:pPr>
      <w:r>
        <w:rPr>
          <w:sz w:val="32"/>
          <w:szCs w:val="32"/>
        </w:rPr>
        <w:lastRenderedPageBreak/>
        <w:t>Almost all flower species produce dry fruit. Therefore, drying and threshing, rubbing and flailing are the predominant methods of extracting the seeds. They should be dried well and stored in sealed containers at 34-41 degrees F.</w:t>
      </w:r>
    </w:p>
    <w:p w14:paraId="60616C8D" w14:textId="77777777" w:rsidR="00602CA1" w:rsidRDefault="00602CA1">
      <w:pPr>
        <w:rPr>
          <w:sz w:val="32"/>
          <w:szCs w:val="32"/>
        </w:rPr>
      </w:pPr>
    </w:p>
    <w:p w14:paraId="148E4AFF" w14:textId="77777777" w:rsidR="00EF4AC9" w:rsidRDefault="00EF4AC9">
      <w:pPr>
        <w:rPr>
          <w:sz w:val="32"/>
          <w:szCs w:val="32"/>
        </w:rPr>
      </w:pPr>
      <w:r>
        <w:rPr>
          <w:sz w:val="32"/>
          <w:szCs w:val="32"/>
        </w:rPr>
        <w:t>Storing Seed</w:t>
      </w:r>
    </w:p>
    <w:p w14:paraId="31DFD016" w14:textId="77777777" w:rsidR="00EF4AC9" w:rsidRDefault="00EF4AC9">
      <w:pPr>
        <w:rPr>
          <w:sz w:val="32"/>
          <w:szCs w:val="32"/>
        </w:rPr>
      </w:pPr>
      <w:r>
        <w:rPr>
          <w:sz w:val="32"/>
          <w:szCs w:val="32"/>
        </w:rPr>
        <w:tab/>
        <w:t>After allowing seeds to dry, place them in small paper bags, small glass jars, or other moisture-proof containers.</w:t>
      </w:r>
    </w:p>
    <w:p w14:paraId="723E9F5A" w14:textId="77777777" w:rsidR="00EF4AC9" w:rsidRDefault="00EF4AC9">
      <w:pPr>
        <w:rPr>
          <w:sz w:val="32"/>
          <w:szCs w:val="32"/>
        </w:rPr>
      </w:pPr>
      <w:r>
        <w:rPr>
          <w:sz w:val="32"/>
          <w:szCs w:val="32"/>
        </w:rPr>
        <w:tab/>
        <w:t>Label with date, species and variety</w:t>
      </w:r>
    </w:p>
    <w:p w14:paraId="677424D9" w14:textId="77777777" w:rsidR="00EF4AC9" w:rsidRDefault="00EF4AC9">
      <w:pPr>
        <w:rPr>
          <w:sz w:val="32"/>
          <w:szCs w:val="32"/>
        </w:rPr>
      </w:pPr>
      <w:r>
        <w:rPr>
          <w:sz w:val="32"/>
          <w:szCs w:val="32"/>
        </w:rPr>
        <w:tab/>
        <w:t>Store in a cool, dry, dark location. Do not allow seeds to become moist and warm. They may begin to germinate or become moldy. They may be stored in the kitchen freezer.</w:t>
      </w:r>
    </w:p>
    <w:p w14:paraId="6DB67B10" w14:textId="77777777" w:rsidR="00EF4AC9" w:rsidRDefault="00EF4AC9">
      <w:pPr>
        <w:rPr>
          <w:sz w:val="32"/>
          <w:szCs w:val="32"/>
        </w:rPr>
      </w:pPr>
    </w:p>
    <w:p w14:paraId="0C9BF3AD" w14:textId="77777777" w:rsidR="00602CA1" w:rsidRDefault="00602CA1">
      <w:pPr>
        <w:rPr>
          <w:sz w:val="32"/>
          <w:szCs w:val="32"/>
        </w:rPr>
      </w:pPr>
      <w:r>
        <w:rPr>
          <w:sz w:val="32"/>
          <w:szCs w:val="32"/>
        </w:rPr>
        <w:t>Requirements for seed germination</w:t>
      </w:r>
    </w:p>
    <w:p w14:paraId="55DFE5D3" w14:textId="77777777" w:rsidR="00602CA1" w:rsidRDefault="00602CA1">
      <w:pPr>
        <w:rPr>
          <w:sz w:val="32"/>
          <w:szCs w:val="32"/>
        </w:rPr>
      </w:pPr>
      <w:r>
        <w:rPr>
          <w:sz w:val="32"/>
          <w:szCs w:val="32"/>
        </w:rPr>
        <w:tab/>
        <w:t>Moisture</w:t>
      </w:r>
    </w:p>
    <w:p w14:paraId="0980AF6A" w14:textId="77777777" w:rsidR="00602CA1" w:rsidRDefault="00602CA1">
      <w:pPr>
        <w:rPr>
          <w:sz w:val="32"/>
          <w:szCs w:val="32"/>
        </w:rPr>
      </w:pPr>
      <w:r>
        <w:rPr>
          <w:sz w:val="32"/>
          <w:szCs w:val="32"/>
        </w:rPr>
        <w:tab/>
        <w:t>Temperature</w:t>
      </w:r>
    </w:p>
    <w:p w14:paraId="28D62E3B" w14:textId="77777777" w:rsidR="00602CA1" w:rsidRDefault="00602CA1">
      <w:pPr>
        <w:rPr>
          <w:sz w:val="32"/>
          <w:szCs w:val="32"/>
        </w:rPr>
      </w:pPr>
      <w:r>
        <w:rPr>
          <w:sz w:val="32"/>
          <w:szCs w:val="32"/>
        </w:rPr>
        <w:tab/>
        <w:t>Oxygen</w:t>
      </w:r>
    </w:p>
    <w:p w14:paraId="3BB8542B" w14:textId="77777777" w:rsidR="00602CA1" w:rsidRDefault="00602CA1">
      <w:pPr>
        <w:rPr>
          <w:sz w:val="32"/>
          <w:szCs w:val="32"/>
        </w:rPr>
      </w:pPr>
      <w:r>
        <w:rPr>
          <w:sz w:val="32"/>
          <w:szCs w:val="32"/>
        </w:rPr>
        <w:tab/>
        <w:t>Light</w:t>
      </w:r>
      <w:r w:rsidR="00074F78">
        <w:rPr>
          <w:sz w:val="32"/>
          <w:szCs w:val="32"/>
        </w:rPr>
        <w:t xml:space="preserve"> or darkness</w:t>
      </w:r>
    </w:p>
    <w:p w14:paraId="2981BB15" w14:textId="77777777" w:rsidR="00EF4AC9" w:rsidRDefault="00EF4AC9">
      <w:pPr>
        <w:rPr>
          <w:sz w:val="32"/>
          <w:szCs w:val="32"/>
        </w:rPr>
      </w:pPr>
    </w:p>
    <w:p w14:paraId="70F2D6B7" w14:textId="77777777" w:rsidR="00074F78" w:rsidRDefault="00074F78">
      <w:pPr>
        <w:rPr>
          <w:sz w:val="32"/>
          <w:szCs w:val="32"/>
        </w:rPr>
      </w:pPr>
      <w:r>
        <w:rPr>
          <w:sz w:val="32"/>
          <w:szCs w:val="32"/>
        </w:rPr>
        <w:t>Breaking seed dormancy</w:t>
      </w:r>
    </w:p>
    <w:p w14:paraId="2F240C43" w14:textId="77777777" w:rsidR="00074F78" w:rsidRDefault="00074F78">
      <w:pPr>
        <w:rPr>
          <w:sz w:val="32"/>
          <w:szCs w:val="32"/>
        </w:rPr>
      </w:pPr>
      <w:r>
        <w:rPr>
          <w:sz w:val="32"/>
          <w:szCs w:val="32"/>
        </w:rPr>
        <w:tab/>
        <w:t>Most flower seeds have no special requirements for successful germination, but some require a period of exposure to cold temperatures (stratification), or scratching of the seed coat (scarification).</w:t>
      </w:r>
      <w:r w:rsidR="0022367C">
        <w:rPr>
          <w:sz w:val="32"/>
          <w:szCs w:val="32"/>
        </w:rPr>
        <w:t xml:space="preserve"> In some cases, imbibition, or soaking seeds in room-</w:t>
      </w:r>
      <w:r w:rsidR="0022367C">
        <w:rPr>
          <w:sz w:val="32"/>
          <w:szCs w:val="32"/>
        </w:rPr>
        <w:lastRenderedPageBreak/>
        <w:t>temperature water for 1-2 days, may be all that is necessary to overcome dormancy.</w:t>
      </w:r>
    </w:p>
    <w:p w14:paraId="14F741D5" w14:textId="77777777" w:rsidR="00074F78" w:rsidRDefault="00074F78">
      <w:pPr>
        <w:rPr>
          <w:sz w:val="32"/>
          <w:szCs w:val="32"/>
        </w:rPr>
      </w:pPr>
      <w:r>
        <w:rPr>
          <w:sz w:val="32"/>
          <w:szCs w:val="32"/>
        </w:rPr>
        <w:tab/>
        <w:t>Stratification is a pre-chilling treatment that simulates what seeds naturally undergo as they rest on, or just beneath, the soil surface during winter. Seeds being stratified must be kept moist throughout the process.</w:t>
      </w:r>
      <w:r w:rsidR="0022367C">
        <w:rPr>
          <w:sz w:val="32"/>
          <w:szCs w:val="32"/>
        </w:rPr>
        <w:t xml:space="preserve"> The easiest way to stratify seed is simply to plant them outdoors in autumn to undergo winter conditions as nature intended. Imbibed seed can be mixed with moist peat moss or folded into damp paper towels, then placed in plastic bags to be stored at the proper temperature, usually 33-41 degrees F for the proper length of t</w:t>
      </w:r>
      <w:r w:rsidR="00D97F4E">
        <w:rPr>
          <w:sz w:val="32"/>
          <w:szCs w:val="32"/>
        </w:rPr>
        <w:t>i</w:t>
      </w:r>
      <w:r w:rsidR="0022367C">
        <w:rPr>
          <w:sz w:val="32"/>
          <w:szCs w:val="32"/>
        </w:rPr>
        <w:t>me.</w:t>
      </w:r>
    </w:p>
    <w:p w14:paraId="6CA53389" w14:textId="77777777" w:rsidR="00074F78" w:rsidRDefault="00074F78">
      <w:pPr>
        <w:rPr>
          <w:sz w:val="32"/>
          <w:szCs w:val="32"/>
        </w:rPr>
      </w:pPr>
      <w:r>
        <w:rPr>
          <w:sz w:val="32"/>
          <w:szCs w:val="32"/>
        </w:rPr>
        <w:tab/>
        <w:t>Scarification treatment is designed to breach the seed coat to allow water and oxygen in. One method involves rubbing the seeds with sandpaper to mimic the scratching that happens to seeds within a bird’s crop.</w:t>
      </w:r>
    </w:p>
    <w:p w14:paraId="18B70097" w14:textId="77777777" w:rsidR="00CC17FA" w:rsidRDefault="00CC17FA">
      <w:pPr>
        <w:rPr>
          <w:sz w:val="32"/>
          <w:szCs w:val="32"/>
        </w:rPr>
      </w:pPr>
    </w:p>
    <w:p w14:paraId="3F9E5109" w14:textId="77777777" w:rsidR="00CC17FA" w:rsidRDefault="00CC17FA">
      <w:pPr>
        <w:rPr>
          <w:sz w:val="32"/>
          <w:szCs w:val="32"/>
        </w:rPr>
      </w:pPr>
    </w:p>
    <w:p w14:paraId="3797983E" w14:textId="77777777" w:rsidR="00074F78" w:rsidRDefault="00A128B7">
      <w:pPr>
        <w:rPr>
          <w:sz w:val="32"/>
          <w:szCs w:val="32"/>
        </w:rPr>
      </w:pPr>
      <w:r>
        <w:rPr>
          <w:sz w:val="32"/>
          <w:szCs w:val="32"/>
        </w:rPr>
        <w:tab/>
      </w:r>
    </w:p>
    <w:p w14:paraId="4DB8516C" w14:textId="77777777" w:rsidR="00D97F4E" w:rsidRPr="003226FF" w:rsidRDefault="00CC17FA">
      <w:pPr>
        <w:rPr>
          <w:sz w:val="32"/>
          <w:szCs w:val="32"/>
        </w:rPr>
      </w:pPr>
      <w:r>
        <w:rPr>
          <w:sz w:val="32"/>
          <w:szCs w:val="32"/>
        </w:rPr>
        <w:t>(Follow with slides on Germination Requirements by Species)</w:t>
      </w:r>
      <w:r w:rsidR="00D97F4E">
        <w:rPr>
          <w:sz w:val="32"/>
          <w:szCs w:val="32"/>
        </w:rPr>
        <w:t>.</w:t>
      </w:r>
    </w:p>
    <w:sectPr w:rsidR="00D97F4E" w:rsidRPr="003226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9E4A" w14:textId="77777777" w:rsidR="00585FED" w:rsidRDefault="00585FED" w:rsidP="00350D73">
      <w:pPr>
        <w:spacing w:after="0" w:line="240" w:lineRule="auto"/>
      </w:pPr>
      <w:r>
        <w:separator/>
      </w:r>
    </w:p>
  </w:endnote>
  <w:endnote w:type="continuationSeparator" w:id="0">
    <w:p w14:paraId="53B64556" w14:textId="77777777" w:rsidR="00585FED" w:rsidRDefault="00585FED" w:rsidP="0035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1668A" w14:textId="77777777" w:rsidR="00585FED" w:rsidRDefault="00585FED" w:rsidP="00350D73">
      <w:pPr>
        <w:spacing w:after="0" w:line="240" w:lineRule="auto"/>
      </w:pPr>
      <w:r>
        <w:separator/>
      </w:r>
    </w:p>
  </w:footnote>
  <w:footnote w:type="continuationSeparator" w:id="0">
    <w:p w14:paraId="58B7863C" w14:textId="77777777" w:rsidR="00585FED" w:rsidRDefault="00585FED" w:rsidP="00350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FF"/>
    <w:rsid w:val="00074F78"/>
    <w:rsid w:val="0022367C"/>
    <w:rsid w:val="002E15DF"/>
    <w:rsid w:val="003226FF"/>
    <w:rsid w:val="00330E47"/>
    <w:rsid w:val="00350D73"/>
    <w:rsid w:val="004118EC"/>
    <w:rsid w:val="00585FED"/>
    <w:rsid w:val="00602CA1"/>
    <w:rsid w:val="006E554A"/>
    <w:rsid w:val="007155D2"/>
    <w:rsid w:val="008E0F3C"/>
    <w:rsid w:val="00A128B7"/>
    <w:rsid w:val="00B0561F"/>
    <w:rsid w:val="00CC17FA"/>
    <w:rsid w:val="00D91FBC"/>
    <w:rsid w:val="00D97F4E"/>
    <w:rsid w:val="00EF4AC9"/>
    <w:rsid w:val="00F13770"/>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5E0E"/>
  <w15:chartTrackingRefBased/>
  <w15:docId w15:val="{92F15B79-82FC-4D60-B636-4CF9ABB2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D73"/>
  </w:style>
  <w:style w:type="paragraph" w:styleId="Footer">
    <w:name w:val="footer"/>
    <w:basedOn w:val="Normal"/>
    <w:link w:val="FooterChar"/>
    <w:uiPriority w:val="99"/>
    <w:unhideWhenUsed/>
    <w:rsid w:val="0035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Myrick</dc:creator>
  <cp:keywords/>
  <dc:description/>
  <cp:lastModifiedBy>Nadine Hart</cp:lastModifiedBy>
  <cp:revision>2</cp:revision>
  <dcterms:created xsi:type="dcterms:W3CDTF">2019-07-15T22:13:00Z</dcterms:created>
  <dcterms:modified xsi:type="dcterms:W3CDTF">2019-07-15T22:13:00Z</dcterms:modified>
</cp:coreProperties>
</file>