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F3D" w:rsidRPr="00305687" w:rsidRDefault="00253F3D" w:rsidP="00B81E5C">
      <w:pPr>
        <w:jc w:val="center"/>
        <w:rPr>
          <w:rFonts w:eastAsia="Garamond"/>
          <w:b/>
        </w:rPr>
      </w:pPr>
    </w:p>
    <w:p w:rsidR="00B81E5C" w:rsidRPr="00305687" w:rsidRDefault="007E460E" w:rsidP="00B81E5C">
      <w:pPr>
        <w:jc w:val="center"/>
        <w:rPr>
          <w:rFonts w:eastAsia="Garamond"/>
          <w:b/>
          <w:sz w:val="28"/>
        </w:rPr>
      </w:pPr>
      <w:r w:rsidRPr="00305687">
        <w:rPr>
          <w:rFonts w:eastAsia="Garamond"/>
          <w:b/>
          <w:sz w:val="28"/>
        </w:rPr>
        <w:t xml:space="preserve">University of California 4-H Youth Development Program </w:t>
      </w:r>
      <w:r w:rsidR="0070557D">
        <w:rPr>
          <w:rFonts w:eastAsia="Garamond"/>
          <w:b/>
          <w:sz w:val="28"/>
        </w:rPr>
        <w:t>Marin</w:t>
      </w:r>
      <w:r w:rsidR="00B81E5C" w:rsidRPr="00305687">
        <w:rPr>
          <w:rFonts w:eastAsia="Garamond"/>
          <w:b/>
          <w:sz w:val="28"/>
        </w:rPr>
        <w:t xml:space="preserve"> County </w:t>
      </w:r>
    </w:p>
    <w:p w:rsidR="00B81E5C" w:rsidRPr="00305687" w:rsidRDefault="00B81E5C" w:rsidP="00B81E5C">
      <w:pPr>
        <w:jc w:val="center"/>
        <w:rPr>
          <w:rFonts w:eastAsia="Garamond"/>
          <w:b/>
          <w:sz w:val="36"/>
        </w:rPr>
      </w:pPr>
      <w:r w:rsidRPr="00305687">
        <w:rPr>
          <w:rFonts w:eastAsia="Garamond"/>
          <w:b/>
          <w:sz w:val="36"/>
        </w:rPr>
        <w:t xml:space="preserve">2018-2019 4-H All Star County Ambassador Application </w:t>
      </w:r>
    </w:p>
    <w:p w:rsidR="00B81E5C" w:rsidRPr="00305687" w:rsidRDefault="00305687" w:rsidP="00B81E5C">
      <w:pPr>
        <w:pStyle w:val="Heading3"/>
        <w:spacing w:before="0" w:after="0"/>
        <w:rPr>
          <w:rFonts w:ascii="Times New Roman" w:hAnsi="Times New Roman"/>
          <w:sz w:val="24"/>
          <w:szCs w:val="24"/>
        </w:rPr>
      </w:pPr>
      <w:r w:rsidRPr="00305687">
        <w:rPr>
          <w:rFonts w:ascii="Times New Roman" w:hAnsi="Times New Roman"/>
          <w:noProof/>
        </w:rPr>
        <w:drawing>
          <wp:anchor distT="0" distB="0" distL="114300" distR="114300" simplePos="0" relativeHeight="251658240" behindDoc="0" locked="0" layoutInCell="1" allowOverlap="1">
            <wp:simplePos x="0" y="0"/>
            <wp:positionH relativeFrom="margin">
              <wp:posOffset>4453521</wp:posOffset>
            </wp:positionH>
            <wp:positionV relativeFrom="margin">
              <wp:posOffset>1551940</wp:posOffset>
            </wp:positionV>
            <wp:extent cx="1638935" cy="1401445"/>
            <wp:effectExtent l="0" t="0" r="0" b="0"/>
            <wp:wrapSquare wrapText="bothSides"/>
            <wp:docPr id="2" name="Picture 2" descr="County All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y All St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935" cy="1401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460E" w:rsidRPr="00305687" w:rsidRDefault="00B81E5C" w:rsidP="00253F3D">
      <w:pPr>
        <w:pStyle w:val="Heading3"/>
        <w:spacing w:before="0" w:after="0"/>
        <w:rPr>
          <w:rFonts w:ascii="Times New Roman" w:hAnsi="Times New Roman"/>
          <w:b w:val="0"/>
          <w:sz w:val="24"/>
          <w:szCs w:val="24"/>
        </w:rPr>
      </w:pPr>
      <w:r w:rsidRPr="00305687">
        <w:rPr>
          <w:rFonts w:ascii="Times New Roman" w:hAnsi="Times New Roman"/>
          <w:b w:val="0"/>
          <w:sz w:val="24"/>
          <w:szCs w:val="24"/>
        </w:rPr>
        <w:t>4-H All Star County Ambassadors are liaisons between the county 4-H office, 4-H members and volunteers, and the public. They visit 4-H clubs in their county, network with other organizations within the community, and represent their county at the annual 4-H State Leadership Conference. 4-H All Star County Ambassadors are role models for their fellow 4-H members and their community.</w:t>
      </w:r>
      <w:r w:rsidR="00253F3D" w:rsidRPr="00305687">
        <w:rPr>
          <w:rFonts w:ascii="Times New Roman" w:hAnsi="Times New Roman"/>
          <w:b w:val="0"/>
          <w:sz w:val="24"/>
          <w:szCs w:val="24"/>
        </w:rPr>
        <w:t xml:space="preserve"> </w:t>
      </w:r>
    </w:p>
    <w:p w:rsidR="007E460E" w:rsidRPr="00305687" w:rsidRDefault="007E460E" w:rsidP="00253F3D">
      <w:pPr>
        <w:pStyle w:val="Heading3"/>
        <w:spacing w:before="0" w:after="0"/>
        <w:rPr>
          <w:rFonts w:ascii="Times New Roman" w:hAnsi="Times New Roman"/>
          <w:b w:val="0"/>
          <w:sz w:val="24"/>
          <w:szCs w:val="24"/>
        </w:rPr>
      </w:pPr>
    </w:p>
    <w:p w:rsidR="00B81E5C" w:rsidRPr="00305687" w:rsidRDefault="00B81E5C" w:rsidP="00253F3D">
      <w:pPr>
        <w:pStyle w:val="Heading3"/>
        <w:spacing w:before="0" w:after="0"/>
        <w:rPr>
          <w:rFonts w:ascii="Times New Roman" w:hAnsi="Times New Roman"/>
          <w:b w:val="0"/>
          <w:sz w:val="24"/>
          <w:szCs w:val="24"/>
        </w:rPr>
      </w:pPr>
      <w:r w:rsidRPr="00305687">
        <w:rPr>
          <w:rFonts w:ascii="Times New Roman" w:hAnsi="Times New Roman"/>
          <w:b w:val="0"/>
          <w:sz w:val="24"/>
          <w:szCs w:val="24"/>
        </w:rPr>
        <w:t xml:space="preserve">The 4-H All Star County Ambassador rank not only recognizes a member's leadership abilities, but it is also a working honor. </w:t>
      </w:r>
      <w:r w:rsidR="00253F3D" w:rsidRPr="00305687">
        <w:rPr>
          <w:rFonts w:ascii="Times New Roman" w:hAnsi="Times New Roman"/>
          <w:b w:val="0"/>
          <w:sz w:val="24"/>
          <w:szCs w:val="24"/>
        </w:rPr>
        <w:t>4-H All Star County Ambassadors</w:t>
      </w:r>
      <w:r w:rsidRPr="00305687">
        <w:rPr>
          <w:rFonts w:ascii="Times New Roman" w:hAnsi="Times New Roman"/>
          <w:b w:val="0"/>
          <w:sz w:val="24"/>
          <w:szCs w:val="24"/>
        </w:rPr>
        <w:t xml:space="preserve"> assist with county events, develop plans of action, and perform service projects. This esteemed position keeps older members involved by providing them with leadership development through goals to strive for as they serve as leader role models for younger members. </w:t>
      </w:r>
    </w:p>
    <w:p w:rsidR="00B81E5C" w:rsidRPr="00305687" w:rsidRDefault="00B81E5C" w:rsidP="00B81E5C">
      <w:pPr>
        <w:pStyle w:val="Heading3"/>
        <w:spacing w:before="0" w:after="0"/>
        <w:rPr>
          <w:rFonts w:ascii="Times New Roman" w:hAnsi="Times New Roman"/>
          <w:sz w:val="24"/>
          <w:szCs w:val="24"/>
        </w:rPr>
      </w:pPr>
    </w:p>
    <w:p w:rsidR="00B81E5C" w:rsidRPr="00305687" w:rsidRDefault="00305687" w:rsidP="00B81E5C">
      <w:pPr>
        <w:pStyle w:val="Heading3"/>
        <w:spacing w:before="0" w:after="0"/>
        <w:rPr>
          <w:rFonts w:ascii="Times New Roman" w:hAnsi="Times New Roman"/>
          <w:b w:val="0"/>
          <w:color w:val="auto"/>
          <w:sz w:val="24"/>
          <w:szCs w:val="24"/>
        </w:rPr>
      </w:pPr>
      <w:r w:rsidRPr="002C5E73">
        <w:rPr>
          <w:noProof/>
          <w:color w:val="auto"/>
        </w:rPr>
        <w:drawing>
          <wp:anchor distT="0" distB="0" distL="114300" distR="114300" simplePos="0" relativeHeight="251666432" behindDoc="0" locked="0" layoutInCell="1" allowOverlap="1" wp14:anchorId="4D17F49E" wp14:editId="2B102432">
            <wp:simplePos x="0" y="0"/>
            <wp:positionH relativeFrom="margin">
              <wp:align>right</wp:align>
            </wp:positionH>
            <wp:positionV relativeFrom="paragraph">
              <wp:posOffset>-128019</wp:posOffset>
            </wp:positionV>
            <wp:extent cx="1094740" cy="4061460"/>
            <wp:effectExtent l="57150" t="57150" r="48260" b="53340"/>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B81E5C" w:rsidRPr="00305687">
        <w:rPr>
          <w:rFonts w:ascii="Times New Roman" w:hAnsi="Times New Roman"/>
          <w:sz w:val="24"/>
          <w:szCs w:val="24"/>
        </w:rPr>
        <w:t xml:space="preserve">Time Commitment: </w:t>
      </w:r>
      <w:r w:rsidR="00B81E5C" w:rsidRPr="00305687">
        <w:rPr>
          <w:rFonts w:ascii="Times New Roman" w:hAnsi="Times New Roman"/>
          <w:b w:val="0"/>
          <w:sz w:val="24"/>
          <w:szCs w:val="24"/>
        </w:rPr>
        <w:t>12 months, from July 1, 2018 to June 30, 2019</w:t>
      </w:r>
    </w:p>
    <w:p w:rsidR="00B81E5C" w:rsidRPr="00305687" w:rsidRDefault="00B81E5C" w:rsidP="00B81E5C"/>
    <w:p w:rsidR="00B81E5C" w:rsidRPr="00305687" w:rsidRDefault="00B81E5C" w:rsidP="00B81E5C">
      <w:pPr>
        <w:pStyle w:val="Heading3"/>
        <w:spacing w:before="0" w:after="0"/>
        <w:rPr>
          <w:rFonts w:ascii="Times New Roman" w:hAnsi="Times New Roman"/>
          <w:sz w:val="24"/>
          <w:szCs w:val="24"/>
        </w:rPr>
      </w:pPr>
      <w:r w:rsidRPr="00305687">
        <w:rPr>
          <w:rFonts w:ascii="Times New Roman" w:hAnsi="Times New Roman"/>
          <w:sz w:val="24"/>
          <w:szCs w:val="24"/>
        </w:rPr>
        <w:t>Qualifications</w:t>
      </w:r>
    </w:p>
    <w:p w:rsidR="00253F3D" w:rsidRPr="00305687" w:rsidRDefault="00B81E5C" w:rsidP="00253F3D">
      <w:pPr>
        <w:pStyle w:val="ListParagraph"/>
        <w:numPr>
          <w:ilvl w:val="0"/>
          <w:numId w:val="10"/>
        </w:numPr>
        <w:rPr>
          <w:rFonts w:ascii="Times New Roman" w:hAnsi="Times New Roman"/>
        </w:rPr>
      </w:pPr>
      <w:r w:rsidRPr="00305687">
        <w:rPr>
          <w:rFonts w:ascii="Times New Roman" w:hAnsi="Times New Roman"/>
        </w:rPr>
        <w:t xml:space="preserve">Applicant must be between 14 – 18 years old </w:t>
      </w:r>
      <w:r w:rsidR="00253F3D" w:rsidRPr="00305687">
        <w:rPr>
          <w:rFonts w:ascii="Times New Roman" w:hAnsi="Times New Roman"/>
        </w:rPr>
        <w:t xml:space="preserve">by July 1, 2018. </w:t>
      </w:r>
    </w:p>
    <w:p w:rsidR="00B81E5C" w:rsidRPr="00305687" w:rsidRDefault="00B81E5C" w:rsidP="00253F3D">
      <w:pPr>
        <w:pStyle w:val="ListParagraph"/>
        <w:numPr>
          <w:ilvl w:val="0"/>
          <w:numId w:val="10"/>
        </w:numPr>
        <w:rPr>
          <w:rFonts w:ascii="Times New Roman" w:hAnsi="Times New Roman"/>
        </w:rPr>
      </w:pPr>
      <w:r w:rsidRPr="00305687">
        <w:rPr>
          <w:rFonts w:ascii="Times New Roman" w:hAnsi="Times New Roman"/>
        </w:rPr>
        <w:t>Applicant must have completed at least one year of membership in 4-H</w:t>
      </w:r>
      <w:r w:rsidR="00253F3D" w:rsidRPr="00305687">
        <w:rPr>
          <w:rFonts w:ascii="Times New Roman" w:hAnsi="Times New Roman"/>
        </w:rPr>
        <w:t>.</w:t>
      </w:r>
      <w:r w:rsidRPr="00305687">
        <w:rPr>
          <w:rFonts w:ascii="Times New Roman" w:hAnsi="Times New Roman"/>
        </w:rPr>
        <w:t xml:space="preserve"> </w:t>
      </w:r>
    </w:p>
    <w:p w:rsidR="00253F3D" w:rsidRPr="00305687" w:rsidRDefault="00B81E5C" w:rsidP="00253F3D">
      <w:pPr>
        <w:pStyle w:val="ListParagraph"/>
        <w:numPr>
          <w:ilvl w:val="0"/>
          <w:numId w:val="10"/>
        </w:numPr>
        <w:rPr>
          <w:rFonts w:ascii="Times New Roman" w:hAnsi="Times New Roman"/>
          <w:color w:val="auto"/>
        </w:rPr>
      </w:pPr>
      <w:r w:rsidRPr="00305687">
        <w:rPr>
          <w:rFonts w:ascii="Times New Roman" w:hAnsi="Times New Roman"/>
        </w:rPr>
        <w:t xml:space="preserve">Applicant must have demonstrated leadership experience and skills. </w:t>
      </w:r>
    </w:p>
    <w:p w:rsidR="00B81E5C" w:rsidRPr="00305687" w:rsidRDefault="00B81E5C" w:rsidP="00253F3D">
      <w:pPr>
        <w:rPr>
          <w:i/>
        </w:rPr>
      </w:pPr>
      <w:r w:rsidRPr="00305687">
        <w:rPr>
          <w:i/>
          <w:color w:val="000000" w:themeColor="text1"/>
        </w:rPr>
        <w:t xml:space="preserve">Completing a </w:t>
      </w:r>
      <w:r w:rsidR="00253F3D" w:rsidRPr="00305687">
        <w:rPr>
          <w:i/>
          <w:color w:val="000000" w:themeColor="text1"/>
        </w:rPr>
        <w:t>4-H Record Book</w:t>
      </w:r>
      <w:r w:rsidRPr="00305687">
        <w:rPr>
          <w:i/>
          <w:color w:val="000000" w:themeColor="text1"/>
        </w:rPr>
        <w:t xml:space="preserve"> is not an application requirement.</w:t>
      </w:r>
    </w:p>
    <w:p w:rsidR="00B81E5C" w:rsidRPr="00305687" w:rsidRDefault="00B81E5C" w:rsidP="00B81E5C"/>
    <w:p w:rsidR="007E460E" w:rsidRPr="00305687" w:rsidRDefault="007E460E" w:rsidP="00B81E5C">
      <w:pPr>
        <w:rPr>
          <w:b/>
        </w:rPr>
      </w:pPr>
      <w:r w:rsidRPr="00305687">
        <w:rPr>
          <w:b/>
        </w:rPr>
        <w:t>Selection Process</w:t>
      </w:r>
    </w:p>
    <w:p w:rsidR="007E460E" w:rsidRPr="00305687" w:rsidRDefault="007E460E" w:rsidP="00305687">
      <w:pPr>
        <w:pStyle w:val="ListParagraph"/>
        <w:numPr>
          <w:ilvl w:val="0"/>
          <w:numId w:val="19"/>
        </w:numPr>
        <w:rPr>
          <w:rFonts w:ascii="Times New Roman" w:hAnsi="Times New Roman"/>
        </w:rPr>
      </w:pPr>
      <w:r w:rsidRPr="00305687">
        <w:rPr>
          <w:rFonts w:ascii="Times New Roman" w:hAnsi="Times New Roman"/>
        </w:rPr>
        <w:t>Submission of application</w:t>
      </w:r>
      <w:r w:rsidR="00305687">
        <w:rPr>
          <w:rFonts w:ascii="Times New Roman" w:hAnsi="Times New Roman"/>
        </w:rPr>
        <w:t>, essays, resume, and letters of recommendation.</w:t>
      </w:r>
    </w:p>
    <w:p w:rsidR="00DD4E4C" w:rsidRPr="00305687" w:rsidRDefault="00DD4E4C" w:rsidP="00DD4E4C">
      <w:pPr>
        <w:pStyle w:val="ListParagraph"/>
        <w:numPr>
          <w:ilvl w:val="0"/>
          <w:numId w:val="19"/>
        </w:numPr>
        <w:rPr>
          <w:rFonts w:ascii="Times New Roman" w:hAnsi="Times New Roman"/>
        </w:rPr>
      </w:pPr>
      <w:r w:rsidRPr="00305687">
        <w:rPr>
          <w:rFonts w:ascii="Times New Roman" w:hAnsi="Times New Roman"/>
        </w:rPr>
        <w:t xml:space="preserve">Prepared speech delivered to the review committee. </w:t>
      </w:r>
      <w:r>
        <w:rPr>
          <w:rFonts w:ascii="Times New Roman" w:hAnsi="Times New Roman"/>
        </w:rPr>
        <w:t>Applicant</w:t>
      </w:r>
      <w:r w:rsidRPr="00305687">
        <w:rPr>
          <w:rFonts w:ascii="Times New Roman" w:hAnsi="Times New Roman"/>
        </w:rPr>
        <w:t xml:space="preserve"> selects their own topic from the list below:</w:t>
      </w:r>
    </w:p>
    <w:p w:rsidR="00DD4E4C" w:rsidRPr="00305687" w:rsidRDefault="00DD4E4C" w:rsidP="00DD4E4C">
      <w:pPr>
        <w:widowControl w:val="0"/>
        <w:numPr>
          <w:ilvl w:val="1"/>
          <w:numId w:val="11"/>
        </w:numPr>
        <w:rPr>
          <w:snapToGrid w:val="0"/>
        </w:rPr>
      </w:pPr>
      <w:r w:rsidRPr="00305687">
        <w:rPr>
          <w:snapToGrid w:val="0"/>
        </w:rPr>
        <w:t>Describe a significant social issue relevant to youth and families in Napa County. How might 4-H address this issue?</w:t>
      </w:r>
    </w:p>
    <w:p w:rsidR="00DD4E4C" w:rsidRPr="00305687" w:rsidRDefault="00DD4E4C" w:rsidP="00DD4E4C">
      <w:pPr>
        <w:widowControl w:val="0"/>
        <w:numPr>
          <w:ilvl w:val="1"/>
          <w:numId w:val="11"/>
        </w:numPr>
        <w:rPr>
          <w:snapToGrid w:val="0"/>
        </w:rPr>
      </w:pPr>
      <w:r w:rsidRPr="00305687">
        <w:rPr>
          <w:snapToGrid w:val="0"/>
        </w:rPr>
        <w:t>Provide an overview of youth-adult partnerships including advantages, disadvantages, obstacles, and solutions. How can 4-H strengthen our youth-adult partnerships?</w:t>
      </w:r>
    </w:p>
    <w:p w:rsidR="00DD4E4C" w:rsidRPr="00305687" w:rsidRDefault="00DD4E4C" w:rsidP="00DD4E4C">
      <w:pPr>
        <w:widowControl w:val="0"/>
        <w:numPr>
          <w:ilvl w:val="1"/>
          <w:numId w:val="11"/>
        </w:numPr>
        <w:rPr>
          <w:rFonts w:eastAsia="Garamond"/>
          <w:b/>
        </w:rPr>
      </w:pPr>
      <w:r w:rsidRPr="00305687">
        <w:rPr>
          <w:snapToGrid w:val="0"/>
        </w:rPr>
        <w:t>Define service-learning and describe the differences between service-learning and community service. How can 4-H integrate service-learning into project work?</w:t>
      </w:r>
    </w:p>
    <w:p w:rsidR="007E460E" w:rsidRPr="00305687" w:rsidRDefault="007E460E" w:rsidP="00305687">
      <w:pPr>
        <w:pStyle w:val="ListParagraph"/>
        <w:numPr>
          <w:ilvl w:val="0"/>
          <w:numId w:val="19"/>
        </w:numPr>
        <w:rPr>
          <w:rFonts w:ascii="Times New Roman" w:hAnsi="Times New Roman"/>
        </w:rPr>
      </w:pPr>
      <w:r w:rsidRPr="00305687">
        <w:rPr>
          <w:rFonts w:ascii="Times New Roman" w:hAnsi="Times New Roman"/>
        </w:rPr>
        <w:t>Individual interview with the review committee</w:t>
      </w:r>
    </w:p>
    <w:p w:rsidR="00D76C07" w:rsidRDefault="00D76C07">
      <w:pPr>
        <w:rPr>
          <w:rFonts w:eastAsia="Garamond"/>
          <w:b/>
          <w:sz w:val="36"/>
        </w:rPr>
      </w:pPr>
      <w:r>
        <w:rPr>
          <w:rFonts w:eastAsia="Garamond"/>
          <w:b/>
          <w:sz w:val="36"/>
        </w:rPr>
        <w:br w:type="page"/>
      </w:r>
    </w:p>
    <w:p w:rsidR="007E460E" w:rsidRPr="00DD4E4C" w:rsidRDefault="00812077" w:rsidP="00B81E5C">
      <w:pPr>
        <w:jc w:val="center"/>
        <w:rPr>
          <w:rFonts w:eastAsia="Garamond"/>
          <w:b/>
          <w:sz w:val="36"/>
        </w:rPr>
      </w:pPr>
      <w:bookmarkStart w:id="0" w:name="_GoBack"/>
      <w:bookmarkEnd w:id="0"/>
      <w:r>
        <w:rPr>
          <w:noProof/>
          <w:sz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62pt;margin-top:0;width:82.2pt;height:84.9pt;z-index:251668480;mso-position-horizontal:right;mso-position-horizontal-relative:margin;mso-position-vertical:top;mso-position-vertical-relative:margin">
            <v:imagedata r:id="rId13" o:title="4h_mark2_em"/>
            <w10:wrap type="square" anchorx="margin" anchory="margin"/>
          </v:shape>
        </w:pict>
      </w:r>
      <w:r w:rsidR="0070557D">
        <w:rPr>
          <w:rFonts w:eastAsia="Garamond"/>
          <w:b/>
          <w:sz w:val="36"/>
        </w:rPr>
        <w:t>Marin</w:t>
      </w:r>
      <w:r w:rsidR="00B81E5C" w:rsidRPr="00DD4E4C">
        <w:rPr>
          <w:rFonts w:eastAsia="Garamond"/>
          <w:b/>
          <w:sz w:val="36"/>
        </w:rPr>
        <w:t xml:space="preserve"> County </w:t>
      </w:r>
    </w:p>
    <w:p w:rsidR="00B81E5C" w:rsidRPr="00DD4E4C" w:rsidRDefault="00B81E5C" w:rsidP="00B81E5C">
      <w:pPr>
        <w:jc w:val="center"/>
        <w:rPr>
          <w:rFonts w:eastAsia="Garamond"/>
          <w:b/>
          <w:sz w:val="36"/>
        </w:rPr>
      </w:pPr>
      <w:r w:rsidRPr="00DD4E4C">
        <w:rPr>
          <w:rFonts w:eastAsia="Garamond"/>
          <w:b/>
          <w:sz w:val="36"/>
        </w:rPr>
        <w:t xml:space="preserve">4-H All Star County Ambassador Application </w:t>
      </w:r>
    </w:p>
    <w:p w:rsidR="00B81E5C" w:rsidRPr="00DD4E4C" w:rsidRDefault="00B81E5C" w:rsidP="00B81E5C">
      <w:pPr>
        <w:jc w:val="center"/>
        <w:rPr>
          <w:rFonts w:eastAsia="Garamond"/>
          <w:b/>
          <w:sz w:val="36"/>
        </w:rPr>
      </w:pPr>
      <w:r w:rsidRPr="00DD4E4C">
        <w:rPr>
          <w:rFonts w:eastAsia="Garamond"/>
          <w:b/>
          <w:sz w:val="36"/>
        </w:rPr>
        <w:t>Cover Sheet</w:t>
      </w:r>
    </w:p>
    <w:p w:rsidR="00B81E5C" w:rsidRPr="00305687" w:rsidRDefault="007E460E" w:rsidP="007E460E">
      <w:pPr>
        <w:jc w:val="center"/>
        <w:rPr>
          <w:rFonts w:eastAsia="Garamond"/>
        </w:rPr>
      </w:pPr>
      <w:r w:rsidRPr="00305687">
        <w:rPr>
          <w:rFonts w:eastAsia="Garamond"/>
          <w:b/>
          <w:sz w:val="28"/>
        </w:rPr>
        <w:t xml:space="preserve">Deadline: </w:t>
      </w:r>
      <w:r w:rsidR="0070557D">
        <w:rPr>
          <w:rFonts w:eastAsia="Garamond"/>
          <w:b/>
          <w:sz w:val="28"/>
        </w:rPr>
        <w:t>June 1</w:t>
      </w:r>
      <w:r w:rsidRPr="00305687">
        <w:rPr>
          <w:rFonts w:eastAsia="Garamond"/>
          <w:b/>
          <w:sz w:val="28"/>
        </w:rPr>
        <w:t>, 2018</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Name</w:t>
      </w:r>
      <w:r w:rsidRPr="00305687">
        <w:rPr>
          <w:rFonts w:eastAsia="Garamond"/>
        </w:rPr>
        <w:tab/>
        <w:t>___________________________ Club/Unit/Program ____________________________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Age on December 31</w:t>
      </w:r>
      <w:r w:rsidRPr="00305687">
        <w:rPr>
          <w:rFonts w:eastAsia="Garamond"/>
          <w:vertAlign w:val="superscript"/>
        </w:rPr>
        <w:t>st</w:t>
      </w:r>
      <w:r w:rsidRPr="00305687">
        <w:rPr>
          <w:rFonts w:eastAsia="Garamond"/>
        </w:rPr>
        <w:t xml:space="preserve"> __________</w:t>
      </w:r>
      <w:r w:rsidRPr="00305687">
        <w:rPr>
          <w:rFonts w:eastAsia="Garamond"/>
        </w:rPr>
        <w:tab/>
        <w:t>Birthdate ________________</w:t>
      </w:r>
      <w:r w:rsidRPr="00305687">
        <w:rPr>
          <w:rFonts w:eastAsia="Garamond"/>
        </w:rPr>
        <w:tab/>
      </w:r>
      <w:r w:rsidR="00305687">
        <w:rPr>
          <w:rFonts w:eastAsia="Garamond"/>
        </w:rPr>
        <w:t xml:space="preserve">  </w:t>
      </w:r>
      <w:r w:rsidRPr="00305687">
        <w:rPr>
          <w:rFonts w:eastAsia="Garamond"/>
        </w:rPr>
        <w:t>Years in 4-H 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Home Address ________________________________________________________________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Member Email Address _________________________________________________________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Member Home Phone _____________________</w:t>
      </w:r>
      <w:r w:rsidR="00305687">
        <w:rPr>
          <w:rFonts w:eastAsia="Garamond"/>
        </w:rPr>
        <w:t xml:space="preserve"> </w:t>
      </w:r>
      <w:r w:rsidRPr="00305687">
        <w:rPr>
          <w:rFonts w:eastAsia="Garamond"/>
        </w:rPr>
        <w:t>Member Cell Phone _____________________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Parent/Guardian Name(s) _________________________________________________________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Parent/Guardian Home Phone _____________</w:t>
      </w:r>
      <w:r w:rsidR="00305687">
        <w:rPr>
          <w:rFonts w:eastAsia="Garamond"/>
        </w:rPr>
        <w:t xml:space="preserve"> </w:t>
      </w:r>
      <w:r w:rsidRPr="00305687">
        <w:rPr>
          <w:rFonts w:eastAsia="Garamond"/>
        </w:rPr>
        <w:t>Parent/Guardian Cell Phone ________________</w:t>
      </w:r>
    </w:p>
    <w:p w:rsidR="00B81E5C" w:rsidRPr="00305687" w:rsidRDefault="00B81E5C" w:rsidP="00B81E5C">
      <w:pPr>
        <w:rPr>
          <w:rFonts w:eastAsia="Garamond"/>
        </w:rPr>
      </w:pPr>
    </w:p>
    <w:p w:rsidR="00B81E5C" w:rsidRDefault="007E460E" w:rsidP="00B81E5C">
      <w:pPr>
        <w:rPr>
          <w:rFonts w:eastAsia="Garamond"/>
        </w:rPr>
      </w:pPr>
      <w:r w:rsidRPr="00305687">
        <w:rPr>
          <w:rFonts w:eastAsia="Garamond"/>
          <w:b/>
        </w:rPr>
        <w:t xml:space="preserve">Instructions: </w:t>
      </w:r>
      <w:r w:rsidR="00B81E5C" w:rsidRPr="00305687">
        <w:rPr>
          <w:rFonts w:eastAsia="Garamond"/>
        </w:rPr>
        <w:t>Create a packet of all written documents required (see next page) and attach to this cover sheet. Give the whole packet to an adult who will review and certify your involvement and ask them to complete the bottom portion of this cover sheet.</w:t>
      </w:r>
      <w:r w:rsidR="00B81E5C" w:rsidRPr="00305687">
        <w:rPr>
          <w:rFonts w:eastAsia="Garamond"/>
          <w:b/>
        </w:rPr>
        <w:t xml:space="preserve"> </w:t>
      </w:r>
      <w:r w:rsidR="00B81E5C" w:rsidRPr="00305687">
        <w:rPr>
          <w:rFonts w:eastAsia="Garamond"/>
        </w:rPr>
        <w:t xml:space="preserve">Complete applications (including this form and the components listed above) are due to the </w:t>
      </w:r>
      <w:r w:rsidR="00585FE4">
        <w:rPr>
          <w:rFonts w:eastAsia="Garamond"/>
        </w:rPr>
        <w:t>Marin</w:t>
      </w:r>
      <w:r w:rsidR="00B81E5C" w:rsidRPr="00305687">
        <w:rPr>
          <w:rFonts w:eastAsia="Garamond"/>
        </w:rPr>
        <w:t xml:space="preserve"> County 4-H Office by </w:t>
      </w:r>
      <w:r w:rsidR="00585FE4" w:rsidRPr="00585FE4">
        <w:rPr>
          <w:rFonts w:eastAsia="Garamond"/>
          <w:b/>
        </w:rPr>
        <w:t>June 1</w:t>
      </w:r>
      <w:r w:rsidR="00B81E5C" w:rsidRPr="00585FE4">
        <w:rPr>
          <w:rFonts w:eastAsia="Garamond"/>
          <w:b/>
        </w:rPr>
        <w:t>, 2018</w:t>
      </w:r>
      <w:r w:rsidR="00B81E5C" w:rsidRPr="00305687">
        <w:rPr>
          <w:rFonts w:eastAsia="Garamond"/>
        </w:rPr>
        <w:t xml:space="preserve">. Incomplete applications will not be considered for evaluation. </w:t>
      </w:r>
      <w:r w:rsidR="00305687">
        <w:rPr>
          <w:rFonts w:eastAsia="Garamond"/>
        </w:rPr>
        <w:t>Send to:</w:t>
      </w:r>
    </w:p>
    <w:p w:rsidR="00305687" w:rsidRPr="00305687" w:rsidRDefault="0070557D" w:rsidP="00305687">
      <w:pPr>
        <w:ind w:left="720"/>
        <w:rPr>
          <w:rFonts w:eastAsia="Garamond"/>
        </w:rPr>
      </w:pPr>
      <w:r>
        <w:rPr>
          <w:rFonts w:eastAsia="Garamond"/>
        </w:rPr>
        <w:t>Marin County 4-H</w:t>
      </w:r>
    </w:p>
    <w:p w:rsidR="00305687" w:rsidRPr="00305687" w:rsidRDefault="00585FE4" w:rsidP="00305687">
      <w:pPr>
        <w:ind w:left="720"/>
        <w:rPr>
          <w:rFonts w:eastAsia="Garamond"/>
        </w:rPr>
      </w:pPr>
      <w:r>
        <w:rPr>
          <w:rFonts w:eastAsia="Garamond"/>
        </w:rPr>
        <w:t>Attn: All Star Ambassadors</w:t>
      </w:r>
    </w:p>
    <w:p w:rsidR="00585FE4" w:rsidRDefault="00585FE4" w:rsidP="00305687">
      <w:pPr>
        <w:ind w:left="720"/>
        <w:rPr>
          <w:rFonts w:eastAsia="Garamond"/>
        </w:rPr>
      </w:pPr>
      <w:r>
        <w:rPr>
          <w:rFonts w:eastAsia="Garamond"/>
        </w:rPr>
        <w:t>1682 Novato Blvd. Ste. 150B</w:t>
      </w:r>
    </w:p>
    <w:p w:rsidR="00585FE4" w:rsidRDefault="00585FE4" w:rsidP="00305687">
      <w:pPr>
        <w:ind w:left="720"/>
        <w:rPr>
          <w:rFonts w:eastAsia="Garamond"/>
        </w:rPr>
      </w:pPr>
      <w:r>
        <w:rPr>
          <w:rFonts w:eastAsia="Garamond"/>
        </w:rPr>
        <w:t>Novato, CA 94947</w:t>
      </w:r>
    </w:p>
    <w:p w:rsidR="00B81E5C" w:rsidRPr="00305687" w:rsidRDefault="00305687" w:rsidP="00305687">
      <w:pPr>
        <w:ind w:left="720"/>
        <w:rPr>
          <w:rFonts w:eastAsia="Garamond"/>
        </w:rPr>
      </w:pPr>
      <w:r w:rsidRPr="00305687">
        <w:rPr>
          <w:rFonts w:eastAsia="Garamond"/>
        </w:rPr>
        <w:t>Phone: (</w:t>
      </w:r>
      <w:r w:rsidR="00585FE4">
        <w:rPr>
          <w:rFonts w:eastAsia="Garamond"/>
        </w:rPr>
        <w:t>415</w:t>
      </w:r>
      <w:r w:rsidRPr="00305687">
        <w:rPr>
          <w:rFonts w:eastAsia="Garamond"/>
        </w:rPr>
        <w:t xml:space="preserve">) </w:t>
      </w:r>
      <w:r w:rsidR="00585FE4">
        <w:rPr>
          <w:rFonts w:eastAsia="Garamond"/>
        </w:rPr>
        <w:t>473-4207</w:t>
      </w:r>
    </w:p>
    <w:p w:rsidR="00305687" w:rsidRDefault="00305687" w:rsidP="00B81E5C">
      <w:pPr>
        <w:rPr>
          <w:rFonts w:eastAsia="Garamond"/>
          <w:b/>
          <w:i/>
        </w:rPr>
      </w:pPr>
    </w:p>
    <w:p w:rsidR="00B81E5C" w:rsidRPr="00305687" w:rsidRDefault="00B81E5C" w:rsidP="00B81E5C">
      <w:pPr>
        <w:rPr>
          <w:rFonts w:eastAsia="Garamond"/>
          <w:b/>
        </w:rPr>
      </w:pPr>
      <w:r w:rsidRPr="00305687">
        <w:rPr>
          <w:rFonts w:eastAsia="Garamond"/>
          <w:b/>
          <w:i/>
        </w:rPr>
        <w:t>By signing below, I certify that the applicant has provided the required application documentation and that, to the best of my knowledge, they meet all the qualifying criteria to apply for a 4-H County Ambassador.</w:t>
      </w:r>
    </w:p>
    <w:p w:rsidR="00B81E5C" w:rsidRPr="00305687" w:rsidRDefault="00B81E5C" w:rsidP="00B81E5C">
      <w:pPr>
        <w:rPr>
          <w:rFonts w:eastAsia="Garamond"/>
          <w:b/>
        </w:rPr>
      </w:pPr>
    </w:p>
    <w:p w:rsidR="00B81E5C" w:rsidRPr="00305687" w:rsidRDefault="00B81E5C" w:rsidP="00B81E5C">
      <w:pPr>
        <w:rPr>
          <w:rFonts w:eastAsia="Garamond"/>
        </w:rPr>
      </w:pPr>
      <w:r w:rsidRPr="00305687">
        <w:rPr>
          <w:rFonts w:eastAsia="Garamond"/>
        </w:rPr>
        <w:t>Signature of Certifying Adult _________________________________</w:t>
      </w:r>
      <w:r w:rsidR="00305687">
        <w:rPr>
          <w:rFonts w:eastAsia="Garamond"/>
        </w:rPr>
        <w:t xml:space="preserve"> </w:t>
      </w:r>
      <w:r w:rsidRPr="00305687">
        <w:rPr>
          <w:rFonts w:eastAsia="Garamond"/>
        </w:rPr>
        <w:t>Date 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Printed Name of Adult ________________________</w:t>
      </w:r>
      <w:r w:rsidRPr="00305687">
        <w:rPr>
          <w:rFonts w:eastAsia="Garamond"/>
        </w:rPr>
        <w:tab/>
        <w:t xml:space="preserve"> Role/Title ___________________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Email Address ______________________________________________________________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Phone Number ______________________________________________________________</w:t>
      </w:r>
    </w:p>
    <w:p w:rsidR="007E460E" w:rsidRPr="00305687" w:rsidRDefault="007E460E" w:rsidP="00B81E5C">
      <w:pPr>
        <w:rPr>
          <w:rFonts w:eastAsia="Garamond"/>
        </w:rPr>
      </w:pPr>
    </w:p>
    <w:p w:rsidR="00B81E5C" w:rsidRPr="00305687" w:rsidRDefault="00B81E5C" w:rsidP="00B81E5C">
      <w:pPr>
        <w:rPr>
          <w:rFonts w:eastAsia="Garamond"/>
        </w:rPr>
      </w:pPr>
      <w:r w:rsidRPr="00305687">
        <w:rPr>
          <w:rFonts w:eastAsia="Garamond"/>
        </w:rPr>
        <w:t>Name of Organization (if other than 4-H) ___________________________________________</w:t>
      </w:r>
      <w:r w:rsidRPr="00305687">
        <w:rPr>
          <w:rFonts w:eastAsia="Garamond"/>
        </w:rPr>
        <w:br w:type="page"/>
      </w:r>
    </w:p>
    <w:p w:rsidR="007E460E" w:rsidRPr="00305687" w:rsidRDefault="007E460E" w:rsidP="00B81E5C">
      <w:pPr>
        <w:jc w:val="center"/>
        <w:rPr>
          <w:rFonts w:eastAsia="Garamond"/>
          <w:b/>
          <w:sz w:val="28"/>
        </w:rPr>
      </w:pPr>
      <w:r w:rsidRPr="00305687">
        <w:rPr>
          <w:noProof/>
        </w:rPr>
        <w:lastRenderedPageBreak/>
        <w:drawing>
          <wp:anchor distT="0" distB="0" distL="114300" distR="114300" simplePos="0" relativeHeight="251662336" behindDoc="0" locked="0" layoutInCell="1" allowOverlap="1" wp14:anchorId="714F6D9F" wp14:editId="0F2D6D0B">
            <wp:simplePos x="0" y="0"/>
            <wp:positionH relativeFrom="margin">
              <wp:align>right</wp:align>
            </wp:positionH>
            <wp:positionV relativeFrom="margin">
              <wp:posOffset>-573603</wp:posOffset>
            </wp:positionV>
            <wp:extent cx="1659890" cy="1419225"/>
            <wp:effectExtent l="0" t="0" r="0" b="0"/>
            <wp:wrapSquare wrapText="bothSides"/>
            <wp:docPr id="5" name="Picture 5" descr="County All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y All St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989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5687">
        <w:rPr>
          <w:rFonts w:eastAsia="Garamond"/>
          <w:b/>
          <w:sz w:val="28"/>
        </w:rPr>
        <w:t xml:space="preserve">4-H All Star </w:t>
      </w:r>
      <w:r w:rsidR="00B81E5C" w:rsidRPr="00305687">
        <w:rPr>
          <w:rFonts w:eastAsia="Garamond"/>
          <w:b/>
          <w:sz w:val="28"/>
        </w:rPr>
        <w:t xml:space="preserve">County Ambassador </w:t>
      </w:r>
    </w:p>
    <w:p w:rsidR="00B81E5C" w:rsidRPr="00305687" w:rsidRDefault="00B81E5C" w:rsidP="00B81E5C">
      <w:pPr>
        <w:jc w:val="center"/>
        <w:rPr>
          <w:rFonts w:eastAsia="Garamond"/>
          <w:b/>
          <w:sz w:val="28"/>
        </w:rPr>
      </w:pPr>
      <w:r w:rsidRPr="00305687">
        <w:rPr>
          <w:rFonts w:eastAsia="Garamond"/>
          <w:b/>
          <w:sz w:val="28"/>
        </w:rPr>
        <w:t>Application Requirements</w:t>
      </w:r>
    </w:p>
    <w:p w:rsidR="00B81E5C" w:rsidRPr="00305687" w:rsidRDefault="00B81E5C" w:rsidP="00B81E5C">
      <w:pPr>
        <w:rPr>
          <w:rFonts w:eastAsia="Garamond"/>
          <w:b/>
        </w:rPr>
      </w:pPr>
    </w:p>
    <w:p w:rsidR="00B81E5C" w:rsidRPr="00305687" w:rsidRDefault="00B81E5C" w:rsidP="00B81E5C">
      <w:pPr>
        <w:rPr>
          <w:rFonts w:eastAsia="Garamond"/>
          <w:b/>
        </w:rPr>
      </w:pPr>
      <w:r w:rsidRPr="00305687">
        <w:rPr>
          <w:rFonts w:eastAsia="Garamond"/>
          <w:b/>
        </w:rPr>
        <w:t xml:space="preserve">1. Essays: </w:t>
      </w:r>
      <w:r w:rsidRPr="00305687">
        <w:rPr>
          <w:rFonts w:eastAsia="Garamond"/>
        </w:rPr>
        <w:t>Answer the following prompts in three separate essays. Essays should not exceed 300 words.</w:t>
      </w:r>
    </w:p>
    <w:p w:rsidR="00B81E5C" w:rsidRPr="00305687" w:rsidRDefault="00B81E5C" w:rsidP="007E460E">
      <w:pPr>
        <w:pStyle w:val="ListParagraph"/>
        <w:numPr>
          <w:ilvl w:val="0"/>
          <w:numId w:val="12"/>
        </w:numPr>
        <w:contextualSpacing w:val="0"/>
        <w:rPr>
          <w:rFonts w:ascii="Times New Roman" w:eastAsia="Garamond" w:hAnsi="Times New Roman"/>
        </w:rPr>
      </w:pPr>
      <w:r w:rsidRPr="00305687">
        <w:rPr>
          <w:rFonts w:ascii="Times New Roman" w:eastAsia="Garamond" w:hAnsi="Times New Roman"/>
        </w:rPr>
        <w:t xml:space="preserve">Why do you want to become a 4-H </w:t>
      </w:r>
      <w:r w:rsidR="00DD4E4C">
        <w:rPr>
          <w:rFonts w:ascii="Times New Roman" w:eastAsia="Garamond" w:hAnsi="Times New Roman"/>
        </w:rPr>
        <w:t xml:space="preserve">All Star </w:t>
      </w:r>
      <w:r w:rsidRPr="00305687">
        <w:rPr>
          <w:rFonts w:ascii="Times New Roman" w:eastAsia="Garamond" w:hAnsi="Times New Roman"/>
        </w:rPr>
        <w:t>County Ambassador?</w:t>
      </w:r>
    </w:p>
    <w:p w:rsidR="00B81E5C" w:rsidRPr="00305687" w:rsidRDefault="00B81E5C" w:rsidP="007E460E">
      <w:pPr>
        <w:pStyle w:val="ListParagraph"/>
        <w:numPr>
          <w:ilvl w:val="0"/>
          <w:numId w:val="12"/>
        </w:numPr>
        <w:contextualSpacing w:val="0"/>
        <w:rPr>
          <w:rFonts w:ascii="Times New Roman" w:eastAsia="Garamond" w:hAnsi="Times New Roman"/>
        </w:rPr>
      </w:pPr>
      <w:r w:rsidRPr="00305687">
        <w:rPr>
          <w:rFonts w:ascii="Times New Roman" w:eastAsia="Garamond" w:hAnsi="Times New Roman"/>
        </w:rPr>
        <w:t>What do you hope to gain from your Ambassador experience?</w:t>
      </w:r>
    </w:p>
    <w:p w:rsidR="00B81E5C" w:rsidRPr="00305687" w:rsidRDefault="00B81E5C" w:rsidP="007E460E">
      <w:pPr>
        <w:pStyle w:val="ListParagraph"/>
        <w:numPr>
          <w:ilvl w:val="0"/>
          <w:numId w:val="12"/>
        </w:numPr>
        <w:contextualSpacing w:val="0"/>
        <w:rPr>
          <w:rFonts w:ascii="Times New Roman" w:eastAsia="Garamond" w:hAnsi="Times New Roman"/>
        </w:rPr>
      </w:pPr>
      <w:r w:rsidRPr="00305687">
        <w:rPr>
          <w:rFonts w:ascii="Times New Roman" w:eastAsia="Garamond" w:hAnsi="Times New Roman"/>
        </w:rPr>
        <w:t xml:space="preserve">What do you hope to give to 4-H from you Ambassador experience? </w:t>
      </w:r>
    </w:p>
    <w:p w:rsidR="00B81E5C" w:rsidRPr="00305687" w:rsidRDefault="00B81E5C" w:rsidP="00B81E5C">
      <w:pPr>
        <w:rPr>
          <w:rFonts w:eastAsia="Garamond"/>
          <w:b/>
        </w:rPr>
      </w:pPr>
    </w:p>
    <w:p w:rsidR="00B81E5C" w:rsidRPr="00305687" w:rsidRDefault="00B81E5C" w:rsidP="00B81E5C">
      <w:pPr>
        <w:rPr>
          <w:rFonts w:eastAsia="Garamond"/>
        </w:rPr>
      </w:pPr>
      <w:r w:rsidRPr="00305687">
        <w:rPr>
          <w:rFonts w:eastAsia="Garamond"/>
          <w:b/>
        </w:rPr>
        <w:t>2. Resume:</w:t>
      </w:r>
      <w:r w:rsidRPr="00305687">
        <w:rPr>
          <w:rFonts w:eastAsia="Garamond"/>
        </w:rPr>
        <w:t xml:space="preserve"> </w:t>
      </w:r>
      <w:r w:rsidR="00B2529E">
        <w:rPr>
          <w:rFonts w:eastAsia="Garamond"/>
        </w:rPr>
        <w:t>H</w:t>
      </w:r>
      <w:r w:rsidRPr="00305687">
        <w:t>ighlighting leadership and citizenship skills, as well as personal and professional development. Find the template here:</w:t>
      </w:r>
      <w:r w:rsidRPr="00305687">
        <w:rPr>
          <w:rFonts w:eastAsia="Garamond"/>
        </w:rPr>
        <w:t xml:space="preserve"> </w:t>
      </w:r>
      <w:hyperlink r:id="rId14" w:history="1">
        <w:r w:rsidRPr="00305687">
          <w:rPr>
            <w:rStyle w:val="Hyperlink"/>
            <w:rFonts w:eastAsia="Garamond"/>
          </w:rPr>
          <w:t>http://4h.ucanr.edu/Resources/Members/4-H_Resumes/</w:t>
        </w:r>
      </w:hyperlink>
      <w:r w:rsidRPr="00305687">
        <w:rPr>
          <w:rFonts w:eastAsia="Garamond"/>
        </w:rPr>
        <w:t xml:space="preserve"> </w:t>
      </w:r>
    </w:p>
    <w:p w:rsidR="00B81E5C" w:rsidRPr="00305687" w:rsidRDefault="00B81E5C" w:rsidP="007E460E">
      <w:pPr>
        <w:pStyle w:val="ListParagraph"/>
        <w:numPr>
          <w:ilvl w:val="0"/>
          <w:numId w:val="13"/>
        </w:numPr>
        <w:rPr>
          <w:rFonts w:ascii="Times New Roman" w:eastAsia="Garamond" w:hAnsi="Times New Roman"/>
        </w:rPr>
      </w:pPr>
      <w:r w:rsidRPr="00305687">
        <w:rPr>
          <w:rFonts w:ascii="Times New Roman" w:eastAsia="Garamond" w:hAnsi="Times New Roman"/>
        </w:rPr>
        <w:t>Resume</w:t>
      </w:r>
    </w:p>
    <w:p w:rsidR="00B81E5C" w:rsidRPr="00305687" w:rsidRDefault="00B81E5C" w:rsidP="00B81E5C">
      <w:pPr>
        <w:rPr>
          <w:rFonts w:eastAsia="Garamond"/>
          <w:b/>
        </w:rPr>
      </w:pPr>
    </w:p>
    <w:p w:rsidR="00B81E5C" w:rsidRPr="00305687" w:rsidRDefault="00B81E5C" w:rsidP="00B81E5C">
      <w:pPr>
        <w:rPr>
          <w:rFonts w:eastAsia="Garamond"/>
          <w:b/>
        </w:rPr>
      </w:pPr>
      <w:r w:rsidRPr="00305687">
        <w:rPr>
          <w:rFonts w:eastAsia="Garamond"/>
          <w:b/>
        </w:rPr>
        <w:t>3. Written Evidence of Leadership Experience and Skills</w:t>
      </w:r>
    </w:p>
    <w:p w:rsidR="00B81E5C" w:rsidRPr="00305687" w:rsidRDefault="00B81E5C" w:rsidP="007E460E">
      <w:pPr>
        <w:pStyle w:val="ListParagraph"/>
        <w:numPr>
          <w:ilvl w:val="0"/>
          <w:numId w:val="14"/>
        </w:numPr>
        <w:rPr>
          <w:rFonts w:ascii="Times New Roman" w:hAnsi="Times New Roman"/>
          <w:color w:val="000000" w:themeColor="text1"/>
        </w:rPr>
      </w:pPr>
      <w:r w:rsidRPr="00305687">
        <w:rPr>
          <w:rFonts w:ascii="Times New Roman" w:hAnsi="Times New Roman"/>
          <w:color w:val="000000" w:themeColor="text1"/>
        </w:rPr>
        <w:t xml:space="preserve">Achievement of a Gold Star Rank as evidenced by the signed and dated </w:t>
      </w:r>
      <w:r w:rsidR="007E460E" w:rsidRPr="00305687">
        <w:rPr>
          <w:rFonts w:ascii="Times New Roman" w:hAnsi="Times New Roman"/>
          <w:color w:val="000000" w:themeColor="text1"/>
        </w:rPr>
        <w:t xml:space="preserve">4-H </w:t>
      </w:r>
      <w:r w:rsidRPr="00305687">
        <w:rPr>
          <w:rFonts w:ascii="Times New Roman" w:hAnsi="Times New Roman"/>
          <w:color w:val="000000" w:themeColor="text1"/>
        </w:rPr>
        <w:t>Star Rank chart</w:t>
      </w:r>
      <w:r w:rsidR="007E460E" w:rsidRPr="00305687">
        <w:rPr>
          <w:rFonts w:ascii="Times New Roman" w:hAnsi="Times New Roman"/>
          <w:color w:val="000000" w:themeColor="text1"/>
        </w:rPr>
        <w:t xml:space="preserve">. </w:t>
      </w:r>
    </w:p>
    <w:p w:rsidR="00B81E5C" w:rsidRPr="00305687" w:rsidRDefault="00305687" w:rsidP="00B81E5C">
      <w:pPr>
        <w:rPr>
          <w:b/>
          <w:color w:val="000000" w:themeColor="text1"/>
        </w:rPr>
      </w:pPr>
      <w:r>
        <w:rPr>
          <w:b/>
          <w:color w:val="000000" w:themeColor="text1"/>
        </w:rPr>
        <w:t xml:space="preserve"> </w:t>
      </w:r>
      <w:r w:rsidR="007E460E" w:rsidRPr="00305687">
        <w:rPr>
          <w:b/>
          <w:color w:val="000000" w:themeColor="text1"/>
        </w:rPr>
        <w:t xml:space="preserve"> </w:t>
      </w:r>
      <w:r w:rsidR="00B81E5C" w:rsidRPr="00305687">
        <w:rPr>
          <w:b/>
          <w:color w:val="000000" w:themeColor="text1"/>
        </w:rPr>
        <w:t>OR</w:t>
      </w:r>
    </w:p>
    <w:p w:rsidR="00B81E5C" w:rsidRPr="00305687" w:rsidRDefault="00B81E5C" w:rsidP="007E460E">
      <w:pPr>
        <w:pStyle w:val="ListParagraph"/>
        <w:numPr>
          <w:ilvl w:val="0"/>
          <w:numId w:val="14"/>
        </w:numPr>
        <w:rPr>
          <w:rFonts w:ascii="Times New Roman" w:hAnsi="Times New Roman"/>
          <w:color w:val="000000" w:themeColor="text1"/>
        </w:rPr>
      </w:pPr>
      <w:r w:rsidRPr="00305687">
        <w:rPr>
          <w:rFonts w:ascii="Times New Roman" w:hAnsi="Times New Roman"/>
          <w:color w:val="000000" w:themeColor="text1"/>
        </w:rPr>
        <w:t>Mastery of a project as demonstrated by at least 6 hours of instruction. Provide a statement of what project skills you have mastered</w:t>
      </w:r>
    </w:p>
    <w:p w:rsidR="00B81E5C" w:rsidRPr="00305687" w:rsidRDefault="00B81E5C" w:rsidP="007E460E">
      <w:pPr>
        <w:pStyle w:val="ListParagraph"/>
        <w:numPr>
          <w:ilvl w:val="0"/>
          <w:numId w:val="14"/>
        </w:numPr>
        <w:textAlignment w:val="baseline"/>
        <w:rPr>
          <w:rFonts w:ascii="Times New Roman" w:hAnsi="Times New Roman"/>
          <w:color w:val="000000" w:themeColor="text1"/>
        </w:rPr>
      </w:pPr>
      <w:r w:rsidRPr="00305687">
        <w:rPr>
          <w:rFonts w:ascii="Times New Roman" w:hAnsi="Times New Roman"/>
          <w:color w:val="000000" w:themeColor="text1"/>
        </w:rPr>
        <w:t>40 hours of significant leadership roles, either inside or outside of 4-H</w:t>
      </w:r>
    </w:p>
    <w:p w:rsidR="00B81E5C" w:rsidRPr="00305687" w:rsidRDefault="00B81E5C" w:rsidP="007E460E">
      <w:pPr>
        <w:pStyle w:val="ListParagraph"/>
        <w:numPr>
          <w:ilvl w:val="0"/>
          <w:numId w:val="14"/>
        </w:numPr>
        <w:textAlignment w:val="baseline"/>
        <w:rPr>
          <w:rFonts w:ascii="Times New Roman" w:hAnsi="Times New Roman"/>
          <w:color w:val="000000" w:themeColor="text1"/>
        </w:rPr>
      </w:pPr>
      <w:r w:rsidRPr="00305687">
        <w:rPr>
          <w:rFonts w:ascii="Times New Roman" w:hAnsi="Times New Roman"/>
          <w:color w:val="000000" w:themeColor="text1"/>
        </w:rPr>
        <w:t>30 hours of citizenship and/or community service, either inside or outside of 4-H</w:t>
      </w:r>
    </w:p>
    <w:p w:rsidR="00B81E5C" w:rsidRPr="00305687" w:rsidRDefault="00B81E5C" w:rsidP="007E460E">
      <w:pPr>
        <w:pStyle w:val="ListParagraph"/>
        <w:numPr>
          <w:ilvl w:val="0"/>
          <w:numId w:val="14"/>
        </w:numPr>
        <w:textAlignment w:val="baseline"/>
        <w:rPr>
          <w:rFonts w:ascii="Times New Roman" w:hAnsi="Times New Roman"/>
          <w:color w:val="000000" w:themeColor="text1"/>
        </w:rPr>
      </w:pPr>
      <w:r w:rsidRPr="00305687">
        <w:rPr>
          <w:rFonts w:ascii="Times New Roman" w:hAnsi="Times New Roman"/>
          <w:color w:val="000000" w:themeColor="text1"/>
        </w:rPr>
        <w:t xml:space="preserve">10 public speaking engagements, at least 2 of those given at a 4-H event </w:t>
      </w:r>
    </w:p>
    <w:p w:rsidR="00B81E5C" w:rsidRPr="00305687" w:rsidRDefault="00B81E5C" w:rsidP="007E460E">
      <w:pPr>
        <w:pStyle w:val="ListParagraph"/>
        <w:numPr>
          <w:ilvl w:val="0"/>
          <w:numId w:val="14"/>
        </w:numPr>
        <w:rPr>
          <w:rFonts w:ascii="Times New Roman" w:hAnsi="Times New Roman"/>
          <w:color w:val="000000" w:themeColor="text1"/>
        </w:rPr>
      </w:pPr>
      <w:r w:rsidRPr="00305687">
        <w:rPr>
          <w:rFonts w:ascii="Times New Roman" w:hAnsi="Times New Roman"/>
          <w:color w:val="000000" w:themeColor="text1"/>
        </w:rPr>
        <w:t>Demonstrate involvement in 4-H as evidenced by a list of activities that are a combination of 15 of the following: project skill activities, 4-H events attended, and honors/recognition. Definitions for these three categories are found in the Record Book Manual under the section describing the Personal Development Report (PDR). Completing a PDR is not an application requirement for County Ambassador</w:t>
      </w:r>
    </w:p>
    <w:p w:rsidR="00B81E5C" w:rsidRPr="00305687" w:rsidRDefault="00B81E5C" w:rsidP="00B81E5C">
      <w:pPr>
        <w:rPr>
          <w:rFonts w:eastAsia="Garamond"/>
          <w:b/>
        </w:rPr>
      </w:pPr>
    </w:p>
    <w:p w:rsidR="00B81E5C" w:rsidRPr="00305687" w:rsidRDefault="00B81E5C" w:rsidP="00B81E5C">
      <w:pPr>
        <w:rPr>
          <w:rFonts w:eastAsia="Garamond"/>
          <w:b/>
        </w:rPr>
      </w:pPr>
      <w:r w:rsidRPr="00305687">
        <w:rPr>
          <w:rFonts w:eastAsia="Garamond"/>
          <w:b/>
        </w:rPr>
        <w:t xml:space="preserve">4. Three (3) Letters of Recommendation: </w:t>
      </w:r>
    </w:p>
    <w:p w:rsidR="00B81E5C" w:rsidRPr="00305687" w:rsidRDefault="00B81E5C" w:rsidP="007E460E">
      <w:pPr>
        <w:pStyle w:val="ListParagraph"/>
        <w:numPr>
          <w:ilvl w:val="0"/>
          <w:numId w:val="16"/>
        </w:numPr>
        <w:rPr>
          <w:rFonts w:ascii="Times New Roman" w:hAnsi="Times New Roman"/>
        </w:rPr>
      </w:pPr>
      <w:r w:rsidRPr="00305687">
        <w:rPr>
          <w:rFonts w:ascii="Times New Roman" w:hAnsi="Times New Roman"/>
        </w:rPr>
        <w:t>One letter from a 4-H youth member</w:t>
      </w:r>
    </w:p>
    <w:p w:rsidR="00B81E5C" w:rsidRPr="00305687" w:rsidRDefault="00B81E5C" w:rsidP="007E460E">
      <w:pPr>
        <w:pStyle w:val="ListParagraph"/>
        <w:numPr>
          <w:ilvl w:val="0"/>
          <w:numId w:val="16"/>
        </w:numPr>
        <w:rPr>
          <w:rFonts w:ascii="Times New Roman" w:eastAsia="Garamond" w:hAnsi="Times New Roman"/>
          <w:b/>
        </w:rPr>
      </w:pPr>
      <w:r w:rsidRPr="00305687">
        <w:rPr>
          <w:rFonts w:ascii="Times New Roman" w:hAnsi="Times New Roman"/>
        </w:rPr>
        <w:t>Two letters from adults who have knowledge of your leadership experience, skills and character. At least one of the letters must be from a 4-H adult who has knowledge of your skills and character demonstrated in the 4-H Youth Development Program. Recommendations may not be from a parent/guardian, sibling or other family member residing in the same household as the applicant</w:t>
      </w:r>
    </w:p>
    <w:p w:rsidR="00B81E5C" w:rsidRPr="00305687" w:rsidRDefault="00B81E5C" w:rsidP="00B81E5C">
      <w:pPr>
        <w:rPr>
          <w:rFonts w:eastAsia="Garamond"/>
          <w:b/>
        </w:rPr>
      </w:pPr>
    </w:p>
    <w:p w:rsidR="00B81E5C" w:rsidRPr="00305687" w:rsidRDefault="00B81E5C" w:rsidP="00B81E5C">
      <w:pPr>
        <w:jc w:val="center"/>
        <w:rPr>
          <w:b/>
        </w:rPr>
      </w:pPr>
    </w:p>
    <w:p w:rsidR="00B81E5C" w:rsidRPr="00305687" w:rsidRDefault="00B81E5C" w:rsidP="00B81E5C">
      <w:pPr>
        <w:rPr>
          <w:b/>
          <w:sz w:val="36"/>
        </w:rPr>
      </w:pPr>
      <w:r w:rsidRPr="00305687">
        <w:rPr>
          <w:b/>
          <w:sz w:val="36"/>
        </w:rPr>
        <w:br w:type="page"/>
      </w:r>
    </w:p>
    <w:p w:rsidR="00B81E5C" w:rsidRPr="00305687" w:rsidRDefault="00B81E5C" w:rsidP="00B81E5C">
      <w:pPr>
        <w:jc w:val="center"/>
        <w:rPr>
          <w:b/>
          <w:sz w:val="28"/>
          <w:szCs w:val="28"/>
        </w:rPr>
      </w:pPr>
      <w:r w:rsidRPr="00305687">
        <w:rPr>
          <w:b/>
          <w:sz w:val="28"/>
          <w:szCs w:val="28"/>
        </w:rPr>
        <w:lastRenderedPageBreak/>
        <w:t>County Ambassador Evaluation Rubric</w:t>
      </w:r>
    </w:p>
    <w:p w:rsidR="007E460E" w:rsidRPr="00305687" w:rsidRDefault="007E460E" w:rsidP="00B81E5C">
      <w:pPr>
        <w:jc w:val="center"/>
        <w:rPr>
          <w:b/>
          <w:sz w:val="28"/>
          <w:szCs w:val="28"/>
        </w:rPr>
      </w:pPr>
    </w:p>
    <w:tbl>
      <w:tblPr>
        <w:tblW w:w="5099"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780"/>
        <w:gridCol w:w="1819"/>
        <w:gridCol w:w="1981"/>
        <w:gridCol w:w="1899"/>
        <w:gridCol w:w="444"/>
      </w:tblGrid>
      <w:tr w:rsidR="00B81E5C" w:rsidRPr="00305687" w:rsidTr="00B81E5C">
        <w:trPr>
          <w:trHeight w:val="323"/>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B81E5C" w:rsidRPr="00305687" w:rsidRDefault="00B81E5C" w:rsidP="00B81E5C">
            <w:pPr>
              <w:widowControl w:val="0"/>
              <w:rPr>
                <w:b/>
                <w:snapToGrid w:val="0"/>
                <w:sz w:val="16"/>
                <w:szCs w:val="20"/>
              </w:rPr>
            </w:pPr>
            <w:r w:rsidRPr="00305687">
              <w:rPr>
                <w:b/>
                <w:snapToGrid w:val="0"/>
                <w:sz w:val="16"/>
                <w:szCs w:val="20"/>
              </w:rPr>
              <w:t xml:space="preserve"> Essays</w:t>
            </w:r>
          </w:p>
        </w:tc>
      </w:tr>
      <w:tr w:rsidR="007E460E" w:rsidRPr="00305687" w:rsidTr="00B81E5C">
        <w:tc>
          <w:tcPr>
            <w:tcW w:w="845"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Criteria</w:t>
            </w:r>
          </w:p>
        </w:tc>
        <w:tc>
          <w:tcPr>
            <w:tcW w:w="933"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Poor (0 point)</w:t>
            </w:r>
          </w:p>
        </w:tc>
        <w:tc>
          <w:tcPr>
            <w:tcW w:w="954"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Average (1 points)</w:t>
            </w:r>
          </w:p>
        </w:tc>
        <w:tc>
          <w:tcPr>
            <w:tcW w:w="1039"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Good (2 points)</w:t>
            </w:r>
          </w:p>
        </w:tc>
        <w:tc>
          <w:tcPr>
            <w:tcW w:w="996"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Excellent (3 points)</w:t>
            </w:r>
          </w:p>
        </w:tc>
        <w:tc>
          <w:tcPr>
            <w:tcW w:w="233"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p>
        </w:tc>
      </w:tr>
      <w:tr w:rsidR="00B81E5C" w:rsidRPr="00305687" w:rsidTr="00B81E5C">
        <w:tc>
          <w:tcPr>
            <w:tcW w:w="845" w:type="pct"/>
            <w:shd w:val="clear" w:color="auto" w:fill="auto"/>
            <w:vAlign w:val="center"/>
          </w:tcPr>
          <w:p w:rsidR="00B81E5C" w:rsidRPr="00305687" w:rsidRDefault="00B81E5C" w:rsidP="00B81E5C">
            <w:pPr>
              <w:widowControl w:val="0"/>
              <w:jc w:val="center"/>
              <w:rPr>
                <w:b/>
                <w:snapToGrid w:val="0"/>
                <w:sz w:val="16"/>
                <w:szCs w:val="20"/>
              </w:rPr>
            </w:pPr>
            <w:r w:rsidRPr="00305687">
              <w:rPr>
                <w:b/>
                <w:snapToGrid w:val="0"/>
                <w:sz w:val="16"/>
                <w:szCs w:val="20"/>
              </w:rPr>
              <w:t>Interest in County Ambassador Program</w:t>
            </w:r>
          </w:p>
        </w:tc>
        <w:tc>
          <w:tcPr>
            <w:tcW w:w="933"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Applicant shows no interest in serving as a County Ambassador</w:t>
            </w:r>
          </w:p>
        </w:tc>
        <w:tc>
          <w:tcPr>
            <w:tcW w:w="954"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Applicant shows interest in program but provides no reasons or goals</w:t>
            </w:r>
          </w:p>
        </w:tc>
        <w:tc>
          <w:tcPr>
            <w:tcW w:w="1039" w:type="pct"/>
            <w:shd w:val="clear" w:color="auto" w:fill="auto"/>
            <w:vAlign w:val="center"/>
          </w:tcPr>
          <w:p w:rsidR="00B81E5C" w:rsidRPr="00305687" w:rsidRDefault="00B81E5C" w:rsidP="00B81E5C">
            <w:pPr>
              <w:numPr>
                <w:ilvl w:val="12"/>
                <w:numId w:val="0"/>
              </w:numPr>
              <w:rPr>
                <w:snapToGrid w:val="0"/>
                <w:sz w:val="16"/>
                <w:szCs w:val="20"/>
              </w:rPr>
            </w:pPr>
            <w:r w:rsidRPr="00305687">
              <w:rPr>
                <w:snapToGrid w:val="0"/>
                <w:sz w:val="16"/>
                <w:szCs w:val="20"/>
              </w:rPr>
              <w:t>Applicant shows clear interest in County Ambassador program and outlines goals</w:t>
            </w:r>
          </w:p>
        </w:tc>
        <w:tc>
          <w:tcPr>
            <w:tcW w:w="996"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Applicant shows passion for county 4-H program and leadership;</w:t>
            </w:r>
            <w:r w:rsidR="00305687">
              <w:rPr>
                <w:snapToGrid w:val="0"/>
                <w:sz w:val="16"/>
                <w:szCs w:val="20"/>
              </w:rPr>
              <w:t xml:space="preserve"> </w:t>
            </w:r>
            <w:r w:rsidRPr="00305687">
              <w:rPr>
                <w:snapToGrid w:val="0"/>
                <w:sz w:val="16"/>
                <w:szCs w:val="20"/>
              </w:rPr>
              <w:t>details appropriate goals in essays</w:t>
            </w:r>
          </w:p>
        </w:tc>
        <w:tc>
          <w:tcPr>
            <w:tcW w:w="233" w:type="pct"/>
            <w:shd w:val="clear" w:color="auto" w:fill="auto"/>
            <w:vAlign w:val="center"/>
          </w:tcPr>
          <w:p w:rsidR="00B81E5C" w:rsidRPr="00305687" w:rsidRDefault="00B81E5C" w:rsidP="00B81E5C">
            <w:pPr>
              <w:widowControl w:val="0"/>
              <w:rPr>
                <w:snapToGrid w:val="0"/>
                <w:sz w:val="16"/>
                <w:szCs w:val="20"/>
              </w:rPr>
            </w:pPr>
          </w:p>
        </w:tc>
      </w:tr>
      <w:tr w:rsidR="00B81E5C" w:rsidRPr="00305687" w:rsidTr="00B81E5C">
        <w:trPr>
          <w:trHeight w:val="432"/>
        </w:trPr>
        <w:tc>
          <w:tcPr>
            <w:tcW w:w="5000" w:type="pct"/>
            <w:gridSpan w:val="6"/>
            <w:shd w:val="clear" w:color="auto" w:fill="D0CECE" w:themeFill="background2" w:themeFillShade="E6"/>
            <w:vAlign w:val="center"/>
          </w:tcPr>
          <w:p w:rsidR="00B81E5C" w:rsidRPr="00305687" w:rsidRDefault="00B81E5C" w:rsidP="00B81E5C">
            <w:pPr>
              <w:widowControl w:val="0"/>
              <w:rPr>
                <w:snapToGrid w:val="0"/>
                <w:sz w:val="16"/>
                <w:szCs w:val="20"/>
              </w:rPr>
            </w:pPr>
            <w:r w:rsidRPr="00305687">
              <w:rPr>
                <w:b/>
                <w:snapToGrid w:val="0"/>
                <w:sz w:val="16"/>
                <w:szCs w:val="20"/>
              </w:rPr>
              <w:t>Resume</w:t>
            </w:r>
          </w:p>
        </w:tc>
      </w:tr>
      <w:tr w:rsidR="007E460E" w:rsidRPr="00305687" w:rsidTr="00B81E5C">
        <w:tc>
          <w:tcPr>
            <w:tcW w:w="845"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Criteria</w:t>
            </w:r>
          </w:p>
        </w:tc>
        <w:tc>
          <w:tcPr>
            <w:tcW w:w="933" w:type="pct"/>
            <w:shd w:val="clear" w:color="auto" w:fill="D0CECE" w:themeFill="background2" w:themeFillShade="E6"/>
            <w:vAlign w:val="center"/>
          </w:tcPr>
          <w:p w:rsidR="00B81E5C" w:rsidRPr="00305687" w:rsidRDefault="00B81E5C" w:rsidP="00B81E5C">
            <w:pPr>
              <w:widowControl w:val="0"/>
              <w:jc w:val="center"/>
              <w:rPr>
                <w:snapToGrid w:val="0"/>
                <w:sz w:val="16"/>
                <w:szCs w:val="20"/>
              </w:rPr>
            </w:pPr>
            <w:r w:rsidRPr="00305687">
              <w:rPr>
                <w:b/>
                <w:snapToGrid w:val="0"/>
                <w:sz w:val="16"/>
                <w:szCs w:val="20"/>
              </w:rPr>
              <w:t>Poor (0 point)</w:t>
            </w:r>
          </w:p>
        </w:tc>
        <w:tc>
          <w:tcPr>
            <w:tcW w:w="954" w:type="pct"/>
            <w:shd w:val="clear" w:color="auto" w:fill="D0CECE" w:themeFill="background2" w:themeFillShade="E6"/>
            <w:vAlign w:val="center"/>
          </w:tcPr>
          <w:p w:rsidR="00B81E5C" w:rsidRPr="00305687" w:rsidRDefault="00B81E5C" w:rsidP="00B81E5C">
            <w:pPr>
              <w:widowControl w:val="0"/>
              <w:jc w:val="center"/>
              <w:rPr>
                <w:snapToGrid w:val="0"/>
                <w:sz w:val="16"/>
                <w:szCs w:val="20"/>
              </w:rPr>
            </w:pPr>
            <w:r w:rsidRPr="00305687">
              <w:rPr>
                <w:b/>
                <w:snapToGrid w:val="0"/>
                <w:sz w:val="16"/>
                <w:szCs w:val="20"/>
              </w:rPr>
              <w:t>Average (1 points)</w:t>
            </w:r>
          </w:p>
        </w:tc>
        <w:tc>
          <w:tcPr>
            <w:tcW w:w="1039" w:type="pct"/>
            <w:shd w:val="clear" w:color="auto" w:fill="D0CECE" w:themeFill="background2" w:themeFillShade="E6"/>
            <w:vAlign w:val="center"/>
          </w:tcPr>
          <w:p w:rsidR="00B81E5C" w:rsidRPr="00305687" w:rsidRDefault="00B81E5C" w:rsidP="00B81E5C">
            <w:pPr>
              <w:numPr>
                <w:ilvl w:val="12"/>
                <w:numId w:val="0"/>
              </w:numPr>
              <w:jc w:val="center"/>
              <w:rPr>
                <w:snapToGrid w:val="0"/>
                <w:sz w:val="16"/>
                <w:szCs w:val="20"/>
              </w:rPr>
            </w:pPr>
            <w:r w:rsidRPr="00305687">
              <w:rPr>
                <w:b/>
                <w:snapToGrid w:val="0"/>
                <w:sz w:val="16"/>
                <w:szCs w:val="20"/>
              </w:rPr>
              <w:t>Good (2 points)</w:t>
            </w:r>
          </w:p>
        </w:tc>
        <w:tc>
          <w:tcPr>
            <w:tcW w:w="996" w:type="pct"/>
            <w:shd w:val="clear" w:color="auto" w:fill="D0CECE" w:themeFill="background2" w:themeFillShade="E6"/>
            <w:vAlign w:val="center"/>
          </w:tcPr>
          <w:p w:rsidR="00B81E5C" w:rsidRPr="00305687" w:rsidRDefault="00B81E5C" w:rsidP="00B81E5C">
            <w:pPr>
              <w:widowControl w:val="0"/>
              <w:jc w:val="center"/>
              <w:rPr>
                <w:snapToGrid w:val="0"/>
                <w:sz w:val="16"/>
                <w:szCs w:val="20"/>
              </w:rPr>
            </w:pPr>
            <w:r w:rsidRPr="00305687">
              <w:rPr>
                <w:b/>
                <w:snapToGrid w:val="0"/>
                <w:sz w:val="16"/>
                <w:szCs w:val="20"/>
              </w:rPr>
              <w:t>Excellent (3 points)</w:t>
            </w:r>
          </w:p>
        </w:tc>
        <w:tc>
          <w:tcPr>
            <w:tcW w:w="233" w:type="pct"/>
            <w:shd w:val="clear" w:color="auto" w:fill="D0CECE" w:themeFill="background2" w:themeFillShade="E6"/>
            <w:vAlign w:val="center"/>
          </w:tcPr>
          <w:p w:rsidR="00B81E5C" w:rsidRPr="00305687" w:rsidRDefault="00B81E5C" w:rsidP="00B81E5C">
            <w:pPr>
              <w:widowControl w:val="0"/>
              <w:rPr>
                <w:snapToGrid w:val="0"/>
                <w:sz w:val="16"/>
                <w:szCs w:val="20"/>
              </w:rPr>
            </w:pPr>
          </w:p>
        </w:tc>
      </w:tr>
      <w:tr w:rsidR="00B81E5C" w:rsidRPr="00305687" w:rsidTr="00B81E5C">
        <w:trPr>
          <w:trHeight w:val="1008"/>
        </w:trPr>
        <w:tc>
          <w:tcPr>
            <w:tcW w:w="845" w:type="pct"/>
            <w:shd w:val="clear" w:color="auto" w:fill="auto"/>
            <w:vAlign w:val="center"/>
          </w:tcPr>
          <w:p w:rsidR="00B81E5C" w:rsidRPr="00305687" w:rsidRDefault="00B81E5C" w:rsidP="007E460E">
            <w:pPr>
              <w:widowControl w:val="0"/>
              <w:jc w:val="center"/>
              <w:rPr>
                <w:b/>
                <w:snapToGrid w:val="0"/>
                <w:sz w:val="16"/>
                <w:szCs w:val="20"/>
              </w:rPr>
            </w:pPr>
            <w:r w:rsidRPr="00305687">
              <w:rPr>
                <w:b/>
                <w:snapToGrid w:val="0"/>
                <w:sz w:val="16"/>
                <w:szCs w:val="20"/>
              </w:rPr>
              <w:t xml:space="preserve">Demonstrates Involvement in 4-H </w:t>
            </w:r>
          </w:p>
        </w:tc>
        <w:tc>
          <w:tcPr>
            <w:tcW w:w="933"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Resume does not document examples of leadership, citizenship, or personal/professional development</w:t>
            </w:r>
          </w:p>
        </w:tc>
        <w:tc>
          <w:tcPr>
            <w:tcW w:w="954"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Resume documents at least 1 entry each for leadership, citizenship, and personal/professional development</w:t>
            </w:r>
          </w:p>
        </w:tc>
        <w:tc>
          <w:tcPr>
            <w:tcW w:w="1039" w:type="pct"/>
            <w:shd w:val="clear" w:color="auto" w:fill="auto"/>
            <w:vAlign w:val="center"/>
          </w:tcPr>
          <w:p w:rsidR="00B81E5C" w:rsidRPr="00305687" w:rsidRDefault="00B81E5C" w:rsidP="00B81E5C">
            <w:pPr>
              <w:numPr>
                <w:ilvl w:val="12"/>
                <w:numId w:val="0"/>
              </w:numPr>
              <w:rPr>
                <w:snapToGrid w:val="0"/>
                <w:sz w:val="16"/>
                <w:szCs w:val="20"/>
              </w:rPr>
            </w:pPr>
            <w:r w:rsidRPr="00305687">
              <w:rPr>
                <w:snapToGrid w:val="0"/>
                <w:sz w:val="16"/>
                <w:szCs w:val="20"/>
              </w:rPr>
              <w:t>Resume documents at least 2 entries each for leadership, citizenship, and personal/professional development</w:t>
            </w:r>
          </w:p>
        </w:tc>
        <w:tc>
          <w:tcPr>
            <w:tcW w:w="996"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Resume documents at least 3 entries each for leadership, citizenship, and personal/professional development</w:t>
            </w:r>
          </w:p>
        </w:tc>
        <w:tc>
          <w:tcPr>
            <w:tcW w:w="233" w:type="pct"/>
            <w:shd w:val="clear" w:color="auto" w:fill="auto"/>
            <w:vAlign w:val="center"/>
          </w:tcPr>
          <w:p w:rsidR="00B81E5C" w:rsidRPr="00305687" w:rsidRDefault="00B81E5C" w:rsidP="00B81E5C">
            <w:pPr>
              <w:widowControl w:val="0"/>
              <w:rPr>
                <w:snapToGrid w:val="0"/>
                <w:sz w:val="16"/>
                <w:szCs w:val="20"/>
              </w:rPr>
            </w:pPr>
          </w:p>
        </w:tc>
      </w:tr>
      <w:tr w:rsidR="00B81E5C" w:rsidRPr="00305687" w:rsidTr="00B81E5C">
        <w:trPr>
          <w:trHeight w:val="323"/>
        </w:trPr>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B81E5C" w:rsidRPr="00305687" w:rsidRDefault="00B81E5C" w:rsidP="00B81E5C">
            <w:pPr>
              <w:widowControl w:val="0"/>
              <w:rPr>
                <w:b/>
                <w:snapToGrid w:val="0"/>
                <w:sz w:val="16"/>
                <w:szCs w:val="20"/>
              </w:rPr>
            </w:pPr>
            <w:r w:rsidRPr="00305687">
              <w:rPr>
                <w:b/>
                <w:snapToGrid w:val="0"/>
                <w:sz w:val="16"/>
                <w:szCs w:val="20"/>
              </w:rPr>
              <w:t>Evidence of Skills and Character (Documentation and Letters of Recommendation)</w:t>
            </w:r>
          </w:p>
        </w:tc>
      </w:tr>
      <w:tr w:rsidR="007E460E" w:rsidRPr="00305687" w:rsidTr="00B81E5C">
        <w:tc>
          <w:tcPr>
            <w:tcW w:w="845"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Criteria</w:t>
            </w:r>
          </w:p>
        </w:tc>
        <w:tc>
          <w:tcPr>
            <w:tcW w:w="933"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Poor (0 point)</w:t>
            </w:r>
          </w:p>
        </w:tc>
        <w:tc>
          <w:tcPr>
            <w:tcW w:w="954"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Average (1 points)</w:t>
            </w:r>
          </w:p>
        </w:tc>
        <w:tc>
          <w:tcPr>
            <w:tcW w:w="1039"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Good (2 points)</w:t>
            </w:r>
          </w:p>
        </w:tc>
        <w:tc>
          <w:tcPr>
            <w:tcW w:w="996"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Excellent (3 points)</w:t>
            </w:r>
          </w:p>
        </w:tc>
        <w:tc>
          <w:tcPr>
            <w:tcW w:w="233"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p>
        </w:tc>
      </w:tr>
      <w:tr w:rsidR="00B81E5C" w:rsidRPr="00305687" w:rsidTr="00B81E5C">
        <w:trPr>
          <w:trHeight w:val="1008"/>
        </w:trPr>
        <w:tc>
          <w:tcPr>
            <w:tcW w:w="845" w:type="pct"/>
            <w:shd w:val="clear" w:color="auto" w:fill="auto"/>
            <w:vAlign w:val="center"/>
          </w:tcPr>
          <w:p w:rsidR="00B81E5C" w:rsidRPr="00305687" w:rsidRDefault="00B81E5C" w:rsidP="00B81E5C">
            <w:pPr>
              <w:widowControl w:val="0"/>
              <w:jc w:val="center"/>
              <w:rPr>
                <w:b/>
                <w:snapToGrid w:val="0"/>
                <w:sz w:val="16"/>
                <w:szCs w:val="20"/>
              </w:rPr>
            </w:pPr>
            <w:r w:rsidRPr="00305687">
              <w:rPr>
                <w:b/>
                <w:snapToGrid w:val="0"/>
                <w:sz w:val="16"/>
                <w:szCs w:val="20"/>
              </w:rPr>
              <w:t>Leadership Skills &amp; Character</w:t>
            </w:r>
          </w:p>
        </w:tc>
        <w:tc>
          <w:tcPr>
            <w:tcW w:w="933"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Documentation does not meet the criteria and references do NOT recommend the applicant for this position</w:t>
            </w:r>
          </w:p>
        </w:tc>
        <w:tc>
          <w:tcPr>
            <w:tcW w:w="954"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Documentation meets the criteria and references recommend the applicant for the position citing minimal reasoning</w:t>
            </w:r>
          </w:p>
        </w:tc>
        <w:tc>
          <w:tcPr>
            <w:tcW w:w="1039" w:type="pct"/>
            <w:shd w:val="clear" w:color="auto" w:fill="auto"/>
            <w:vAlign w:val="center"/>
          </w:tcPr>
          <w:p w:rsidR="00B81E5C" w:rsidRPr="00305687" w:rsidRDefault="00B81E5C" w:rsidP="00B81E5C">
            <w:pPr>
              <w:numPr>
                <w:ilvl w:val="12"/>
                <w:numId w:val="0"/>
              </w:numPr>
              <w:rPr>
                <w:snapToGrid w:val="0"/>
                <w:sz w:val="16"/>
                <w:szCs w:val="20"/>
              </w:rPr>
            </w:pPr>
            <w:r w:rsidRPr="00305687">
              <w:rPr>
                <w:snapToGrid w:val="0"/>
                <w:sz w:val="16"/>
                <w:szCs w:val="20"/>
              </w:rPr>
              <w:t>Documentation meets the criteria and references recommend applicant which generally support their professionalism, skills and character</w:t>
            </w:r>
          </w:p>
        </w:tc>
        <w:tc>
          <w:tcPr>
            <w:tcW w:w="996"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Documentation meets the criteria and references highly recommend and cite specific examples in support of professionalism, skills and character</w:t>
            </w:r>
          </w:p>
        </w:tc>
        <w:tc>
          <w:tcPr>
            <w:tcW w:w="233" w:type="pct"/>
            <w:shd w:val="clear" w:color="auto" w:fill="auto"/>
            <w:vAlign w:val="center"/>
          </w:tcPr>
          <w:p w:rsidR="00B81E5C" w:rsidRPr="00305687" w:rsidRDefault="00B81E5C" w:rsidP="00B81E5C">
            <w:pPr>
              <w:widowControl w:val="0"/>
              <w:rPr>
                <w:snapToGrid w:val="0"/>
                <w:sz w:val="16"/>
                <w:szCs w:val="20"/>
              </w:rPr>
            </w:pPr>
          </w:p>
        </w:tc>
      </w:tr>
      <w:tr w:rsidR="00B81E5C" w:rsidRPr="00305687" w:rsidTr="00B81E5C">
        <w:trPr>
          <w:trHeight w:val="323"/>
        </w:trPr>
        <w:tc>
          <w:tcPr>
            <w:tcW w:w="5000" w:type="pct"/>
            <w:gridSpan w:val="6"/>
            <w:shd w:val="clear" w:color="auto" w:fill="D0CECE" w:themeFill="background2" w:themeFillShade="E6"/>
            <w:vAlign w:val="center"/>
          </w:tcPr>
          <w:p w:rsidR="00B81E5C" w:rsidRPr="00305687" w:rsidRDefault="00B81E5C" w:rsidP="00B81E5C">
            <w:pPr>
              <w:widowControl w:val="0"/>
              <w:rPr>
                <w:b/>
                <w:snapToGrid w:val="0"/>
                <w:sz w:val="16"/>
                <w:szCs w:val="20"/>
              </w:rPr>
            </w:pPr>
            <w:r w:rsidRPr="00305687">
              <w:rPr>
                <w:b/>
                <w:snapToGrid w:val="0"/>
                <w:sz w:val="16"/>
                <w:szCs w:val="20"/>
              </w:rPr>
              <w:t>Individual Interview</w:t>
            </w:r>
          </w:p>
        </w:tc>
      </w:tr>
      <w:tr w:rsidR="007E460E" w:rsidRPr="00305687" w:rsidTr="00B81E5C">
        <w:trPr>
          <w:trHeight w:val="253"/>
        </w:trPr>
        <w:tc>
          <w:tcPr>
            <w:tcW w:w="845"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Criteria</w:t>
            </w:r>
          </w:p>
        </w:tc>
        <w:tc>
          <w:tcPr>
            <w:tcW w:w="933"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Poor (0 point)</w:t>
            </w:r>
          </w:p>
        </w:tc>
        <w:tc>
          <w:tcPr>
            <w:tcW w:w="954"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Average (1 points)</w:t>
            </w:r>
          </w:p>
        </w:tc>
        <w:tc>
          <w:tcPr>
            <w:tcW w:w="1039"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Good (2 points)</w:t>
            </w:r>
          </w:p>
        </w:tc>
        <w:tc>
          <w:tcPr>
            <w:tcW w:w="996"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Excellent (3 points)</w:t>
            </w:r>
          </w:p>
        </w:tc>
        <w:tc>
          <w:tcPr>
            <w:tcW w:w="233" w:type="pct"/>
            <w:shd w:val="clear" w:color="auto" w:fill="D0CECE" w:themeFill="background2" w:themeFillShade="E6"/>
            <w:vAlign w:val="center"/>
          </w:tcPr>
          <w:p w:rsidR="00B81E5C" w:rsidRPr="00305687" w:rsidRDefault="00B81E5C" w:rsidP="00B81E5C">
            <w:pPr>
              <w:widowControl w:val="0"/>
              <w:rPr>
                <w:b/>
                <w:snapToGrid w:val="0"/>
                <w:sz w:val="16"/>
                <w:szCs w:val="20"/>
              </w:rPr>
            </w:pPr>
          </w:p>
        </w:tc>
      </w:tr>
      <w:tr w:rsidR="00B81E5C" w:rsidRPr="00305687" w:rsidTr="00B81E5C">
        <w:trPr>
          <w:trHeight w:val="1296"/>
        </w:trPr>
        <w:tc>
          <w:tcPr>
            <w:tcW w:w="845" w:type="pct"/>
            <w:shd w:val="clear" w:color="auto" w:fill="auto"/>
            <w:vAlign w:val="center"/>
          </w:tcPr>
          <w:p w:rsidR="00B81E5C" w:rsidRPr="00305687" w:rsidRDefault="00B81E5C" w:rsidP="00B81E5C">
            <w:pPr>
              <w:widowControl w:val="0"/>
              <w:jc w:val="center"/>
              <w:rPr>
                <w:b/>
                <w:snapToGrid w:val="0"/>
                <w:sz w:val="16"/>
                <w:szCs w:val="20"/>
              </w:rPr>
            </w:pPr>
            <w:r w:rsidRPr="00305687">
              <w:rPr>
                <w:b/>
                <w:snapToGrid w:val="0"/>
                <w:sz w:val="16"/>
                <w:szCs w:val="20"/>
              </w:rPr>
              <w:t>The 6 Cs</w:t>
            </w:r>
          </w:p>
          <w:p w:rsidR="00B81E5C" w:rsidRPr="00305687" w:rsidRDefault="00B81E5C" w:rsidP="00B81E5C">
            <w:pPr>
              <w:jc w:val="center"/>
              <w:rPr>
                <w:sz w:val="16"/>
                <w:szCs w:val="20"/>
              </w:rPr>
            </w:pPr>
            <w:r w:rsidRPr="00305687">
              <w:rPr>
                <w:sz w:val="16"/>
                <w:szCs w:val="20"/>
              </w:rPr>
              <w:t>(confidence, competence, character, caring, connection, contribution)</w:t>
            </w:r>
          </w:p>
        </w:tc>
        <w:tc>
          <w:tcPr>
            <w:tcW w:w="933"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 xml:space="preserve">Applicant shows little to no indication of development of any of the 6 Cs </w:t>
            </w:r>
          </w:p>
        </w:tc>
        <w:tc>
          <w:tcPr>
            <w:tcW w:w="954"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Applicant shows some indication in the development of one or two of the 6 Cs, evidence is weak</w:t>
            </w:r>
          </w:p>
        </w:tc>
        <w:tc>
          <w:tcPr>
            <w:tcW w:w="1039" w:type="pct"/>
            <w:shd w:val="clear" w:color="auto" w:fill="auto"/>
            <w:vAlign w:val="center"/>
          </w:tcPr>
          <w:p w:rsidR="00B81E5C" w:rsidRPr="00305687" w:rsidRDefault="00B81E5C" w:rsidP="00B81E5C">
            <w:pPr>
              <w:widowControl w:val="0"/>
              <w:rPr>
                <w:snapToGrid w:val="0"/>
                <w:sz w:val="16"/>
                <w:szCs w:val="20"/>
              </w:rPr>
            </w:pPr>
            <w:r w:rsidRPr="00305687">
              <w:rPr>
                <w:snapToGrid w:val="0"/>
                <w:sz w:val="16"/>
                <w:szCs w:val="20"/>
              </w:rPr>
              <w:t>Applicant shows clear indication in the development of 3 or more of the 6 Cs</w:t>
            </w:r>
          </w:p>
        </w:tc>
        <w:tc>
          <w:tcPr>
            <w:tcW w:w="996" w:type="pct"/>
            <w:shd w:val="clear" w:color="auto" w:fill="auto"/>
            <w:vAlign w:val="center"/>
          </w:tcPr>
          <w:p w:rsidR="00B81E5C" w:rsidRPr="00305687" w:rsidRDefault="00B81E5C" w:rsidP="00B81E5C">
            <w:pPr>
              <w:rPr>
                <w:snapToGrid w:val="0"/>
                <w:sz w:val="16"/>
                <w:szCs w:val="20"/>
              </w:rPr>
            </w:pPr>
            <w:r w:rsidRPr="00305687">
              <w:rPr>
                <w:snapToGrid w:val="0"/>
                <w:sz w:val="16"/>
                <w:szCs w:val="20"/>
              </w:rPr>
              <w:t>Applicant shows strong indication in the development of 4 or more of the 6 Cs</w:t>
            </w:r>
          </w:p>
        </w:tc>
        <w:tc>
          <w:tcPr>
            <w:tcW w:w="233" w:type="pct"/>
            <w:shd w:val="clear" w:color="auto" w:fill="auto"/>
            <w:vAlign w:val="center"/>
          </w:tcPr>
          <w:p w:rsidR="00B81E5C" w:rsidRPr="00305687" w:rsidRDefault="00B81E5C" w:rsidP="00B81E5C">
            <w:pPr>
              <w:widowControl w:val="0"/>
              <w:rPr>
                <w:b/>
                <w:snapToGrid w:val="0"/>
                <w:sz w:val="16"/>
                <w:szCs w:val="20"/>
              </w:rPr>
            </w:pPr>
          </w:p>
        </w:tc>
      </w:tr>
      <w:tr w:rsidR="00B81E5C" w:rsidRPr="00305687" w:rsidTr="00B81E5C">
        <w:trPr>
          <w:trHeight w:val="323"/>
        </w:trPr>
        <w:tc>
          <w:tcPr>
            <w:tcW w:w="5000" w:type="pct"/>
            <w:gridSpan w:val="6"/>
            <w:shd w:val="clear" w:color="auto" w:fill="D0CECE" w:themeFill="background2" w:themeFillShade="E6"/>
            <w:vAlign w:val="center"/>
          </w:tcPr>
          <w:p w:rsidR="00B81E5C" w:rsidRPr="00305687" w:rsidRDefault="00B81E5C" w:rsidP="00B81E5C">
            <w:pPr>
              <w:widowControl w:val="0"/>
              <w:rPr>
                <w:b/>
                <w:snapToGrid w:val="0"/>
                <w:sz w:val="16"/>
                <w:szCs w:val="20"/>
              </w:rPr>
            </w:pPr>
            <w:r w:rsidRPr="00305687">
              <w:rPr>
                <w:b/>
                <w:snapToGrid w:val="0"/>
                <w:sz w:val="16"/>
                <w:szCs w:val="20"/>
              </w:rPr>
              <w:t>Presentation</w:t>
            </w:r>
          </w:p>
        </w:tc>
      </w:tr>
      <w:tr w:rsidR="007E460E" w:rsidRPr="00305687" w:rsidTr="00B81E5C">
        <w:tc>
          <w:tcPr>
            <w:tcW w:w="845"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Criteria</w:t>
            </w:r>
          </w:p>
        </w:tc>
        <w:tc>
          <w:tcPr>
            <w:tcW w:w="933"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Poor (0 point)</w:t>
            </w:r>
          </w:p>
        </w:tc>
        <w:tc>
          <w:tcPr>
            <w:tcW w:w="954"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Average (1 points)</w:t>
            </w:r>
          </w:p>
        </w:tc>
        <w:tc>
          <w:tcPr>
            <w:tcW w:w="1039"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Good (2 points)</w:t>
            </w:r>
          </w:p>
        </w:tc>
        <w:tc>
          <w:tcPr>
            <w:tcW w:w="996"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r w:rsidRPr="00305687">
              <w:rPr>
                <w:b/>
                <w:snapToGrid w:val="0"/>
                <w:sz w:val="16"/>
                <w:szCs w:val="20"/>
              </w:rPr>
              <w:t>Excellent (3 points)</w:t>
            </w:r>
          </w:p>
        </w:tc>
        <w:tc>
          <w:tcPr>
            <w:tcW w:w="233" w:type="pct"/>
            <w:shd w:val="clear" w:color="auto" w:fill="D0CECE" w:themeFill="background2" w:themeFillShade="E6"/>
            <w:vAlign w:val="center"/>
          </w:tcPr>
          <w:p w:rsidR="00B81E5C" w:rsidRPr="00305687" w:rsidRDefault="00B81E5C" w:rsidP="00B81E5C">
            <w:pPr>
              <w:widowControl w:val="0"/>
              <w:jc w:val="center"/>
              <w:rPr>
                <w:b/>
                <w:snapToGrid w:val="0"/>
                <w:sz w:val="16"/>
                <w:szCs w:val="20"/>
              </w:rPr>
            </w:pPr>
          </w:p>
        </w:tc>
      </w:tr>
      <w:tr w:rsidR="00B81E5C" w:rsidRPr="00305687" w:rsidTr="00B81E5C">
        <w:trPr>
          <w:trHeight w:val="1872"/>
        </w:trPr>
        <w:tc>
          <w:tcPr>
            <w:tcW w:w="845" w:type="pct"/>
            <w:shd w:val="clear" w:color="auto" w:fill="auto"/>
            <w:vAlign w:val="center"/>
          </w:tcPr>
          <w:p w:rsidR="00B81E5C" w:rsidRPr="00305687" w:rsidRDefault="00B81E5C" w:rsidP="00B81E5C">
            <w:pPr>
              <w:widowControl w:val="0"/>
              <w:jc w:val="center"/>
              <w:rPr>
                <w:b/>
                <w:snapToGrid w:val="0"/>
                <w:sz w:val="16"/>
                <w:szCs w:val="20"/>
              </w:rPr>
            </w:pPr>
            <w:r w:rsidRPr="00305687">
              <w:rPr>
                <w:b/>
                <w:snapToGrid w:val="0"/>
                <w:sz w:val="16"/>
                <w:szCs w:val="20"/>
              </w:rPr>
              <w:t>Program Knowledge &amp; Presentation Ability</w:t>
            </w:r>
          </w:p>
        </w:tc>
        <w:tc>
          <w:tcPr>
            <w:tcW w:w="933" w:type="pct"/>
            <w:shd w:val="clear" w:color="auto" w:fill="auto"/>
            <w:vAlign w:val="center"/>
          </w:tcPr>
          <w:p w:rsidR="00B81E5C" w:rsidRPr="00305687" w:rsidRDefault="00B81E5C" w:rsidP="00B81E5C">
            <w:pPr>
              <w:widowControl w:val="0"/>
              <w:rPr>
                <w:snapToGrid w:val="0"/>
                <w:sz w:val="16"/>
                <w:szCs w:val="20"/>
              </w:rPr>
            </w:pPr>
            <w:r w:rsidRPr="00305687">
              <w:rPr>
                <w:sz w:val="16"/>
                <w:szCs w:val="20"/>
              </w:rPr>
              <w:t>Inadequate information; unorganized; volume, pronunciation or vocal variation needs improvement; body language or gestures need improvement</w:t>
            </w:r>
          </w:p>
        </w:tc>
        <w:tc>
          <w:tcPr>
            <w:tcW w:w="954" w:type="pct"/>
            <w:shd w:val="clear" w:color="auto" w:fill="auto"/>
            <w:vAlign w:val="center"/>
          </w:tcPr>
          <w:p w:rsidR="00B81E5C" w:rsidRPr="00305687" w:rsidRDefault="00B81E5C" w:rsidP="00B81E5C">
            <w:pPr>
              <w:widowControl w:val="0"/>
              <w:rPr>
                <w:snapToGrid w:val="0"/>
                <w:sz w:val="16"/>
                <w:szCs w:val="20"/>
              </w:rPr>
            </w:pPr>
            <w:r w:rsidRPr="00305687" w:rsidDel="0029220E">
              <w:rPr>
                <w:sz w:val="16"/>
                <w:szCs w:val="20"/>
              </w:rPr>
              <w:t>A</w:t>
            </w:r>
            <w:r w:rsidRPr="00305687">
              <w:rPr>
                <w:sz w:val="16"/>
                <w:szCs w:val="20"/>
              </w:rPr>
              <w:t>dequate knowledge of subject; logical progression; voice and language are adequate; closing is clear and organized</w:t>
            </w:r>
          </w:p>
        </w:tc>
        <w:tc>
          <w:tcPr>
            <w:tcW w:w="1039" w:type="pct"/>
            <w:shd w:val="clear" w:color="auto" w:fill="auto"/>
            <w:vAlign w:val="center"/>
          </w:tcPr>
          <w:p w:rsidR="00B81E5C" w:rsidRPr="00305687" w:rsidRDefault="00B81E5C" w:rsidP="00B81E5C">
            <w:pPr>
              <w:numPr>
                <w:ilvl w:val="12"/>
                <w:numId w:val="0"/>
              </w:numPr>
              <w:rPr>
                <w:snapToGrid w:val="0"/>
                <w:sz w:val="16"/>
                <w:szCs w:val="20"/>
              </w:rPr>
            </w:pPr>
            <w:r w:rsidRPr="00305687">
              <w:rPr>
                <w:sz w:val="16"/>
                <w:szCs w:val="20"/>
              </w:rPr>
              <w:t>In-depth knowledge of subject; skill and creativity in organization; voice and language are effective; businesslike and personable conduct; closing well organized</w:t>
            </w:r>
          </w:p>
        </w:tc>
        <w:tc>
          <w:tcPr>
            <w:tcW w:w="996" w:type="pct"/>
            <w:shd w:val="clear" w:color="auto" w:fill="auto"/>
            <w:vAlign w:val="center"/>
          </w:tcPr>
          <w:p w:rsidR="00B81E5C" w:rsidRPr="00305687" w:rsidRDefault="00B81E5C" w:rsidP="00B81E5C">
            <w:pPr>
              <w:widowControl w:val="0"/>
              <w:rPr>
                <w:snapToGrid w:val="0"/>
                <w:sz w:val="16"/>
                <w:szCs w:val="20"/>
              </w:rPr>
            </w:pPr>
            <w:r w:rsidRPr="00305687">
              <w:rPr>
                <w:sz w:val="16"/>
                <w:szCs w:val="20"/>
              </w:rPr>
              <w:t>Full subject knowledge; strong structure that enhances effect of the presentation; volume, tone, timing, inflection, and language enhance presentation; professional and personable demeanor</w:t>
            </w:r>
          </w:p>
        </w:tc>
        <w:tc>
          <w:tcPr>
            <w:tcW w:w="233" w:type="pct"/>
            <w:shd w:val="clear" w:color="auto" w:fill="auto"/>
            <w:vAlign w:val="center"/>
          </w:tcPr>
          <w:p w:rsidR="00B81E5C" w:rsidRPr="00305687" w:rsidRDefault="00B81E5C" w:rsidP="00B81E5C">
            <w:pPr>
              <w:widowControl w:val="0"/>
              <w:rPr>
                <w:snapToGrid w:val="0"/>
                <w:sz w:val="16"/>
                <w:szCs w:val="20"/>
              </w:rPr>
            </w:pPr>
          </w:p>
        </w:tc>
      </w:tr>
    </w:tbl>
    <w:p w:rsidR="001D1AB6" w:rsidRPr="00305687" w:rsidRDefault="001D1AB6" w:rsidP="00B81E5C"/>
    <w:sectPr w:rsidR="001D1AB6" w:rsidRPr="00305687">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ABA" w:rsidRDefault="005D3ABA" w:rsidP="00B81E5C">
      <w:r>
        <w:separator/>
      </w:r>
    </w:p>
  </w:endnote>
  <w:endnote w:type="continuationSeparator" w:id="0">
    <w:p w:rsidR="005D3ABA" w:rsidRDefault="005D3ABA" w:rsidP="00B81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E5C" w:rsidRDefault="00B81E5C">
    <w:pPr>
      <w:pStyle w:val="Footer"/>
    </w:pPr>
    <w:r w:rsidRPr="002C5E73">
      <w:rPr>
        <w:noProof/>
      </w:rPr>
      <w:drawing>
        <wp:inline distT="114300" distB="114300" distL="114300" distR="114300" wp14:anchorId="70011E47" wp14:editId="75F37A8F">
          <wp:extent cx="5715000" cy="704850"/>
          <wp:effectExtent l="0" t="0" r="0" b="0"/>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
                  <a:srcRect/>
                  <a:stretch>
                    <a:fillRect/>
                  </a:stretch>
                </pic:blipFill>
                <pic:spPr>
                  <a:xfrm>
                    <a:off x="0" y="0"/>
                    <a:ext cx="5715000" cy="70485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ABA" w:rsidRDefault="005D3ABA" w:rsidP="00B81E5C">
      <w:r>
        <w:separator/>
      </w:r>
    </w:p>
  </w:footnote>
  <w:footnote w:type="continuationSeparator" w:id="0">
    <w:p w:rsidR="005D3ABA" w:rsidRDefault="005D3ABA" w:rsidP="00B81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6680"/>
    <w:multiLevelType w:val="hybridMultilevel"/>
    <w:tmpl w:val="F940CB0E"/>
    <w:lvl w:ilvl="0" w:tplc="04090005">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F1CC9"/>
    <w:multiLevelType w:val="hybridMultilevel"/>
    <w:tmpl w:val="F62EE6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C6553"/>
    <w:multiLevelType w:val="hybridMultilevel"/>
    <w:tmpl w:val="D792B6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811CC"/>
    <w:multiLevelType w:val="hybridMultilevel"/>
    <w:tmpl w:val="EE106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664EC"/>
    <w:multiLevelType w:val="hybridMultilevel"/>
    <w:tmpl w:val="E19A8A56"/>
    <w:lvl w:ilvl="0" w:tplc="92345BB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EC6D84"/>
    <w:multiLevelType w:val="hybridMultilevel"/>
    <w:tmpl w:val="DE2A814A"/>
    <w:lvl w:ilvl="0" w:tplc="92345BB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DB6A1C"/>
    <w:multiLevelType w:val="hybridMultilevel"/>
    <w:tmpl w:val="1AD4AF70"/>
    <w:lvl w:ilvl="0" w:tplc="039019A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F354B"/>
    <w:multiLevelType w:val="hybridMultilevel"/>
    <w:tmpl w:val="5E72C454"/>
    <w:lvl w:ilvl="0" w:tplc="039019A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84E5D"/>
    <w:multiLevelType w:val="hybridMultilevel"/>
    <w:tmpl w:val="F326AB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205F0C"/>
    <w:multiLevelType w:val="hybridMultilevel"/>
    <w:tmpl w:val="4E6CDD92"/>
    <w:lvl w:ilvl="0" w:tplc="039019A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04628E"/>
    <w:multiLevelType w:val="hybridMultilevel"/>
    <w:tmpl w:val="597EADC8"/>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51EA3326"/>
    <w:multiLevelType w:val="hybridMultilevel"/>
    <w:tmpl w:val="F20E9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C0C1D"/>
    <w:multiLevelType w:val="hybridMultilevel"/>
    <w:tmpl w:val="ED9E83E0"/>
    <w:lvl w:ilvl="0" w:tplc="04090005">
      <w:start w:val="1"/>
      <w:numFmt w:val="bullet"/>
      <w:lvlText w:val=""/>
      <w:lvlJc w:val="left"/>
      <w:pPr>
        <w:ind w:left="360" w:hanging="360"/>
      </w:pPr>
      <w:rPr>
        <w:rFonts w:ascii="Wingdings" w:hAnsi="Wingding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5B67B32"/>
    <w:multiLevelType w:val="hybridMultilevel"/>
    <w:tmpl w:val="E5B26190"/>
    <w:lvl w:ilvl="0" w:tplc="92345BB2">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BC5780"/>
    <w:multiLevelType w:val="hybridMultilevel"/>
    <w:tmpl w:val="0C242884"/>
    <w:lvl w:ilvl="0" w:tplc="92345BB2">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9261BE9"/>
    <w:multiLevelType w:val="hybridMultilevel"/>
    <w:tmpl w:val="CDE2D818"/>
    <w:lvl w:ilvl="0" w:tplc="039019A2">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30F5C9F"/>
    <w:multiLevelType w:val="hybridMultilevel"/>
    <w:tmpl w:val="1DFCCF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6EC12BA"/>
    <w:multiLevelType w:val="hybridMultilevel"/>
    <w:tmpl w:val="3D648500"/>
    <w:lvl w:ilvl="0" w:tplc="039019A2">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81341F9"/>
    <w:multiLevelType w:val="hybridMultilevel"/>
    <w:tmpl w:val="808034B8"/>
    <w:lvl w:ilvl="0" w:tplc="E05E01C6">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9"/>
  </w:num>
  <w:num w:numId="2">
    <w:abstractNumId w:val="17"/>
  </w:num>
  <w:num w:numId="3">
    <w:abstractNumId w:val="6"/>
  </w:num>
  <w:num w:numId="4">
    <w:abstractNumId w:val="15"/>
  </w:num>
  <w:num w:numId="5">
    <w:abstractNumId w:val="7"/>
  </w:num>
  <w:num w:numId="6">
    <w:abstractNumId w:val="8"/>
  </w:num>
  <w:num w:numId="7">
    <w:abstractNumId w:val="18"/>
  </w:num>
  <w:num w:numId="8">
    <w:abstractNumId w:val="10"/>
  </w:num>
  <w:num w:numId="9">
    <w:abstractNumId w:val="0"/>
  </w:num>
  <w:num w:numId="10">
    <w:abstractNumId w:val="12"/>
  </w:num>
  <w:num w:numId="11">
    <w:abstractNumId w:val="2"/>
  </w:num>
  <w:num w:numId="12">
    <w:abstractNumId w:val="14"/>
  </w:num>
  <w:num w:numId="13">
    <w:abstractNumId w:val="13"/>
  </w:num>
  <w:num w:numId="14">
    <w:abstractNumId w:val="5"/>
  </w:num>
  <w:num w:numId="15">
    <w:abstractNumId w:val="4"/>
  </w:num>
  <w:num w:numId="16">
    <w:abstractNumId w:val="16"/>
  </w:num>
  <w:num w:numId="17">
    <w:abstractNumId w:val="11"/>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E5C"/>
    <w:rsid w:val="001D1AB6"/>
    <w:rsid w:val="00253F3D"/>
    <w:rsid w:val="00305687"/>
    <w:rsid w:val="00585FE4"/>
    <w:rsid w:val="005D3ABA"/>
    <w:rsid w:val="0070557D"/>
    <w:rsid w:val="007E460E"/>
    <w:rsid w:val="00B2529E"/>
    <w:rsid w:val="00B81E5C"/>
    <w:rsid w:val="00D76C07"/>
    <w:rsid w:val="00DD4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234C411"/>
  <w15:chartTrackingRefBased/>
  <w15:docId w15:val="{93B8D96D-E33F-4FDA-A00A-B66F73768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rsid w:val="00B81E5C"/>
    <w:pPr>
      <w:keepNext/>
      <w:keepLines/>
      <w:spacing w:before="280" w:after="80"/>
      <w:contextualSpacing/>
      <w:outlineLvl w:val="2"/>
    </w:pPr>
    <w:rPr>
      <w:rFonts w:ascii="Garamond" w:eastAsia="Times New Roman" w:hAnsi="Garamond"/>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E5C"/>
    <w:pPr>
      <w:ind w:left="720"/>
      <w:contextualSpacing/>
    </w:pPr>
    <w:rPr>
      <w:rFonts w:ascii="Garamond" w:eastAsia="Times New Roman" w:hAnsi="Garamond"/>
      <w:color w:val="000000"/>
    </w:rPr>
  </w:style>
  <w:style w:type="character" w:styleId="Hyperlink">
    <w:name w:val="Hyperlink"/>
    <w:basedOn w:val="DefaultParagraphFont"/>
    <w:uiPriority w:val="99"/>
    <w:unhideWhenUsed/>
    <w:rsid w:val="00B81E5C"/>
    <w:rPr>
      <w:color w:val="0563C1" w:themeColor="hyperlink"/>
      <w:u w:val="single"/>
    </w:rPr>
  </w:style>
  <w:style w:type="paragraph" w:styleId="Header">
    <w:name w:val="header"/>
    <w:basedOn w:val="Normal"/>
    <w:link w:val="HeaderChar"/>
    <w:uiPriority w:val="99"/>
    <w:unhideWhenUsed/>
    <w:rsid w:val="00B81E5C"/>
    <w:pPr>
      <w:tabs>
        <w:tab w:val="center" w:pos="4680"/>
        <w:tab w:val="right" w:pos="9360"/>
      </w:tabs>
    </w:pPr>
  </w:style>
  <w:style w:type="character" w:customStyle="1" w:styleId="HeaderChar">
    <w:name w:val="Header Char"/>
    <w:basedOn w:val="DefaultParagraphFont"/>
    <w:link w:val="Header"/>
    <w:uiPriority w:val="99"/>
    <w:rsid w:val="00B81E5C"/>
  </w:style>
  <w:style w:type="paragraph" w:styleId="Footer">
    <w:name w:val="footer"/>
    <w:basedOn w:val="Normal"/>
    <w:link w:val="FooterChar"/>
    <w:uiPriority w:val="99"/>
    <w:unhideWhenUsed/>
    <w:rsid w:val="00B81E5C"/>
    <w:pPr>
      <w:tabs>
        <w:tab w:val="center" w:pos="4680"/>
        <w:tab w:val="right" w:pos="9360"/>
      </w:tabs>
    </w:pPr>
  </w:style>
  <w:style w:type="character" w:customStyle="1" w:styleId="FooterChar">
    <w:name w:val="Footer Char"/>
    <w:basedOn w:val="DefaultParagraphFont"/>
    <w:link w:val="Footer"/>
    <w:uiPriority w:val="99"/>
    <w:rsid w:val="00B81E5C"/>
  </w:style>
  <w:style w:type="character" w:customStyle="1" w:styleId="Heading3Char">
    <w:name w:val="Heading 3 Char"/>
    <w:basedOn w:val="DefaultParagraphFont"/>
    <w:link w:val="Heading3"/>
    <w:rsid w:val="00B81E5C"/>
    <w:rPr>
      <w:rFonts w:ascii="Garamond" w:eastAsia="Times New Roman" w:hAnsi="Garamond"/>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383329">
      <w:bodyDiv w:val="1"/>
      <w:marLeft w:val="0"/>
      <w:marRight w:val="0"/>
      <w:marTop w:val="0"/>
      <w:marBottom w:val="0"/>
      <w:divBdr>
        <w:top w:val="none" w:sz="0" w:space="0" w:color="auto"/>
        <w:left w:val="none" w:sz="0" w:space="0" w:color="auto"/>
        <w:bottom w:val="none" w:sz="0" w:space="0" w:color="auto"/>
        <w:right w:val="none" w:sz="0" w:space="0" w:color="auto"/>
      </w:divBdr>
      <w:divsChild>
        <w:div w:id="31853321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4h.ucanr.edu/Resources/Members/4-H_Resum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C5CB1B-9AA7-6849-A2F3-1E45B77764B1}" type="doc">
      <dgm:prSet loTypeId="urn:microsoft.com/office/officeart/2005/8/layout/process2" loCatId="" qsTypeId="urn:microsoft.com/office/officeart/2005/8/quickstyle/simple3" qsCatId="simple" csTypeId="urn:microsoft.com/office/officeart/2005/8/colors/colorful1" csCatId="colorful" phldr="1"/>
      <dgm:spPr/>
      <dgm:t>
        <a:bodyPr/>
        <a:lstStyle/>
        <a:p>
          <a:endParaRPr lang="en-US"/>
        </a:p>
      </dgm:t>
    </dgm:pt>
    <dgm:pt modelId="{0C8EFA5C-2594-D048-97BF-1F994F030B6B}">
      <dgm:prSet phldrT="[Text]" custT="1"/>
      <dgm:spPr/>
      <dgm:t>
        <a:bodyPr/>
        <a:lstStyle/>
        <a:p>
          <a:r>
            <a:rPr lang="en-US" sz="1100" b="1">
              <a:latin typeface="+mn-lt"/>
              <a:ea typeface="Garamond" charset="0"/>
              <a:cs typeface="Garamond" charset="0"/>
            </a:rPr>
            <a:t>Application, Resume &amp; References</a:t>
          </a:r>
        </a:p>
      </dgm:t>
    </dgm:pt>
    <dgm:pt modelId="{EBB9D824-0E45-D442-9B9B-527CC313AEE8}" type="parTrans" cxnId="{07593F18-7D0D-2A48-8054-4F89A7A039D7}">
      <dgm:prSet/>
      <dgm:spPr/>
      <dgm:t>
        <a:bodyPr/>
        <a:lstStyle/>
        <a:p>
          <a:endParaRPr lang="en-US" sz="1400" b="1"/>
        </a:p>
      </dgm:t>
    </dgm:pt>
    <dgm:pt modelId="{93E9376B-56F4-8045-9494-42B7A9BA8A6D}" type="sibTrans" cxnId="{07593F18-7D0D-2A48-8054-4F89A7A039D7}">
      <dgm:prSet custT="1"/>
      <dgm:spPr/>
      <dgm:t>
        <a:bodyPr/>
        <a:lstStyle/>
        <a:p>
          <a:endParaRPr lang="en-US" sz="1400" b="1"/>
        </a:p>
      </dgm:t>
    </dgm:pt>
    <dgm:pt modelId="{9BF07B96-2C5E-6C4B-80AD-BAE751146E3D}">
      <dgm:prSet phldrT="[Text]" custT="1"/>
      <dgm:spPr/>
      <dgm:t>
        <a:bodyPr/>
        <a:lstStyle/>
        <a:p>
          <a:r>
            <a:rPr lang="en-US" sz="1100" b="1">
              <a:latin typeface="+mn-lt"/>
              <a:ea typeface="Garamond" charset="0"/>
              <a:cs typeface="Garamond" charset="0"/>
            </a:rPr>
            <a:t>Presentation</a:t>
          </a:r>
        </a:p>
      </dgm:t>
    </dgm:pt>
    <dgm:pt modelId="{607642CA-57EB-5B4F-B704-EFCF53991CB1}" type="parTrans" cxnId="{EADCE640-D0FC-0743-80F4-EC2A7EBD2420}">
      <dgm:prSet/>
      <dgm:spPr/>
      <dgm:t>
        <a:bodyPr/>
        <a:lstStyle/>
        <a:p>
          <a:endParaRPr lang="en-US" sz="1400" b="1"/>
        </a:p>
      </dgm:t>
    </dgm:pt>
    <dgm:pt modelId="{8F1AF855-41E8-1248-9E56-960FBFD5F508}" type="sibTrans" cxnId="{EADCE640-D0FC-0743-80F4-EC2A7EBD2420}">
      <dgm:prSet custT="1"/>
      <dgm:spPr>
        <a:noFill/>
        <a:ln>
          <a:noFill/>
        </a:ln>
      </dgm:spPr>
      <dgm:t>
        <a:bodyPr/>
        <a:lstStyle/>
        <a:p>
          <a:r>
            <a:rPr lang="en-US" sz="1200" b="0">
              <a:latin typeface="Garamond" charset="0"/>
              <a:ea typeface="Garamond" charset="0"/>
              <a:cs typeface="Garamond" charset="0"/>
            </a:rPr>
            <a:t>AND</a:t>
          </a:r>
        </a:p>
      </dgm:t>
    </dgm:pt>
    <dgm:pt modelId="{D811D2E4-DAEE-7744-8A8A-1BF85D535701}">
      <dgm:prSet phldrT="[Text]" custT="1"/>
      <dgm:spPr/>
      <dgm:t>
        <a:bodyPr/>
        <a:lstStyle/>
        <a:p>
          <a:r>
            <a:rPr lang="en-US" sz="1100" b="1">
              <a:latin typeface="+mn-lt"/>
              <a:ea typeface="Garamond" charset="0"/>
              <a:cs typeface="Garamond" charset="0"/>
            </a:rPr>
            <a:t>Notification</a:t>
          </a:r>
        </a:p>
      </dgm:t>
    </dgm:pt>
    <dgm:pt modelId="{9093DB9D-0398-3844-B949-5BE623A8CC29}" type="parTrans" cxnId="{774F6E4B-7327-D748-8BD1-FEB148D45FCD}">
      <dgm:prSet/>
      <dgm:spPr/>
      <dgm:t>
        <a:bodyPr/>
        <a:lstStyle/>
        <a:p>
          <a:endParaRPr lang="en-US" sz="1400" b="1"/>
        </a:p>
      </dgm:t>
    </dgm:pt>
    <dgm:pt modelId="{693D8FB1-B126-8E48-BD97-E79817D1C039}" type="sibTrans" cxnId="{774F6E4B-7327-D748-8BD1-FEB148D45FCD}">
      <dgm:prSet/>
      <dgm:spPr/>
      <dgm:t>
        <a:bodyPr/>
        <a:lstStyle/>
        <a:p>
          <a:endParaRPr lang="en-US" sz="1400" b="1"/>
        </a:p>
      </dgm:t>
    </dgm:pt>
    <dgm:pt modelId="{F5E49A84-4DA5-0F45-89F5-C5C2BEEFC4CA}">
      <dgm:prSet phldrT="[Text]" custT="1"/>
      <dgm:spPr/>
      <dgm:t>
        <a:bodyPr/>
        <a:lstStyle/>
        <a:p>
          <a:r>
            <a:rPr lang="en-US" sz="1100" b="1">
              <a:latin typeface="+mn-lt"/>
              <a:ea typeface="Garamond" charset="0"/>
              <a:cs typeface="Garamond" charset="0"/>
            </a:rPr>
            <a:t>Individual Interview</a:t>
          </a:r>
        </a:p>
      </dgm:t>
    </dgm:pt>
    <dgm:pt modelId="{EE39162E-D9D4-124C-BB15-C3FBE09D003C}" type="parTrans" cxnId="{ABE96D3A-2E81-8643-B921-1154E490D566}">
      <dgm:prSet/>
      <dgm:spPr/>
      <dgm:t>
        <a:bodyPr/>
        <a:lstStyle/>
        <a:p>
          <a:endParaRPr lang="en-US" sz="1400" b="1"/>
        </a:p>
      </dgm:t>
    </dgm:pt>
    <dgm:pt modelId="{F60994FD-C26B-D249-8D43-AC7149679429}" type="sibTrans" cxnId="{ABE96D3A-2E81-8643-B921-1154E490D566}">
      <dgm:prSet custT="1"/>
      <dgm:spPr/>
      <dgm:t>
        <a:bodyPr/>
        <a:lstStyle/>
        <a:p>
          <a:endParaRPr lang="en-US" sz="1400" b="1"/>
        </a:p>
      </dgm:t>
    </dgm:pt>
    <dgm:pt modelId="{2041EB8F-C2B2-6343-9B80-06243E46ECC9}" type="pres">
      <dgm:prSet presAssocID="{12C5CB1B-9AA7-6849-A2F3-1E45B77764B1}" presName="linearFlow" presStyleCnt="0">
        <dgm:presLayoutVars>
          <dgm:resizeHandles val="exact"/>
        </dgm:presLayoutVars>
      </dgm:prSet>
      <dgm:spPr/>
    </dgm:pt>
    <dgm:pt modelId="{917745CE-EE5B-704C-A3FC-239F94B31016}" type="pres">
      <dgm:prSet presAssocID="{0C8EFA5C-2594-D048-97BF-1F994F030B6B}" presName="node" presStyleLbl="node1" presStyleIdx="0" presStyleCnt="4" custLinFactNeighborY="-16423">
        <dgm:presLayoutVars>
          <dgm:bulletEnabled val="1"/>
        </dgm:presLayoutVars>
      </dgm:prSet>
      <dgm:spPr/>
    </dgm:pt>
    <dgm:pt modelId="{35E56FEE-793C-3D45-B547-F8B9899E4930}" type="pres">
      <dgm:prSet presAssocID="{93E9376B-56F4-8045-9494-42B7A9BA8A6D}" presName="sibTrans" presStyleLbl="sibTrans2D1" presStyleIdx="0" presStyleCnt="3"/>
      <dgm:spPr/>
    </dgm:pt>
    <dgm:pt modelId="{E7F2150D-01A5-6548-A7C1-B730C517DE9B}" type="pres">
      <dgm:prSet presAssocID="{93E9376B-56F4-8045-9494-42B7A9BA8A6D}" presName="connectorText" presStyleLbl="sibTrans2D1" presStyleIdx="0" presStyleCnt="3"/>
      <dgm:spPr/>
    </dgm:pt>
    <dgm:pt modelId="{2543467C-3943-0448-A6A9-DF0BAFFEF3CC}" type="pres">
      <dgm:prSet presAssocID="{9BF07B96-2C5E-6C4B-80AD-BAE751146E3D}" presName="node" presStyleLbl="node1" presStyleIdx="1" presStyleCnt="4">
        <dgm:presLayoutVars>
          <dgm:bulletEnabled val="1"/>
        </dgm:presLayoutVars>
      </dgm:prSet>
      <dgm:spPr/>
    </dgm:pt>
    <dgm:pt modelId="{4296CDB3-9384-ED44-B8B2-2D83F2979E14}" type="pres">
      <dgm:prSet presAssocID="{8F1AF855-41E8-1248-9E56-960FBFD5F508}" presName="sibTrans" presStyleLbl="sibTrans2D1" presStyleIdx="1" presStyleCnt="3" custScaleX="70988" custScaleY="354938"/>
      <dgm:spPr>
        <a:prstGeom prst="roundRect">
          <a:avLst/>
        </a:prstGeom>
      </dgm:spPr>
    </dgm:pt>
    <dgm:pt modelId="{8D657837-E960-9745-A404-1140BABDA133}" type="pres">
      <dgm:prSet presAssocID="{8F1AF855-41E8-1248-9E56-960FBFD5F508}" presName="connectorText" presStyleLbl="sibTrans2D1" presStyleIdx="1" presStyleCnt="3"/>
      <dgm:spPr>
        <a:prstGeom prst="roundRect">
          <a:avLst/>
        </a:prstGeom>
      </dgm:spPr>
    </dgm:pt>
    <dgm:pt modelId="{CB0B1CC6-EC7F-9341-9435-0E3059C873D7}" type="pres">
      <dgm:prSet presAssocID="{F5E49A84-4DA5-0F45-89F5-C5C2BEEFC4CA}" presName="node" presStyleLbl="node1" presStyleIdx="2" presStyleCnt="4">
        <dgm:presLayoutVars>
          <dgm:bulletEnabled val="1"/>
        </dgm:presLayoutVars>
      </dgm:prSet>
      <dgm:spPr/>
    </dgm:pt>
    <dgm:pt modelId="{082FF9CB-F6B5-8846-8DA6-77561712F4F8}" type="pres">
      <dgm:prSet presAssocID="{F60994FD-C26B-D249-8D43-AC7149679429}" presName="sibTrans" presStyleLbl="sibTrans2D1" presStyleIdx="2" presStyleCnt="3"/>
      <dgm:spPr/>
    </dgm:pt>
    <dgm:pt modelId="{D39E1DED-D1F8-4C46-B87F-C9F1DA66636D}" type="pres">
      <dgm:prSet presAssocID="{F60994FD-C26B-D249-8D43-AC7149679429}" presName="connectorText" presStyleLbl="sibTrans2D1" presStyleIdx="2" presStyleCnt="3"/>
      <dgm:spPr/>
    </dgm:pt>
    <dgm:pt modelId="{C9A5F9AD-263B-D040-B95F-9FC5A8FB12FB}" type="pres">
      <dgm:prSet presAssocID="{D811D2E4-DAEE-7744-8A8A-1BF85D535701}" presName="node" presStyleLbl="node1" presStyleIdx="3" presStyleCnt="4">
        <dgm:presLayoutVars>
          <dgm:bulletEnabled val="1"/>
        </dgm:presLayoutVars>
      </dgm:prSet>
      <dgm:spPr/>
    </dgm:pt>
  </dgm:ptLst>
  <dgm:cxnLst>
    <dgm:cxn modelId="{07593F18-7D0D-2A48-8054-4F89A7A039D7}" srcId="{12C5CB1B-9AA7-6849-A2F3-1E45B77764B1}" destId="{0C8EFA5C-2594-D048-97BF-1F994F030B6B}" srcOrd="0" destOrd="0" parTransId="{EBB9D824-0E45-D442-9B9B-527CC313AEE8}" sibTransId="{93E9376B-56F4-8045-9494-42B7A9BA8A6D}"/>
    <dgm:cxn modelId="{C9886C18-7FF7-4EA2-9958-A9389FC3E8A4}" type="presOf" srcId="{93E9376B-56F4-8045-9494-42B7A9BA8A6D}" destId="{35E56FEE-793C-3D45-B547-F8B9899E4930}" srcOrd="0" destOrd="0" presId="urn:microsoft.com/office/officeart/2005/8/layout/process2"/>
    <dgm:cxn modelId="{74E0841A-B8A1-4B29-890C-2F0945A19552}" type="presOf" srcId="{8F1AF855-41E8-1248-9E56-960FBFD5F508}" destId="{8D657837-E960-9745-A404-1140BABDA133}" srcOrd="1" destOrd="0" presId="urn:microsoft.com/office/officeart/2005/8/layout/process2"/>
    <dgm:cxn modelId="{11A43824-24F9-4311-8E2A-1EB08E665F3D}" type="presOf" srcId="{F5E49A84-4DA5-0F45-89F5-C5C2BEEFC4CA}" destId="{CB0B1CC6-EC7F-9341-9435-0E3059C873D7}" srcOrd="0" destOrd="0" presId="urn:microsoft.com/office/officeart/2005/8/layout/process2"/>
    <dgm:cxn modelId="{1844CE30-EA20-4A7C-9CBE-89F0BF472A80}" type="presOf" srcId="{D811D2E4-DAEE-7744-8A8A-1BF85D535701}" destId="{C9A5F9AD-263B-D040-B95F-9FC5A8FB12FB}" srcOrd="0" destOrd="0" presId="urn:microsoft.com/office/officeart/2005/8/layout/process2"/>
    <dgm:cxn modelId="{ABE96D3A-2E81-8643-B921-1154E490D566}" srcId="{12C5CB1B-9AA7-6849-A2F3-1E45B77764B1}" destId="{F5E49A84-4DA5-0F45-89F5-C5C2BEEFC4CA}" srcOrd="2" destOrd="0" parTransId="{EE39162E-D9D4-124C-BB15-C3FBE09D003C}" sibTransId="{F60994FD-C26B-D249-8D43-AC7149679429}"/>
    <dgm:cxn modelId="{EADCE640-D0FC-0743-80F4-EC2A7EBD2420}" srcId="{12C5CB1B-9AA7-6849-A2F3-1E45B77764B1}" destId="{9BF07B96-2C5E-6C4B-80AD-BAE751146E3D}" srcOrd="1" destOrd="0" parTransId="{607642CA-57EB-5B4F-B704-EFCF53991CB1}" sibTransId="{8F1AF855-41E8-1248-9E56-960FBFD5F508}"/>
    <dgm:cxn modelId="{6C2F3445-8ADA-418D-B3CF-1F38358A5F9D}" type="presOf" srcId="{9BF07B96-2C5E-6C4B-80AD-BAE751146E3D}" destId="{2543467C-3943-0448-A6A9-DF0BAFFEF3CC}" srcOrd="0" destOrd="0" presId="urn:microsoft.com/office/officeart/2005/8/layout/process2"/>
    <dgm:cxn modelId="{774F6E4B-7327-D748-8BD1-FEB148D45FCD}" srcId="{12C5CB1B-9AA7-6849-A2F3-1E45B77764B1}" destId="{D811D2E4-DAEE-7744-8A8A-1BF85D535701}" srcOrd="3" destOrd="0" parTransId="{9093DB9D-0398-3844-B949-5BE623A8CC29}" sibTransId="{693D8FB1-B126-8E48-BD97-E79817D1C039}"/>
    <dgm:cxn modelId="{8643DC5A-F0BB-4285-955C-A956C22F4EB7}" type="presOf" srcId="{12C5CB1B-9AA7-6849-A2F3-1E45B77764B1}" destId="{2041EB8F-C2B2-6343-9B80-06243E46ECC9}" srcOrd="0" destOrd="0" presId="urn:microsoft.com/office/officeart/2005/8/layout/process2"/>
    <dgm:cxn modelId="{E0B7B28E-A8BC-4D91-928F-9CD95FB8DD66}" type="presOf" srcId="{0C8EFA5C-2594-D048-97BF-1F994F030B6B}" destId="{917745CE-EE5B-704C-A3FC-239F94B31016}" srcOrd="0" destOrd="0" presId="urn:microsoft.com/office/officeart/2005/8/layout/process2"/>
    <dgm:cxn modelId="{85B1A592-51A6-4074-B6C6-21AC3B1FDD63}" type="presOf" srcId="{F60994FD-C26B-D249-8D43-AC7149679429}" destId="{D39E1DED-D1F8-4C46-B87F-C9F1DA66636D}" srcOrd="1" destOrd="0" presId="urn:microsoft.com/office/officeart/2005/8/layout/process2"/>
    <dgm:cxn modelId="{5802AAAF-3289-42D2-880D-9E5C404C67F2}" type="presOf" srcId="{8F1AF855-41E8-1248-9E56-960FBFD5F508}" destId="{4296CDB3-9384-ED44-B8B2-2D83F2979E14}" srcOrd="0" destOrd="0" presId="urn:microsoft.com/office/officeart/2005/8/layout/process2"/>
    <dgm:cxn modelId="{BDD126BF-C4CA-443D-9E1E-D21CA6EA5226}" type="presOf" srcId="{F60994FD-C26B-D249-8D43-AC7149679429}" destId="{082FF9CB-F6B5-8846-8DA6-77561712F4F8}" srcOrd="0" destOrd="0" presId="urn:microsoft.com/office/officeart/2005/8/layout/process2"/>
    <dgm:cxn modelId="{976A0CE2-522D-45CE-BA1B-73F305A1EC5F}" type="presOf" srcId="{93E9376B-56F4-8045-9494-42B7A9BA8A6D}" destId="{E7F2150D-01A5-6548-A7C1-B730C517DE9B}" srcOrd="1" destOrd="0" presId="urn:microsoft.com/office/officeart/2005/8/layout/process2"/>
    <dgm:cxn modelId="{C14DBF63-FE18-4A72-97BA-FAFDB4B51621}" type="presParOf" srcId="{2041EB8F-C2B2-6343-9B80-06243E46ECC9}" destId="{917745CE-EE5B-704C-A3FC-239F94B31016}" srcOrd="0" destOrd="0" presId="urn:microsoft.com/office/officeart/2005/8/layout/process2"/>
    <dgm:cxn modelId="{5341417B-C986-4767-9FCE-29FECC1279D6}" type="presParOf" srcId="{2041EB8F-C2B2-6343-9B80-06243E46ECC9}" destId="{35E56FEE-793C-3D45-B547-F8B9899E4930}" srcOrd="1" destOrd="0" presId="urn:microsoft.com/office/officeart/2005/8/layout/process2"/>
    <dgm:cxn modelId="{7A415618-6124-42F2-8F13-2B1DDC246BFC}" type="presParOf" srcId="{35E56FEE-793C-3D45-B547-F8B9899E4930}" destId="{E7F2150D-01A5-6548-A7C1-B730C517DE9B}" srcOrd="0" destOrd="0" presId="urn:microsoft.com/office/officeart/2005/8/layout/process2"/>
    <dgm:cxn modelId="{6C7B7D26-744C-4459-92AA-598221C56B88}" type="presParOf" srcId="{2041EB8F-C2B2-6343-9B80-06243E46ECC9}" destId="{2543467C-3943-0448-A6A9-DF0BAFFEF3CC}" srcOrd="2" destOrd="0" presId="urn:microsoft.com/office/officeart/2005/8/layout/process2"/>
    <dgm:cxn modelId="{309A3EA3-9B8B-4D39-8705-2689856A58CD}" type="presParOf" srcId="{2041EB8F-C2B2-6343-9B80-06243E46ECC9}" destId="{4296CDB3-9384-ED44-B8B2-2D83F2979E14}" srcOrd="3" destOrd="0" presId="urn:microsoft.com/office/officeart/2005/8/layout/process2"/>
    <dgm:cxn modelId="{B2D6CBFE-A7B0-46CD-9795-424D246F6905}" type="presParOf" srcId="{4296CDB3-9384-ED44-B8B2-2D83F2979E14}" destId="{8D657837-E960-9745-A404-1140BABDA133}" srcOrd="0" destOrd="0" presId="urn:microsoft.com/office/officeart/2005/8/layout/process2"/>
    <dgm:cxn modelId="{137BD6C3-A58D-4A96-BC76-DD9DE505E5BF}" type="presParOf" srcId="{2041EB8F-C2B2-6343-9B80-06243E46ECC9}" destId="{CB0B1CC6-EC7F-9341-9435-0E3059C873D7}" srcOrd="4" destOrd="0" presId="urn:microsoft.com/office/officeart/2005/8/layout/process2"/>
    <dgm:cxn modelId="{166D4085-9B5C-4E28-8B6F-3C04493A65D7}" type="presParOf" srcId="{2041EB8F-C2B2-6343-9B80-06243E46ECC9}" destId="{082FF9CB-F6B5-8846-8DA6-77561712F4F8}" srcOrd="5" destOrd="0" presId="urn:microsoft.com/office/officeart/2005/8/layout/process2"/>
    <dgm:cxn modelId="{D9869E83-E1AA-406C-B9D1-7630FCDDF987}" type="presParOf" srcId="{082FF9CB-F6B5-8846-8DA6-77561712F4F8}" destId="{D39E1DED-D1F8-4C46-B87F-C9F1DA66636D}" srcOrd="0" destOrd="0" presId="urn:microsoft.com/office/officeart/2005/8/layout/process2"/>
    <dgm:cxn modelId="{F8063FC1-B63F-4B28-80F2-A1079E43607F}" type="presParOf" srcId="{2041EB8F-C2B2-6343-9B80-06243E46ECC9}" destId="{C9A5F9AD-263B-D040-B95F-9FC5A8FB12FB}" srcOrd="6"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7745CE-EE5B-704C-A3FC-239F94B31016}">
      <dsp:nvSpPr>
        <dsp:cNvPr id="0" name=""/>
        <dsp:cNvSpPr/>
      </dsp:nvSpPr>
      <dsp:spPr>
        <a:xfrm>
          <a:off x="0" y="0"/>
          <a:ext cx="1094740" cy="73772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mn-lt"/>
              <a:ea typeface="Garamond" charset="0"/>
              <a:cs typeface="Garamond" charset="0"/>
            </a:rPr>
            <a:t>Application, Resume &amp; References</a:t>
          </a:r>
        </a:p>
      </dsp:txBody>
      <dsp:txXfrm>
        <a:off x="21607" y="21607"/>
        <a:ext cx="1051526" cy="694512"/>
      </dsp:txXfrm>
    </dsp:sp>
    <dsp:sp modelId="{35E56FEE-793C-3D45-B547-F8B9899E4930}">
      <dsp:nvSpPr>
        <dsp:cNvPr id="0" name=""/>
        <dsp:cNvSpPr/>
      </dsp:nvSpPr>
      <dsp:spPr>
        <a:xfrm rot="5400000">
          <a:off x="408302" y="757160"/>
          <a:ext cx="278134" cy="331976"/>
        </a:xfrm>
        <a:prstGeom prs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b="1" kern="1200"/>
        </a:p>
      </dsp:txBody>
      <dsp:txXfrm rot="-5400000">
        <a:off x="447776" y="784081"/>
        <a:ext cx="199186" cy="194694"/>
      </dsp:txXfrm>
    </dsp:sp>
    <dsp:sp modelId="{2543467C-3943-0448-A6A9-DF0BAFFEF3CC}">
      <dsp:nvSpPr>
        <dsp:cNvPr id="0" name=""/>
        <dsp:cNvSpPr/>
      </dsp:nvSpPr>
      <dsp:spPr>
        <a:xfrm>
          <a:off x="0" y="1108572"/>
          <a:ext cx="1094740" cy="73772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mn-lt"/>
              <a:ea typeface="Garamond" charset="0"/>
              <a:cs typeface="Garamond" charset="0"/>
            </a:rPr>
            <a:t>Presentation</a:t>
          </a:r>
        </a:p>
      </dsp:txBody>
      <dsp:txXfrm>
        <a:off x="21607" y="1130179"/>
        <a:ext cx="1051526" cy="694512"/>
      </dsp:txXfrm>
    </dsp:sp>
    <dsp:sp modelId="{4296CDB3-9384-ED44-B8B2-2D83F2979E14}">
      <dsp:nvSpPr>
        <dsp:cNvPr id="0" name=""/>
        <dsp:cNvSpPr/>
      </dsp:nvSpPr>
      <dsp:spPr>
        <a:xfrm rot="5400000">
          <a:off x="449176" y="1441574"/>
          <a:ext cx="196386" cy="1178311"/>
        </a:xfrm>
        <a:prstGeom prst="roundRect">
          <a:avLst/>
        </a:prstGeom>
        <a:no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b="0" kern="1200">
              <a:latin typeface="Garamond" charset="0"/>
              <a:ea typeface="Garamond" charset="0"/>
              <a:cs typeface="Garamond" charset="0"/>
            </a:rPr>
            <a:t>AND</a:t>
          </a:r>
        </a:p>
      </dsp:txBody>
      <dsp:txXfrm rot="-5400000">
        <a:off x="-32199" y="1942123"/>
        <a:ext cx="1159137" cy="177212"/>
      </dsp:txXfrm>
    </dsp:sp>
    <dsp:sp modelId="{CB0B1CC6-EC7F-9341-9435-0E3059C873D7}">
      <dsp:nvSpPr>
        <dsp:cNvPr id="0" name=""/>
        <dsp:cNvSpPr/>
      </dsp:nvSpPr>
      <dsp:spPr>
        <a:xfrm>
          <a:off x="0" y="2215161"/>
          <a:ext cx="1094740" cy="73772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mn-lt"/>
              <a:ea typeface="Garamond" charset="0"/>
              <a:cs typeface="Garamond" charset="0"/>
            </a:rPr>
            <a:t>Individual Interview</a:t>
          </a:r>
        </a:p>
      </dsp:txBody>
      <dsp:txXfrm>
        <a:off x="21607" y="2236768"/>
        <a:ext cx="1051526" cy="694512"/>
      </dsp:txXfrm>
    </dsp:sp>
    <dsp:sp modelId="{082FF9CB-F6B5-8846-8DA6-77561712F4F8}">
      <dsp:nvSpPr>
        <dsp:cNvPr id="0" name=""/>
        <dsp:cNvSpPr/>
      </dsp:nvSpPr>
      <dsp:spPr>
        <a:xfrm rot="5400000">
          <a:off x="409046" y="2971330"/>
          <a:ext cx="276647" cy="331976"/>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b="1" kern="1200"/>
        </a:p>
      </dsp:txBody>
      <dsp:txXfrm rot="-5400000">
        <a:off x="447777" y="2998994"/>
        <a:ext cx="199186" cy="193653"/>
      </dsp:txXfrm>
    </dsp:sp>
    <dsp:sp modelId="{C9A5F9AD-263B-D040-B95F-9FC5A8FB12FB}">
      <dsp:nvSpPr>
        <dsp:cNvPr id="0" name=""/>
        <dsp:cNvSpPr/>
      </dsp:nvSpPr>
      <dsp:spPr>
        <a:xfrm>
          <a:off x="0" y="3321750"/>
          <a:ext cx="1094740" cy="73772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mn-lt"/>
              <a:ea typeface="Garamond" charset="0"/>
              <a:cs typeface="Garamond" charset="0"/>
            </a:rPr>
            <a:t>Notification</a:t>
          </a:r>
        </a:p>
      </dsp:txBody>
      <dsp:txXfrm>
        <a:off x="21607" y="3343357"/>
        <a:ext cx="1051526" cy="6945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Worker</dc:creator>
  <cp:keywords/>
  <dc:description/>
  <cp:lastModifiedBy>Keaney, Allison</cp:lastModifiedBy>
  <cp:revision>4</cp:revision>
  <dcterms:created xsi:type="dcterms:W3CDTF">2018-02-28T23:19:00Z</dcterms:created>
  <dcterms:modified xsi:type="dcterms:W3CDTF">2018-02-28T23:27:00Z</dcterms:modified>
</cp:coreProperties>
</file>