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DB" w:rsidRDefault="00916F17">
      <w:pPr>
        <w:spacing w:before="19"/>
        <w:ind w:left="4527" w:right="1850" w:hanging="2676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>Program</w:t>
      </w:r>
      <w:r>
        <w:rPr>
          <w:rFonts w:ascii="Calibri"/>
          <w:b/>
          <w:spacing w:val="-3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Council</w:t>
      </w:r>
      <w:r>
        <w:rPr>
          <w:rFonts w:ascii="Calibri"/>
          <w:b/>
          <w:spacing w:val="-2"/>
          <w:sz w:val="28"/>
          <w:u w:val="thick" w:color="000000"/>
        </w:rPr>
        <w:t xml:space="preserve"> </w:t>
      </w:r>
      <w:r>
        <w:rPr>
          <w:rFonts w:ascii="Calibri"/>
          <w:b/>
          <w:sz w:val="28"/>
          <w:u w:val="thick" w:color="000000"/>
        </w:rPr>
        <w:t>CE</w:t>
      </w:r>
      <w:r>
        <w:rPr>
          <w:rFonts w:ascii="Calibri"/>
          <w:b/>
          <w:spacing w:val="-4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Position</w:t>
      </w:r>
      <w:r>
        <w:rPr>
          <w:rFonts w:ascii="Calibri"/>
          <w:b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Proposal Evaluation Criteria</w:t>
      </w:r>
      <w:r>
        <w:rPr>
          <w:rFonts w:ascii="Calibri"/>
          <w:b/>
          <w:spacing w:val="39"/>
          <w:sz w:val="28"/>
        </w:rPr>
        <w:t xml:space="preserve"> </w:t>
      </w:r>
      <w:r w:rsidR="004F5F4F">
        <w:rPr>
          <w:rFonts w:ascii="Calibri"/>
          <w:b/>
          <w:spacing w:val="-1"/>
          <w:sz w:val="28"/>
        </w:rPr>
        <w:t>201</w:t>
      </w:r>
      <w:r w:rsidR="002E4E3D">
        <w:rPr>
          <w:rFonts w:ascii="Calibri"/>
          <w:b/>
          <w:spacing w:val="-1"/>
          <w:sz w:val="28"/>
        </w:rPr>
        <w:t>8</w:t>
      </w:r>
    </w:p>
    <w:p w:rsidR="001928DB" w:rsidRDefault="001928DB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:rsidR="001928DB" w:rsidRDefault="00916F17">
      <w:pPr>
        <w:pStyle w:val="Heading1"/>
        <w:numPr>
          <w:ilvl w:val="0"/>
          <w:numId w:val="1"/>
        </w:numPr>
        <w:tabs>
          <w:tab w:val="left" w:pos="460"/>
        </w:tabs>
        <w:spacing w:before="51"/>
        <w:rPr>
          <w:b w:val="0"/>
          <w:bCs w:val="0"/>
        </w:rPr>
      </w:pPr>
      <w:r>
        <w:rPr>
          <w:spacing w:val="-1"/>
        </w:rPr>
        <w:t>Develops</w:t>
      </w:r>
      <w:r>
        <w:rPr>
          <w:spacing w:val="-5"/>
        </w:rPr>
        <w:t xml:space="preserve"> </w:t>
      </w:r>
      <w:r>
        <w:rPr>
          <w:spacing w:val="-1"/>
        </w:rPr>
        <w:t>ANR’s</w:t>
      </w:r>
      <w:r>
        <w:rPr>
          <w:spacing w:val="-7"/>
        </w:rPr>
        <w:t xml:space="preserve"> </w:t>
      </w:r>
      <w:r>
        <w:rPr>
          <w:spacing w:val="-1"/>
        </w:rPr>
        <w:t>capability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critical</w:t>
      </w:r>
      <w:r>
        <w:rPr>
          <w:spacing w:val="-6"/>
        </w:rPr>
        <w:t xml:space="preserve"> </w:t>
      </w:r>
      <w:r>
        <w:rPr>
          <w:spacing w:val="-1"/>
        </w:rPr>
        <w:t>needs.</w:t>
      </w:r>
    </w:p>
    <w:p w:rsidR="001928DB" w:rsidRDefault="00916F17">
      <w:pPr>
        <w:pStyle w:val="BodyText"/>
        <w:ind w:right="171"/>
      </w:pP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positions</w:t>
      </w:r>
      <w:r>
        <w:rPr>
          <w:spacing w:val="-5"/>
        </w:rPr>
        <w:t xml:space="preserve"> </w:t>
      </w:r>
      <w:r>
        <w:rPr>
          <w:spacing w:val="-1"/>
        </w:rPr>
        <w:t>that address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rPr>
          <w:spacing w:val="-2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emerging</w:t>
      </w:r>
      <w:r>
        <w:rPr>
          <w:spacing w:val="-3"/>
        </w:rPr>
        <w:t xml:space="preserve"> </w:t>
      </w:r>
      <w:r>
        <w:rPr>
          <w:spacing w:val="-1"/>
        </w:rPr>
        <w:t>issues,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10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rPr>
          <w:spacing w:val="-1"/>
        </w:rPr>
        <w:t>statewide,</w:t>
      </w:r>
      <w:r>
        <w:rPr>
          <w:spacing w:val="-2"/>
        </w:rPr>
        <w:t xml:space="preserve"> in</w:t>
      </w:r>
      <w: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for ANR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economic,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rPr>
          <w:spacing w:val="-4"/>
        </w:rPr>
        <w:t xml:space="preserve"> </w:t>
      </w:r>
      <w:r>
        <w:rPr>
          <w:spacing w:val="-1"/>
        </w:rPr>
        <w:t>and social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8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state.</w:t>
      </w:r>
    </w:p>
    <w:p w:rsidR="001928DB" w:rsidRDefault="00916F17">
      <w:pPr>
        <w:pStyle w:val="BodyText"/>
        <w:numPr>
          <w:ilvl w:val="1"/>
          <w:numId w:val="1"/>
        </w:numPr>
        <w:tabs>
          <w:tab w:val="left" w:pos="1180"/>
        </w:tabs>
        <w:spacing w:line="241" w:lineRule="auto"/>
        <w:ind w:right="171"/>
      </w:pP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rPr>
          <w:spacing w:val="-1"/>
        </w:rPr>
        <w:t>should clearly</w:t>
      </w:r>
      <w:r>
        <w:rPr>
          <w:spacing w:val="-2"/>
        </w:rPr>
        <w:t xml:space="preserve"> </w:t>
      </w:r>
      <w:r>
        <w:rPr>
          <w:spacing w:val="-1"/>
        </w:rPr>
        <w:t>explain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stakeholders’</w:t>
      </w:r>
      <w:r>
        <w:rPr>
          <w:spacing w:val="-4"/>
        </w:rPr>
        <w:t xml:space="preserve"> </w:t>
      </w:r>
      <w:r>
        <w:rPr>
          <w:spacing w:val="-1"/>
        </w:rPr>
        <w:t>needs-</w:t>
      </w:r>
      <w:r>
        <w:rPr>
          <w:spacing w:val="107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rPr>
          <w:spacing w:val="-1"/>
        </w:rPr>
        <w:t>priorities.</w:t>
      </w:r>
    </w:p>
    <w:p w:rsidR="001928DB" w:rsidRDefault="001928DB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1928DB" w:rsidRDefault="00916F17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proofErr w:type="gramStart"/>
      <w:r>
        <w:rPr>
          <w:spacing w:val="-1"/>
        </w:rPr>
        <w:t>Demonstrates</w:t>
      </w:r>
      <w:r>
        <w:rPr>
          <w:spacing w:val="-6"/>
        </w:rPr>
        <w:t xml:space="preserve"> </w:t>
      </w:r>
      <w:r>
        <w:rPr>
          <w:spacing w:val="-1"/>
        </w:rPr>
        <w:t>st</w:t>
      </w:r>
      <w:bookmarkStart w:id="0" w:name="_GoBack"/>
      <w:bookmarkEnd w:id="0"/>
      <w:r>
        <w:rPr>
          <w:spacing w:val="-1"/>
        </w:rPr>
        <w:t>akeholder</w:t>
      </w:r>
      <w:r w:rsidR="00A93F5F">
        <w:rPr>
          <w:spacing w:val="-1"/>
        </w:rPr>
        <w:t xml:space="preserve"> engagement</w:t>
      </w:r>
      <w:r>
        <w:rPr>
          <w:spacing w:val="-1"/>
        </w:rPr>
        <w:t>.</w:t>
      </w:r>
      <w:proofErr w:type="gramEnd"/>
    </w:p>
    <w:p w:rsidR="001928DB" w:rsidRDefault="00916F17">
      <w:pPr>
        <w:pStyle w:val="BodyText"/>
      </w:pP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positions</w:t>
      </w:r>
      <w:r>
        <w:rPr>
          <w:spacing w:val="-6"/>
        </w:rPr>
        <w:t xml:space="preserve"> </w:t>
      </w:r>
      <w:r>
        <w:rPr>
          <w:spacing w:val="-1"/>
        </w:rPr>
        <w:t>developed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broad,</w:t>
      </w:r>
      <w:r>
        <w:rPr>
          <w:spacing w:val="-6"/>
        </w:rPr>
        <w:t xml:space="preserve"> </w:t>
      </w:r>
      <w:r>
        <w:t>participatory</w:t>
      </w:r>
      <w:r>
        <w:rPr>
          <w:spacing w:val="-6"/>
        </w:rPr>
        <w:t xml:space="preserve"> </w:t>
      </w:r>
      <w:r>
        <w:rPr>
          <w:spacing w:val="-1"/>
        </w:rPr>
        <w:t>process.</w:t>
      </w:r>
    </w:p>
    <w:p w:rsidR="001928DB" w:rsidRDefault="00916F17">
      <w:pPr>
        <w:pStyle w:val="BodyText"/>
        <w:numPr>
          <w:ilvl w:val="1"/>
          <w:numId w:val="1"/>
        </w:numPr>
        <w:tabs>
          <w:tab w:val="left" w:pos="1180"/>
        </w:tabs>
      </w:pP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input</w:t>
      </w:r>
      <w:r>
        <w:t xml:space="preserve"> </w:t>
      </w:r>
      <w:r>
        <w:rPr>
          <w:spacing w:val="-1"/>
        </w:rPr>
        <w:t>from internal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external stakeholders</w:t>
      </w:r>
      <w:r w:rsidR="005C0682">
        <w:rPr>
          <w:spacing w:val="-1"/>
        </w:rPr>
        <w:t xml:space="preserve"> in the development of the proposal</w:t>
      </w:r>
      <w:r>
        <w:rPr>
          <w:spacing w:val="-1"/>
        </w:rPr>
        <w:t>.</w:t>
      </w:r>
    </w:p>
    <w:p w:rsidR="001928DB" w:rsidRDefault="001928DB">
      <w:pPr>
        <w:rPr>
          <w:rFonts w:ascii="Calibri" w:eastAsia="Calibri" w:hAnsi="Calibri" w:cs="Calibri"/>
        </w:rPr>
      </w:pPr>
    </w:p>
    <w:p w:rsidR="001928DB" w:rsidRDefault="00916F17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>
        <w:rPr>
          <w:spacing w:val="-1"/>
        </w:rPr>
        <w:t>Strengthens</w:t>
      </w:r>
      <w:r>
        <w:rPr>
          <w:spacing w:val="-10"/>
        </w:rPr>
        <w:t xml:space="preserve"> </w:t>
      </w:r>
      <w:r w:rsidR="00A56333">
        <w:rPr>
          <w:spacing w:val="-10"/>
        </w:rPr>
        <w:t xml:space="preserve">or expands </w:t>
      </w:r>
      <w:r>
        <w:t>the</w:t>
      </w:r>
      <w:r>
        <w:rPr>
          <w:spacing w:val="-7"/>
        </w:rPr>
        <w:t xml:space="preserve"> </w:t>
      </w:r>
      <w:r>
        <w:t>ANR</w:t>
      </w:r>
      <w:r>
        <w:rPr>
          <w:spacing w:val="-10"/>
        </w:rPr>
        <w:t xml:space="preserve"> </w:t>
      </w:r>
      <w:r>
        <w:rPr>
          <w:spacing w:val="-1"/>
        </w:rPr>
        <w:t>network.</w:t>
      </w:r>
    </w:p>
    <w:p w:rsidR="001928DB" w:rsidRDefault="00916F17">
      <w:pPr>
        <w:pStyle w:val="BodyText"/>
        <w:ind w:right="171"/>
      </w:pP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allocated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positions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integrated research and</w:t>
      </w:r>
      <w:r>
        <w:rPr>
          <w:spacing w:val="-3"/>
        </w:rPr>
        <w:t xml:space="preserve"> </w:t>
      </w:r>
      <w:r>
        <w:rPr>
          <w:spacing w:val="-1"/>
        </w:rPr>
        <w:t>outreach</w:t>
      </w:r>
      <w:r>
        <w:rPr>
          <w:spacing w:val="107"/>
        </w:rPr>
        <w:t xml:space="preserve"> </w:t>
      </w:r>
      <w:r>
        <w:rPr>
          <w:spacing w:val="-1"/>
        </w:rP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addressing</w:t>
      </w:r>
      <w:r>
        <w:rPr>
          <w:spacing w:val="-7"/>
        </w:rPr>
        <w:t xml:space="preserve"> </w:t>
      </w:r>
      <w:r>
        <w:rPr>
          <w:spacing w:val="-1"/>
        </w:rPr>
        <w:t>programmatic</w:t>
      </w:r>
      <w:r>
        <w:rPr>
          <w:spacing w:val="-5"/>
        </w:rPr>
        <w:t xml:space="preserve"> </w:t>
      </w:r>
      <w:r>
        <w:rPr>
          <w:spacing w:val="-1"/>
        </w:rPr>
        <w:t>issues.</w:t>
      </w:r>
    </w:p>
    <w:p w:rsidR="001928DB" w:rsidRPr="008A16F5" w:rsidRDefault="00916F17" w:rsidP="00A93F5F">
      <w:pPr>
        <w:numPr>
          <w:ilvl w:val="1"/>
          <w:numId w:val="1"/>
        </w:numPr>
        <w:tabs>
          <w:tab w:val="left" w:pos="1180"/>
        </w:tabs>
        <w:spacing w:before="3" w:line="239" w:lineRule="auto"/>
        <w:ind w:right="171"/>
        <w:rPr>
          <w:rFonts w:ascii="Calibri" w:eastAsia="Calibri" w:hAnsi="Calibri" w:cs="Calibri"/>
          <w:b/>
          <w:sz w:val="24"/>
          <w:szCs w:val="24"/>
        </w:rPr>
      </w:pPr>
      <w:r w:rsidRPr="00A93F5F">
        <w:rPr>
          <w:rFonts w:ascii="Calibri"/>
          <w:spacing w:val="-1"/>
          <w:sz w:val="24"/>
          <w:szCs w:val="24"/>
        </w:rPr>
        <w:t>Position</w:t>
      </w:r>
      <w:r w:rsidRPr="00A93F5F">
        <w:rPr>
          <w:rFonts w:ascii="Calibri"/>
          <w:spacing w:val="-4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proposals</w:t>
      </w:r>
      <w:r w:rsidRPr="00A93F5F">
        <w:rPr>
          <w:rFonts w:ascii="Calibri"/>
          <w:spacing w:val="-2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should explain</w:t>
      </w:r>
      <w:r w:rsidRPr="00A93F5F">
        <w:rPr>
          <w:rFonts w:ascii="Calibri"/>
          <w:spacing w:val="-3"/>
          <w:sz w:val="24"/>
          <w:szCs w:val="24"/>
        </w:rPr>
        <w:t xml:space="preserve"> </w:t>
      </w:r>
      <w:r w:rsidRPr="00A93F5F">
        <w:rPr>
          <w:rFonts w:ascii="Calibri"/>
          <w:sz w:val="24"/>
          <w:szCs w:val="24"/>
        </w:rPr>
        <w:t>how</w:t>
      </w:r>
      <w:r w:rsidRPr="00A93F5F">
        <w:rPr>
          <w:rFonts w:ascii="Calibri"/>
          <w:spacing w:val="-3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the</w:t>
      </w:r>
      <w:r w:rsidRPr="00A93F5F">
        <w:rPr>
          <w:rFonts w:ascii="Calibri"/>
          <w:spacing w:val="-3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position would</w:t>
      </w:r>
      <w:r w:rsidRPr="00A93F5F">
        <w:rPr>
          <w:rFonts w:ascii="Calibri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significantly</w:t>
      </w:r>
      <w:r w:rsidRPr="00A93F5F">
        <w:rPr>
          <w:rFonts w:ascii="Calibri"/>
          <w:spacing w:val="-3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augment</w:t>
      </w:r>
      <w:r w:rsidRPr="00A93F5F">
        <w:rPr>
          <w:rFonts w:ascii="Calibri"/>
          <w:spacing w:val="-3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the capacity</w:t>
      </w:r>
      <w:r w:rsidRPr="00A93F5F">
        <w:rPr>
          <w:rFonts w:ascii="Calibri"/>
          <w:spacing w:val="92"/>
          <w:w w:val="99"/>
          <w:sz w:val="24"/>
          <w:szCs w:val="24"/>
        </w:rPr>
        <w:t xml:space="preserve"> </w:t>
      </w:r>
      <w:r w:rsidRPr="00A93F5F">
        <w:rPr>
          <w:rFonts w:ascii="Calibri"/>
          <w:sz w:val="24"/>
          <w:szCs w:val="24"/>
        </w:rPr>
        <w:t>of</w:t>
      </w:r>
      <w:r w:rsidRPr="00A93F5F">
        <w:rPr>
          <w:rFonts w:ascii="Calibri"/>
          <w:spacing w:val="-2"/>
          <w:sz w:val="24"/>
          <w:szCs w:val="24"/>
        </w:rPr>
        <w:t xml:space="preserve"> </w:t>
      </w:r>
      <w:r w:rsidRPr="00A93F5F">
        <w:rPr>
          <w:rFonts w:ascii="Calibri"/>
          <w:sz w:val="24"/>
          <w:szCs w:val="24"/>
        </w:rPr>
        <w:t>the</w:t>
      </w:r>
      <w:r w:rsidRPr="00A93F5F">
        <w:rPr>
          <w:rFonts w:ascii="Calibri"/>
          <w:spacing w:val="-2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existing</w:t>
      </w:r>
      <w:r w:rsidRPr="00A93F5F">
        <w:rPr>
          <w:rFonts w:ascii="Calibri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network</w:t>
      </w:r>
      <w:r w:rsidRPr="00A93F5F">
        <w:rPr>
          <w:rFonts w:ascii="Calibri"/>
          <w:spacing w:val="-2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of</w:t>
      </w:r>
      <w:r w:rsidRPr="00A93F5F">
        <w:rPr>
          <w:rFonts w:ascii="Calibri"/>
          <w:sz w:val="24"/>
          <w:szCs w:val="24"/>
        </w:rPr>
        <w:t xml:space="preserve"> AES</w:t>
      </w:r>
      <w:r w:rsidRPr="00A93F5F">
        <w:rPr>
          <w:rFonts w:ascii="Calibri"/>
          <w:spacing w:val="-3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scientists,</w:t>
      </w:r>
      <w:r w:rsidRPr="00A93F5F">
        <w:rPr>
          <w:rFonts w:ascii="Calibri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non-AES</w:t>
      </w:r>
      <w:r w:rsidRPr="00A93F5F">
        <w:rPr>
          <w:rFonts w:ascii="Calibri"/>
          <w:spacing w:val="-3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scientists,</w:t>
      </w:r>
      <w:r w:rsidRPr="00A93F5F">
        <w:rPr>
          <w:rFonts w:ascii="Calibri"/>
          <w:spacing w:val="-2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UCCE</w:t>
      </w:r>
      <w:r w:rsidRPr="00A93F5F">
        <w:rPr>
          <w:rFonts w:ascii="Calibri"/>
          <w:spacing w:val="-3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Specialists,</w:t>
      </w:r>
      <w:r w:rsidRPr="00A93F5F">
        <w:rPr>
          <w:rFonts w:ascii="Calibri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and/or</w:t>
      </w:r>
      <w:r w:rsidRPr="00A93F5F">
        <w:rPr>
          <w:rFonts w:ascii="Calibri"/>
          <w:spacing w:val="-2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UCCE</w:t>
      </w:r>
      <w:r w:rsidRPr="00A93F5F">
        <w:rPr>
          <w:rFonts w:ascii="Calibri"/>
          <w:spacing w:val="79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 xml:space="preserve">Advisors. </w:t>
      </w:r>
      <w:r w:rsidR="00610495" w:rsidRPr="00A93F5F">
        <w:rPr>
          <w:rFonts w:ascii="Calibri"/>
          <w:spacing w:val="-1"/>
          <w:sz w:val="24"/>
          <w:szCs w:val="24"/>
        </w:rPr>
        <w:t xml:space="preserve">In addition, </w:t>
      </w:r>
      <w:r w:rsidR="004F5F4F" w:rsidRPr="00A93F5F">
        <w:rPr>
          <w:rFonts w:ascii="Calibri"/>
          <w:spacing w:val="-1"/>
          <w:sz w:val="24"/>
          <w:szCs w:val="24"/>
        </w:rPr>
        <w:t>innovative position</w:t>
      </w:r>
      <w:r w:rsidR="00610495" w:rsidRPr="00A93F5F">
        <w:rPr>
          <w:rFonts w:ascii="Calibri"/>
          <w:spacing w:val="-1"/>
          <w:sz w:val="24"/>
          <w:szCs w:val="24"/>
        </w:rPr>
        <w:t xml:space="preserve"> proposals should articulate specifically how </w:t>
      </w:r>
      <w:r w:rsidR="004F5F4F" w:rsidRPr="00A93F5F">
        <w:rPr>
          <w:rFonts w:ascii="Calibri"/>
          <w:spacing w:val="-1"/>
          <w:sz w:val="24"/>
          <w:szCs w:val="24"/>
        </w:rPr>
        <w:t>capacity</w:t>
      </w:r>
      <w:r w:rsidR="00610495" w:rsidRPr="00A93F5F">
        <w:rPr>
          <w:rFonts w:ascii="Calibri"/>
          <w:spacing w:val="-1"/>
          <w:sz w:val="24"/>
          <w:szCs w:val="24"/>
        </w:rPr>
        <w:t xml:space="preserve"> will be built</w:t>
      </w:r>
      <w:r w:rsidR="004F5F4F" w:rsidRPr="00A93F5F">
        <w:rPr>
          <w:rFonts w:ascii="Calibri"/>
          <w:spacing w:val="-1"/>
          <w:sz w:val="24"/>
          <w:szCs w:val="24"/>
        </w:rPr>
        <w:t xml:space="preserve"> in critical programmatic areas not currently addressed.  </w:t>
      </w:r>
      <w:r w:rsidRPr="00A93F5F">
        <w:rPr>
          <w:rFonts w:ascii="Calibri"/>
          <w:spacing w:val="-1"/>
          <w:sz w:val="24"/>
          <w:szCs w:val="24"/>
        </w:rPr>
        <w:t>For recent</w:t>
      </w:r>
      <w:r w:rsidRPr="00A93F5F">
        <w:rPr>
          <w:rFonts w:ascii="Calibri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CE</w:t>
      </w:r>
      <w:r w:rsidRPr="00A93F5F">
        <w:rPr>
          <w:rFonts w:ascii="Calibri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position hires</w:t>
      </w:r>
      <w:r w:rsidRPr="00A93F5F">
        <w:rPr>
          <w:rFonts w:ascii="Calibri"/>
          <w:spacing w:val="1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and current</w:t>
      </w:r>
      <w:r w:rsidRPr="00A93F5F">
        <w:rPr>
          <w:rFonts w:ascii="Calibri"/>
          <w:sz w:val="24"/>
          <w:szCs w:val="24"/>
        </w:rPr>
        <w:t xml:space="preserve"> </w:t>
      </w:r>
      <w:r w:rsidRPr="00A93F5F">
        <w:rPr>
          <w:rFonts w:ascii="Calibri"/>
          <w:spacing w:val="-1"/>
          <w:sz w:val="24"/>
          <w:szCs w:val="24"/>
        </w:rPr>
        <w:t>recruitments,</w:t>
      </w:r>
      <w:r w:rsidRPr="00A93F5F">
        <w:rPr>
          <w:rFonts w:ascii="Calibri"/>
          <w:sz w:val="24"/>
          <w:szCs w:val="24"/>
        </w:rPr>
        <w:t xml:space="preserve"> </w:t>
      </w:r>
      <w:r w:rsidR="008A16F5" w:rsidRPr="00A93F5F">
        <w:rPr>
          <w:rFonts w:ascii="Calibri"/>
          <w:spacing w:val="-1"/>
          <w:sz w:val="24"/>
          <w:szCs w:val="24"/>
        </w:rPr>
        <w:t xml:space="preserve">see </w:t>
      </w:r>
      <w:r w:rsidR="00A93F5F" w:rsidRPr="00A93F5F">
        <w:rPr>
          <w:rFonts w:ascii="Calibri"/>
          <w:spacing w:val="-1"/>
          <w:sz w:val="24"/>
          <w:szCs w:val="24"/>
        </w:rPr>
        <w:t xml:space="preserve">the </w:t>
      </w:r>
      <w:r w:rsidR="00A93F5F">
        <w:rPr>
          <w:rFonts w:ascii="Calibri"/>
          <w:spacing w:val="-1"/>
          <w:sz w:val="24"/>
          <w:szCs w:val="24"/>
        </w:rPr>
        <w:fldChar w:fldCharType="begin"/>
      </w:r>
      <w:r w:rsidR="00A93F5F">
        <w:rPr>
          <w:rFonts w:ascii="Calibri"/>
          <w:spacing w:val="-1"/>
          <w:sz w:val="24"/>
          <w:szCs w:val="24"/>
        </w:rPr>
        <w:instrText xml:space="preserve"> HYPERLINK "http://ucanr.edu/sites/anrstaff/files/277240.pdf" </w:instrText>
      </w:r>
      <w:r w:rsidR="00A93F5F">
        <w:rPr>
          <w:rFonts w:ascii="Calibri"/>
          <w:spacing w:val="-1"/>
          <w:sz w:val="24"/>
          <w:szCs w:val="24"/>
        </w:rPr>
      </w:r>
      <w:r w:rsidR="00A93F5F">
        <w:rPr>
          <w:rFonts w:ascii="Calibri"/>
          <w:spacing w:val="-1"/>
          <w:sz w:val="24"/>
          <w:szCs w:val="24"/>
        </w:rPr>
        <w:fldChar w:fldCharType="separate"/>
      </w:r>
      <w:r w:rsidR="00A93F5F" w:rsidRPr="00A93F5F">
        <w:rPr>
          <w:rStyle w:val="Hyperlink"/>
          <w:rFonts w:ascii="Calibri"/>
          <w:spacing w:val="-1"/>
          <w:sz w:val="24"/>
          <w:szCs w:val="24"/>
        </w:rPr>
        <w:t>recent</w:t>
      </w:r>
      <w:r w:rsidR="008A16F5" w:rsidRPr="00A93F5F">
        <w:rPr>
          <w:rStyle w:val="Hyperlink"/>
        </w:rPr>
        <w:t xml:space="preserve"> CE Advis</w:t>
      </w:r>
      <w:r w:rsidR="00A93F5F" w:rsidRPr="00A93F5F">
        <w:rPr>
          <w:rStyle w:val="Hyperlink"/>
        </w:rPr>
        <w:t>or and Specialist Hires and 2018</w:t>
      </w:r>
      <w:r w:rsidR="008A16F5" w:rsidRPr="00A93F5F">
        <w:rPr>
          <w:rStyle w:val="Hyperlink"/>
        </w:rPr>
        <w:t xml:space="preserve"> Recruitments</w:t>
      </w:r>
      <w:r w:rsidR="008A16F5" w:rsidRPr="00A93F5F">
        <w:rPr>
          <w:rStyle w:val="Hyperlink"/>
          <w:b/>
        </w:rPr>
        <w:t>.</w:t>
      </w:r>
      <w:r w:rsidR="00A93F5F">
        <w:rPr>
          <w:rFonts w:ascii="Calibri"/>
          <w:spacing w:val="-1"/>
          <w:sz w:val="24"/>
          <w:szCs w:val="24"/>
        </w:rPr>
        <w:fldChar w:fldCharType="end"/>
      </w:r>
    </w:p>
    <w:p w:rsidR="001928DB" w:rsidRPr="00A93F5F" w:rsidRDefault="001928DB" w:rsidP="00A93F5F">
      <w:pPr>
        <w:tabs>
          <w:tab w:val="left" w:pos="1180"/>
        </w:tabs>
        <w:spacing w:before="3" w:line="239" w:lineRule="auto"/>
        <w:ind w:left="1180" w:right="171"/>
        <w:rPr>
          <w:rFonts w:ascii="Calibri" w:eastAsia="Calibri" w:hAnsi="Calibri" w:cs="Calibri"/>
          <w:sz w:val="24"/>
          <w:szCs w:val="24"/>
        </w:rPr>
      </w:pPr>
    </w:p>
    <w:p w:rsidR="001928DB" w:rsidRDefault="009F6EB1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proofErr w:type="gramStart"/>
      <w:r>
        <w:rPr>
          <w:spacing w:val="-1"/>
        </w:rPr>
        <w:t>Indicates</w:t>
      </w:r>
      <w:r w:rsidR="004020EA">
        <w:rPr>
          <w:spacing w:val="-1"/>
        </w:rPr>
        <w:t xml:space="preserve"> l</w:t>
      </w:r>
      <w:r w:rsidR="00916F17">
        <w:rPr>
          <w:spacing w:val="-1"/>
        </w:rPr>
        <w:t>ikelihood</w:t>
      </w:r>
      <w:r w:rsidR="00916F17">
        <w:rPr>
          <w:spacing w:val="-5"/>
        </w:rPr>
        <w:t xml:space="preserve"> </w:t>
      </w:r>
      <w:r w:rsidR="00916F17">
        <w:rPr>
          <w:spacing w:val="-1"/>
        </w:rPr>
        <w:t>of</w:t>
      </w:r>
      <w:r w:rsidR="00916F17">
        <w:rPr>
          <w:spacing w:val="-4"/>
        </w:rPr>
        <w:t xml:space="preserve"> </w:t>
      </w:r>
      <w:r w:rsidR="00916F17">
        <w:rPr>
          <w:spacing w:val="-1"/>
        </w:rPr>
        <w:t>making</w:t>
      </w:r>
      <w:r w:rsidR="00916F17">
        <w:rPr>
          <w:spacing w:val="-7"/>
        </w:rPr>
        <w:t xml:space="preserve"> </w:t>
      </w:r>
      <w:r w:rsidR="00916F17">
        <w:t>a</w:t>
      </w:r>
      <w:r w:rsidR="00916F17">
        <w:rPr>
          <w:spacing w:val="-5"/>
        </w:rPr>
        <w:t xml:space="preserve"> </w:t>
      </w:r>
      <w:r w:rsidR="00916F17">
        <w:rPr>
          <w:spacing w:val="-1"/>
        </w:rPr>
        <w:t>significant</w:t>
      </w:r>
      <w:r w:rsidR="00916F17">
        <w:rPr>
          <w:spacing w:val="-4"/>
        </w:rPr>
        <w:t xml:space="preserve"> </w:t>
      </w:r>
      <w:r w:rsidR="00916F17">
        <w:rPr>
          <w:spacing w:val="-1"/>
        </w:rPr>
        <w:t>impact.</w:t>
      </w:r>
      <w:proofErr w:type="gramEnd"/>
      <w:r w:rsidR="003760A6">
        <w:rPr>
          <w:spacing w:val="-1"/>
        </w:rPr>
        <w:t xml:space="preserve"> </w:t>
      </w:r>
    </w:p>
    <w:p w:rsidR="001928DB" w:rsidRDefault="00916F17">
      <w:pPr>
        <w:pStyle w:val="BodyText"/>
        <w:ind w:right="171"/>
      </w:pP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invested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Division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and outreach</w:t>
      </w:r>
      <w:r>
        <w:rPr>
          <w:spacing w:val="-4"/>
        </w:rPr>
        <w:t xml:space="preserve"> </w:t>
      </w:r>
      <w:r>
        <w:rPr>
          <w:spacing w:val="-1"/>
        </w:rPr>
        <w:t>efforts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be</w:t>
      </w:r>
      <w:r>
        <w:rPr>
          <w:spacing w:val="105"/>
          <w:w w:val="99"/>
        </w:rPr>
        <w:t xml:space="preserve"> </w:t>
      </w:r>
      <w:r>
        <w:rPr>
          <w:spacing w:val="-1"/>
        </w:rPr>
        <w:t>realistically</w:t>
      </w:r>
      <w:r>
        <w:rPr>
          <w:spacing w:val="-3"/>
        </w:rP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make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difference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Division’s</w:t>
      </w:r>
      <w:r>
        <w:rPr>
          <w:spacing w:val="-2"/>
        </w:rPr>
        <w:t xml:space="preserve"> </w:t>
      </w:r>
      <w:r>
        <w:rPr>
          <w:spacing w:val="-1"/>
        </w:rPr>
        <w:t>mission and</w:t>
      </w:r>
      <w:r>
        <w:rPr>
          <w:spacing w:val="99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rPr>
          <w:spacing w:val="-1"/>
        </w:rPr>
        <w:t>capabilities.</w:t>
      </w:r>
      <w:r>
        <w:rPr>
          <w:spacing w:val="-2"/>
        </w:rPr>
        <w:t xml:space="preserve"> Focus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ANR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competitive</w:t>
      </w:r>
      <w:r>
        <w:rPr>
          <w:spacing w:val="-3"/>
        </w:rPr>
        <w:t xml:space="preserve"> </w:t>
      </w:r>
      <w:r>
        <w:rPr>
          <w:spacing w:val="-1"/>
        </w:rPr>
        <w:t>advantage</w:t>
      </w:r>
      <w:r>
        <w:rPr>
          <w:spacing w:val="-4"/>
        </w:rPr>
        <w:t xml:space="preserve"> </w:t>
      </w:r>
      <w:r>
        <w:rPr>
          <w:spacing w:val="-1"/>
        </w:rPr>
        <w:t>relative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97"/>
          <w:w w:val="99"/>
        </w:rPr>
        <w:t xml:space="preserve"> </w:t>
      </w:r>
      <w:r>
        <w:rPr>
          <w:spacing w:val="-1"/>
        </w:rPr>
        <w:t>agencies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contributing</w:t>
      </w:r>
      <w:r>
        <w:rPr>
          <w:spacing w:val="-3"/>
        </w:rPr>
        <w:t xml:space="preserve"> </w:t>
      </w:r>
      <w:r>
        <w:rPr>
          <w:spacing w:val="-1"/>
        </w:rPr>
        <w:t>to meaningful</w:t>
      </w:r>
      <w:r>
        <w:rPr>
          <w:spacing w:val="-4"/>
        </w:rPr>
        <w:t xml:space="preserve"> </w:t>
      </w:r>
      <w:r>
        <w:rPr>
          <w:spacing w:val="-1"/>
        </w:rPr>
        <w:t>economic,</w:t>
      </w:r>
      <w:r>
        <w:rPr>
          <w:spacing w:val="-5"/>
        </w:rPr>
        <w:t xml:space="preserve"> </w:t>
      </w:r>
      <w:r>
        <w:rPr>
          <w:spacing w:val="-1"/>
        </w:rPr>
        <w:t>environmental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105"/>
        </w:rPr>
        <w:t xml:space="preserve"> </w:t>
      </w:r>
      <w:r>
        <w:t>impacts.</w:t>
      </w:r>
    </w:p>
    <w:p w:rsidR="001928DB" w:rsidRDefault="00916F17">
      <w:pPr>
        <w:pStyle w:val="BodyText"/>
        <w:numPr>
          <w:ilvl w:val="1"/>
          <w:numId w:val="1"/>
        </w:numPr>
        <w:tabs>
          <w:tab w:val="left" w:pos="1180"/>
        </w:tabs>
        <w:ind w:right="718"/>
      </w:pP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articulate</w:t>
      </w:r>
      <w:r>
        <w:rPr>
          <w:spacing w:val="-2"/>
        </w:rPr>
        <w:t xml:space="preserve"> </w:t>
      </w:r>
      <w:r>
        <w:rPr>
          <w:spacing w:val="-1"/>
        </w:rPr>
        <w:t>specific,</w:t>
      </w:r>
      <w:r>
        <w:rPr>
          <w:spacing w:val="-2"/>
        </w:rPr>
        <w:t xml:space="preserve"> </w:t>
      </w:r>
      <w:r w:rsidR="009F6EB1">
        <w:t xml:space="preserve">measureable </w:t>
      </w:r>
      <w:r>
        <w:rPr>
          <w:spacing w:val="-1"/>
        </w:rPr>
        <w:t>outcomes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identified key</w:t>
      </w:r>
      <w:r w:rsidR="002A734C">
        <w:rPr>
          <w:spacing w:val="-1"/>
        </w:rPr>
        <w:t xml:space="preserve"> </w:t>
      </w:r>
      <w:r>
        <w:rPr>
          <w:spacing w:val="-1"/>
        </w:rPr>
        <w:t>clientele</w:t>
      </w:r>
      <w:r>
        <w:rPr>
          <w:spacing w:val="-2"/>
        </w:rPr>
        <w:t xml:space="preserve"> </w:t>
      </w:r>
      <w:r>
        <w:rPr>
          <w:spacing w:val="-1"/>
        </w:rPr>
        <w:t>groups,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potential,</w:t>
      </w:r>
      <w:r>
        <w:rPr>
          <w:spacing w:val="-2"/>
        </w:rPr>
        <w:t xml:space="preserve"> </w:t>
      </w:r>
      <w:r>
        <w:rPr>
          <w:spacing w:val="-1"/>
        </w:rPr>
        <w:t>broader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impact.</w:t>
      </w:r>
    </w:p>
    <w:p w:rsidR="001928DB" w:rsidRDefault="001928DB">
      <w:pPr>
        <w:rPr>
          <w:rFonts w:ascii="Calibri" w:eastAsia="Calibri" w:hAnsi="Calibri" w:cs="Calibri"/>
        </w:rPr>
      </w:pPr>
    </w:p>
    <w:p w:rsidR="001928DB" w:rsidRDefault="00916F17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>
        <w:rPr>
          <w:spacing w:val="-1"/>
        </w:rPr>
        <w:t>Has</w:t>
      </w:r>
      <w:r>
        <w:rPr>
          <w:spacing w:val="-4"/>
        </w:rPr>
        <w:t xml:space="preserve"> </w:t>
      </w:r>
      <w:r w:rsidR="005C0682">
        <w:rPr>
          <w:spacing w:val="-4"/>
        </w:rPr>
        <w:t xml:space="preserve">county and/or campus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successful.</w:t>
      </w:r>
    </w:p>
    <w:p w:rsidR="001928DB" w:rsidRDefault="00916F17">
      <w:pPr>
        <w:pStyle w:val="BodyText"/>
      </w:pP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 invested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feasibly</w:t>
      </w:r>
      <w:r>
        <w:rPr>
          <w:spacing w:val="-2"/>
        </w:rPr>
        <w:t xml:space="preserve"> </w:t>
      </w:r>
      <w:r>
        <w:rPr>
          <w:spacing w:val="-1"/>
        </w:rPr>
        <w:t>designed.</w:t>
      </w:r>
    </w:p>
    <w:p w:rsidR="001928DB" w:rsidRDefault="00916F17">
      <w:pPr>
        <w:pStyle w:val="BodyText"/>
        <w:numPr>
          <w:ilvl w:val="1"/>
          <w:numId w:val="1"/>
        </w:numPr>
        <w:tabs>
          <w:tab w:val="left" w:pos="1180"/>
        </w:tabs>
        <w:ind w:right="624"/>
      </w:pP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3"/>
        </w:rPr>
        <w:t xml:space="preserve"> </w:t>
      </w:r>
      <w:r>
        <w:rPr>
          <w:spacing w:val="-1"/>
        </w:rPr>
        <w:t>should describe</w:t>
      </w:r>
      <w:r>
        <w:rPr>
          <w:spacing w:val="-2"/>
        </w:rPr>
        <w:t xml:space="preserve"> </w:t>
      </w:r>
      <w:r>
        <w:rPr>
          <w:spacing w:val="-1"/>
        </w:rPr>
        <w:t>sufficient infrastructure</w:t>
      </w:r>
      <w:r>
        <w:rPr>
          <w:spacing w:val="-3"/>
        </w:rPr>
        <w:t xml:space="preserve"> </w:t>
      </w:r>
      <w:r>
        <w:rPr>
          <w:spacing w:val="-1"/>
        </w:rPr>
        <w:t>support,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89"/>
          <w:w w:val="99"/>
        </w:rPr>
        <w:t xml:space="preserve"> </w:t>
      </w:r>
      <w:r>
        <w:rPr>
          <w:spacing w:val="-1"/>
        </w:rPr>
        <w:t>county/campus</w:t>
      </w:r>
      <w:r>
        <w:rPr>
          <w:spacing w:val="-5"/>
        </w:rPr>
        <w:t xml:space="preserve"> </w:t>
      </w:r>
      <w:r>
        <w:rPr>
          <w:spacing w:val="-1"/>
        </w:rPr>
        <w:t>support,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enable success.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can</w:t>
      </w:r>
      <w:r>
        <w:rPr>
          <w:spacing w:val="-1"/>
        </w:rPr>
        <w:t xml:space="preserve"> include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possibilities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103"/>
          <w:w w:val="99"/>
        </w:rPr>
        <w:t xml:space="preserve"> </w:t>
      </w:r>
      <w:r>
        <w:rPr>
          <w:spacing w:val="-1"/>
        </w:rPr>
        <w:t>resource</w:t>
      </w:r>
      <w:r>
        <w:rPr>
          <w:spacing w:val="-7"/>
        </w:rPr>
        <w:t xml:space="preserve"> </w:t>
      </w:r>
      <w:r>
        <w:rPr>
          <w:spacing w:val="-1"/>
        </w:rPr>
        <w:t>leverage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partnerships.</w:t>
      </w:r>
    </w:p>
    <w:p w:rsidR="001928DB" w:rsidRDefault="001928DB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1928DB" w:rsidRDefault="00FB72D0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proofErr w:type="gramStart"/>
      <w:r>
        <w:rPr>
          <w:spacing w:val="-1"/>
        </w:rPr>
        <w:t>Is c</w:t>
      </w:r>
      <w:r w:rsidR="00916F17">
        <w:rPr>
          <w:spacing w:val="-1"/>
        </w:rPr>
        <w:t>onsistent</w:t>
      </w:r>
      <w:r w:rsidR="00916F17">
        <w:rPr>
          <w:spacing w:val="-7"/>
        </w:rPr>
        <w:t xml:space="preserve"> </w:t>
      </w:r>
      <w:r w:rsidR="00916F17">
        <w:rPr>
          <w:spacing w:val="-1"/>
        </w:rPr>
        <w:t>with</w:t>
      </w:r>
      <w:r w:rsidR="00916F17">
        <w:rPr>
          <w:spacing w:val="-5"/>
        </w:rPr>
        <w:t xml:space="preserve"> </w:t>
      </w:r>
      <w:r w:rsidR="00916F17">
        <w:rPr>
          <w:spacing w:val="-1"/>
        </w:rPr>
        <w:t>Strategic</w:t>
      </w:r>
      <w:r w:rsidR="00916F17">
        <w:rPr>
          <w:spacing w:val="-6"/>
        </w:rPr>
        <w:t xml:space="preserve"> </w:t>
      </w:r>
      <w:r w:rsidR="00916F17">
        <w:rPr>
          <w:spacing w:val="-1"/>
        </w:rPr>
        <w:t>Vision</w:t>
      </w:r>
      <w:r w:rsidR="00916F17">
        <w:rPr>
          <w:spacing w:val="-6"/>
        </w:rPr>
        <w:t xml:space="preserve"> </w:t>
      </w:r>
      <w:r w:rsidR="00916F17">
        <w:rPr>
          <w:spacing w:val="-1"/>
        </w:rPr>
        <w:t>2025.</w:t>
      </w:r>
      <w:proofErr w:type="gramEnd"/>
    </w:p>
    <w:p w:rsidR="001928DB" w:rsidRDefault="00916F17">
      <w:pPr>
        <w:pStyle w:val="BodyText"/>
        <w:ind w:left="459"/>
      </w:pP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positions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keeping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Strategic</w:t>
      </w:r>
      <w:r>
        <w:rPr>
          <w:spacing w:val="-5"/>
        </w:rPr>
        <w:t xml:space="preserve"> </w:t>
      </w:r>
      <w:r>
        <w:rPr>
          <w:spacing w:val="-1"/>
        </w:rPr>
        <w:t>Vision 2025,</w:t>
      </w:r>
      <w:r>
        <w:rPr>
          <w:spacing w:val="-5"/>
        </w:rPr>
        <w:t xml:space="preserve"> </w:t>
      </w:r>
      <w:r>
        <w:rPr>
          <w:spacing w:val="-1"/>
        </w:rPr>
        <w:t>which identifies</w:t>
      </w:r>
      <w:r>
        <w:rPr>
          <w:spacing w:val="99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rPr>
          <w:spacing w:val="-1"/>
        </w:rPr>
        <w:t>opportunities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integrated,</w:t>
      </w:r>
      <w:r>
        <w:rPr>
          <w:spacing w:val="-6"/>
        </w:rPr>
        <w:t xml:space="preserve"> </w:t>
      </w:r>
      <w:r>
        <w:rPr>
          <w:spacing w:val="-1"/>
        </w:rPr>
        <w:t>strategic</w:t>
      </w:r>
      <w:r>
        <w:rPr>
          <w:spacing w:val="-3"/>
        </w:rPr>
        <w:t xml:space="preserve"> </w:t>
      </w:r>
      <w:r>
        <w:rPr>
          <w:spacing w:val="-1"/>
        </w:rPr>
        <w:t>initiatives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overlapping</w:t>
      </w:r>
      <w:r>
        <w:rPr>
          <w:spacing w:val="-3"/>
        </w:rPr>
        <w:t xml:space="preserve"> </w:t>
      </w:r>
      <w:r>
        <w:rPr>
          <w:spacing w:val="-1"/>
        </w:rPr>
        <w:t>challenges</w:t>
      </w:r>
      <w:r>
        <w:rPr>
          <w:spacing w:val="117"/>
        </w:rPr>
        <w:t xml:space="preserve"> </w:t>
      </w:r>
      <w:r>
        <w:t>facing</w:t>
      </w:r>
      <w:r>
        <w:rPr>
          <w:spacing w:val="-3"/>
        </w:rPr>
        <w:t xml:space="preserve"> </w:t>
      </w:r>
      <w:r>
        <w:rPr>
          <w:spacing w:val="-1"/>
        </w:rPr>
        <w:t>California.</w:t>
      </w:r>
      <w:r>
        <w:rPr>
          <w:spacing w:val="-5"/>
        </w:rPr>
        <w:t xml:space="preserve"> </w:t>
      </w:r>
      <w:r>
        <w:rPr>
          <w:spacing w:val="-1"/>
        </w:rPr>
        <w:t>The major</w:t>
      </w:r>
      <w:r>
        <w:rPr>
          <w:spacing w:val="-2"/>
        </w:rPr>
        <w:t xml:space="preserve"> </w:t>
      </w:r>
      <w:r>
        <w:rPr>
          <w:spacing w:val="-1"/>
        </w:rPr>
        <w:t>challenges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addressed and</w:t>
      </w:r>
      <w:r>
        <w:rPr>
          <w:spacing w:val="-3"/>
        </w:rPr>
        <w:t xml:space="preserve"> </w:t>
      </w:r>
      <w:r>
        <w:t>ANR’s</w:t>
      </w:r>
      <w:r>
        <w:rPr>
          <w:spacing w:val="-3"/>
        </w:rPr>
        <w:t xml:space="preserve"> </w:t>
      </w:r>
      <w:r>
        <w:rPr>
          <w:spacing w:val="-1"/>
        </w:rPr>
        <w:t>capacity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address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trends</w:t>
      </w:r>
      <w:r>
        <w:rPr>
          <w:spacing w:val="7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 xml:space="preserve">identified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Strategic</w:t>
      </w:r>
      <w:r>
        <w:rPr>
          <w:spacing w:val="-3"/>
        </w:rP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Steering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Council,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01"/>
        </w:rPr>
        <w:t xml:space="preserve"> </w:t>
      </w:r>
      <w:r>
        <w:rPr>
          <w:spacing w:val="-1"/>
        </w:rPr>
        <w:t>considerable</w:t>
      </w:r>
      <w:r>
        <w:rPr>
          <w:spacing w:val="-4"/>
        </w:rPr>
        <w:t xml:space="preserve"> </w:t>
      </w:r>
      <w:r>
        <w:rPr>
          <w:spacing w:val="-1"/>
        </w:rPr>
        <w:t>internal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external</w:t>
      </w:r>
      <w:r>
        <w:rPr>
          <w:spacing w:val="-5"/>
        </w:rPr>
        <w:t xml:space="preserve"> </w:t>
      </w:r>
      <w:r>
        <w:rPr>
          <w:spacing w:val="-1"/>
        </w:rPr>
        <w:t>input.</w:t>
      </w:r>
      <w:r>
        <w:rPr>
          <w:spacing w:val="-4"/>
        </w:rPr>
        <w:t xml:space="preserve"> </w:t>
      </w:r>
      <w:r>
        <w:rPr>
          <w:spacing w:val="-1"/>
        </w:rPr>
        <w:t>Refer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http://ucanr.edu/strategicvision2025</w:t>
        </w:r>
      </w:hyperlink>
      <w:r>
        <w:rPr>
          <w:spacing w:val="-1"/>
        </w:rPr>
        <w:t>.</w:t>
      </w:r>
    </w:p>
    <w:p w:rsidR="001928DB" w:rsidRDefault="00916F17">
      <w:pPr>
        <w:pStyle w:val="BodyText"/>
        <w:numPr>
          <w:ilvl w:val="1"/>
          <w:numId w:val="1"/>
        </w:numPr>
        <w:tabs>
          <w:tab w:val="left" w:pos="1180"/>
        </w:tabs>
      </w:pP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3"/>
        </w:rPr>
        <w:t xml:space="preserve"> </w:t>
      </w:r>
      <w:r>
        <w:rPr>
          <w:spacing w:val="-1"/>
        </w:rPr>
        <w:t>should be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ANR</w:t>
      </w:r>
      <w:r>
        <w:rPr>
          <w:spacing w:val="-5"/>
        </w:rPr>
        <w:t xml:space="preserve"> </w:t>
      </w:r>
      <w:r>
        <w:rPr>
          <w:spacing w:val="-1"/>
        </w:rPr>
        <w:t>Strategic</w:t>
      </w:r>
      <w:r>
        <w:rPr>
          <w:spacing w:val="-3"/>
        </w:rPr>
        <w:t xml:space="preserve"> </w:t>
      </w:r>
      <w:r>
        <w:rPr>
          <w:spacing w:val="-1"/>
        </w:rPr>
        <w:t>Vision</w:t>
      </w:r>
      <w:r>
        <w:rPr>
          <w:spacing w:val="-4"/>
        </w:rPr>
        <w:t xml:space="preserve"> </w:t>
      </w:r>
      <w:r>
        <w:rPr>
          <w:spacing w:val="-1"/>
        </w:rPr>
        <w:t>2025.</w:t>
      </w:r>
    </w:p>
    <w:sectPr w:rsidR="001928DB">
      <w:headerReference w:type="default" r:id="rId9"/>
      <w:type w:val="continuous"/>
      <w:pgSz w:w="12240" w:h="15840"/>
      <w:pgMar w:top="142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87" w:rsidRDefault="00AF4F87" w:rsidP="00AF4F87">
      <w:r>
        <w:separator/>
      </w:r>
    </w:p>
  </w:endnote>
  <w:endnote w:type="continuationSeparator" w:id="0">
    <w:p w:rsidR="00AF4F87" w:rsidRDefault="00AF4F87" w:rsidP="00AF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87" w:rsidRDefault="00AF4F87" w:rsidP="00AF4F87">
      <w:r>
        <w:separator/>
      </w:r>
    </w:p>
  </w:footnote>
  <w:footnote w:type="continuationSeparator" w:id="0">
    <w:p w:rsidR="00AF4F87" w:rsidRDefault="00AF4F87" w:rsidP="00AF4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87" w:rsidRPr="00FB76AE" w:rsidRDefault="00AF4F87" w:rsidP="00AF4F87">
    <w:pPr>
      <w:pStyle w:val="Header"/>
      <w:jc w:val="right"/>
      <w:rPr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3CA8"/>
    <w:multiLevelType w:val="hybridMultilevel"/>
    <w:tmpl w:val="780E5392"/>
    <w:lvl w:ilvl="0" w:tplc="79542538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9FE1656">
      <w:start w:val="1"/>
      <w:numFmt w:val="bullet"/>
      <w:lvlText w:val=""/>
      <w:lvlJc w:val="left"/>
      <w:pPr>
        <w:ind w:left="1180" w:hanging="360"/>
      </w:pPr>
      <w:rPr>
        <w:rFonts w:ascii="Wingdings" w:eastAsia="Wingdings" w:hAnsi="Wingdings" w:hint="default"/>
        <w:sz w:val="23"/>
        <w:szCs w:val="23"/>
      </w:rPr>
    </w:lvl>
    <w:lvl w:ilvl="2" w:tplc="494E84AE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97D41A12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73C2633C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5" w:tplc="79FC5832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6" w:tplc="01A45FE0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  <w:lvl w:ilvl="7" w:tplc="72B4CEE6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8" w:tplc="CB1C8094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iam Frost">
    <w15:presenceInfo w15:providerId="Windows Live" w15:userId="9f7968c0a9279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28DB"/>
    <w:rsid w:val="00002D20"/>
    <w:rsid w:val="001928DB"/>
    <w:rsid w:val="001E2D0B"/>
    <w:rsid w:val="00206673"/>
    <w:rsid w:val="002A734C"/>
    <w:rsid w:val="002E4E3D"/>
    <w:rsid w:val="003760A6"/>
    <w:rsid w:val="004020EA"/>
    <w:rsid w:val="004F5F4F"/>
    <w:rsid w:val="005C0682"/>
    <w:rsid w:val="00610495"/>
    <w:rsid w:val="00851EDE"/>
    <w:rsid w:val="008A16F5"/>
    <w:rsid w:val="00916F17"/>
    <w:rsid w:val="009A404A"/>
    <w:rsid w:val="009F6EB1"/>
    <w:rsid w:val="00A56333"/>
    <w:rsid w:val="00A93F5F"/>
    <w:rsid w:val="00AF4F87"/>
    <w:rsid w:val="00C950AD"/>
    <w:rsid w:val="00ED460F"/>
    <w:rsid w:val="00FB72D0"/>
    <w:rsid w:val="00FB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4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87"/>
  </w:style>
  <w:style w:type="paragraph" w:styleId="Footer">
    <w:name w:val="footer"/>
    <w:basedOn w:val="Normal"/>
    <w:link w:val="FooterChar"/>
    <w:uiPriority w:val="99"/>
    <w:unhideWhenUsed/>
    <w:rsid w:val="00AF4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87"/>
  </w:style>
  <w:style w:type="paragraph" w:styleId="BalloonText">
    <w:name w:val="Balloon Text"/>
    <w:basedOn w:val="Normal"/>
    <w:link w:val="BalloonTextChar"/>
    <w:uiPriority w:val="99"/>
    <w:semiHidden/>
    <w:unhideWhenUsed/>
    <w:rsid w:val="004F5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73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A16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40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strategicvision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Gomez</dc:creator>
  <cp:lastModifiedBy>Windows User</cp:lastModifiedBy>
  <cp:revision>23</cp:revision>
  <dcterms:created xsi:type="dcterms:W3CDTF">2015-08-31T11:20:00Z</dcterms:created>
  <dcterms:modified xsi:type="dcterms:W3CDTF">2018-01-24T18:15:00Z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2015-08-31T00:00:00Z</vt:filetime>
  </property>
</Properties>
</file>