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15B91" w:rsidRDefault="00DD3891" w:rsidP="00DD3891">
      <w:pPr>
        <w:spacing w:line="240" w:lineRule="auto"/>
        <w:jc w:val="center"/>
        <w:rPr>
          <w:rFonts w:ascii="Times New Roman" w:hAnsi="Times New Roman" w:cs="Times New Roman"/>
          <w:b/>
          <w:sz w:val="32"/>
          <w:szCs w:val="32"/>
        </w:rPr>
      </w:pPr>
      <w:r w:rsidRPr="00415B91">
        <w:rPr>
          <w:rFonts w:ascii="Times New Roman" w:hAnsi="Times New Roman" w:cs="Times New Roman"/>
          <w:b/>
          <w:noProof/>
          <w:sz w:val="44"/>
          <w:szCs w:val="44"/>
        </w:rPr>
        <mc:AlternateContent>
          <mc:Choice Requires="wps">
            <w:drawing>
              <wp:anchor distT="45720" distB="45720" distL="114300" distR="114300" simplePos="0" relativeHeight="251661312" behindDoc="0" locked="0" layoutInCell="1" allowOverlap="1" wp14:anchorId="1EF4836E" wp14:editId="2562CF94">
                <wp:simplePos x="0" y="0"/>
                <wp:positionH relativeFrom="margin">
                  <wp:posOffset>-243078</wp:posOffset>
                </wp:positionH>
                <wp:positionV relativeFrom="paragraph">
                  <wp:posOffset>56769</wp:posOffset>
                </wp:positionV>
                <wp:extent cx="6610350" cy="9715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971550"/>
                        </a:xfrm>
                        <a:prstGeom prst="rect">
                          <a:avLst/>
                        </a:prstGeom>
                        <a:solidFill>
                          <a:srgbClr val="FFFFFF"/>
                        </a:solidFill>
                        <a:ln w="9525">
                          <a:solidFill>
                            <a:srgbClr val="000000"/>
                          </a:solidFill>
                          <a:miter lim="800000"/>
                          <a:headEnd/>
                          <a:tailEnd/>
                        </a:ln>
                      </wps:spPr>
                      <wps:txbx>
                        <w:txbxContent>
                          <w:p w:rsidR="00415B91" w:rsidRDefault="00415B91" w:rsidP="00415B91">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 xml:space="preserve">Free </w:t>
                            </w:r>
                            <w:r w:rsidR="000F249B">
                              <w:rPr>
                                <w:rFonts w:ascii="Times New Roman" w:hAnsi="Times New Roman" w:cs="Times New Roman"/>
                                <w:b/>
                                <w:sz w:val="52"/>
                                <w:szCs w:val="52"/>
                              </w:rPr>
                              <w:t>Workshop</w:t>
                            </w:r>
                            <w:r>
                              <w:rPr>
                                <w:rFonts w:ascii="Times New Roman" w:hAnsi="Times New Roman" w:cs="Times New Roman"/>
                                <w:b/>
                                <w:sz w:val="52"/>
                                <w:szCs w:val="52"/>
                              </w:rPr>
                              <w:t xml:space="preserve"> Presented in Spanish</w:t>
                            </w:r>
                            <w:r w:rsidR="00DD3891">
                              <w:rPr>
                                <w:rFonts w:ascii="Times New Roman" w:hAnsi="Times New Roman" w:cs="Times New Roman"/>
                                <w:b/>
                                <w:sz w:val="52"/>
                                <w:szCs w:val="52"/>
                              </w:rPr>
                              <w:t xml:space="preserve"> for Public and Private Landscapers</w:t>
                            </w:r>
                          </w:p>
                          <w:p w:rsidR="00415B91" w:rsidRDefault="00415B91" w:rsidP="00DD3891">
                            <w:pPr>
                              <w:spacing w:after="0" w:line="240" w:lineRule="auto"/>
                              <w:jc w:val="center"/>
                            </w:pPr>
                            <w:r>
                              <w:rPr>
                                <w:rFonts w:ascii="Times New Roman" w:hAnsi="Times New Roman" w:cs="Times New Roman"/>
                                <w:b/>
                                <w:sz w:val="52"/>
                                <w:szCs w:val="5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EF4836E" id="_x0000_t202" coordsize="21600,21600" o:spt="202" path="m,l,21600r21600,l21600,xe">
                <v:stroke joinstyle="miter"/>
                <v:path gradientshapeok="t" o:connecttype="rect"/>
              </v:shapetype>
              <v:shape id="Text Box 2" o:spid="_x0000_s1026" type="#_x0000_t202" style="position:absolute;left:0;text-align:left;margin-left:-19.15pt;margin-top:4.45pt;width:520.5pt;height:7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">
                <v:textbox>
                  <w:txbxContent>
                    <w:p w:rsidR="00415B91" w:rsidRDefault="00415B91" w:rsidP="00415B91">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 xml:space="preserve">Free </w:t>
                      </w:r>
                      <w:r w:rsidR="000F249B">
                        <w:rPr>
                          <w:rFonts w:ascii="Times New Roman" w:hAnsi="Times New Roman" w:cs="Times New Roman"/>
                          <w:b/>
                          <w:sz w:val="52"/>
                          <w:szCs w:val="52"/>
                        </w:rPr>
                        <w:t>Workshop</w:t>
                      </w:r>
                      <w:r>
                        <w:rPr>
                          <w:rFonts w:ascii="Times New Roman" w:hAnsi="Times New Roman" w:cs="Times New Roman"/>
                          <w:b/>
                          <w:sz w:val="52"/>
                          <w:szCs w:val="52"/>
                        </w:rPr>
                        <w:t xml:space="preserve"> Presented in Spanish</w:t>
                      </w:r>
                      <w:r w:rsidR="00DD3891">
                        <w:rPr>
                          <w:rFonts w:ascii="Times New Roman" w:hAnsi="Times New Roman" w:cs="Times New Roman"/>
                          <w:b/>
                          <w:sz w:val="52"/>
                          <w:szCs w:val="52"/>
                        </w:rPr>
                        <w:t xml:space="preserve"> for Public and Private Landscapers</w:t>
                      </w:r>
                    </w:p>
                    <w:p w:rsidR="00415B91" w:rsidRDefault="00415B91" w:rsidP="00DD3891">
                      <w:pPr>
                        <w:spacing w:after="0" w:line="240" w:lineRule="auto"/>
                        <w:jc w:val="center"/>
                      </w:pPr>
                      <w:r>
                        <w:rPr>
                          <w:rFonts w:ascii="Times New Roman" w:hAnsi="Times New Roman" w:cs="Times New Roman"/>
                          <w:b/>
                          <w:sz w:val="52"/>
                          <w:szCs w:val="52"/>
                        </w:rPr>
                        <w:t xml:space="preserve"> </w:t>
                      </w:r>
                    </w:p>
                  </w:txbxContent>
                </v:textbox>
                <w10:wrap type="square" anchorx="margin"/>
              </v:shape>
            </w:pict>
          </mc:Fallback>
        </mc:AlternateContent>
      </w:r>
      <w:r w:rsidR="00DA428B">
        <w:rPr>
          <w:b/>
          <w:sz w:val="52"/>
          <w:szCs w:val="52"/>
        </w:rPr>
        <w:t xml:space="preserve"> </w:t>
      </w:r>
    </w:p>
    <w:p w:rsidR="00FB13B6" w:rsidRPr="00C449A7" w:rsidRDefault="00FB13B6" w:rsidP="00415B91">
      <w:pPr>
        <w:spacing w:after="0" w:line="240" w:lineRule="auto"/>
        <w:jc w:val="center"/>
        <w:rPr>
          <w:rFonts w:ascii="Times New Roman" w:hAnsi="Times New Roman" w:cs="Times New Roman"/>
          <w:b/>
          <w:sz w:val="40"/>
          <w:szCs w:val="40"/>
        </w:rPr>
      </w:pPr>
      <w:r w:rsidRPr="00C449A7">
        <w:rPr>
          <w:rFonts w:ascii="Times New Roman" w:hAnsi="Times New Roman" w:cs="Times New Roman"/>
          <w:b/>
          <w:sz w:val="40"/>
          <w:szCs w:val="40"/>
        </w:rPr>
        <w:t>Management of Irrigation, Fertilization, and IPM to Conserve Water, Reduce Pests and Keep our Waterways Clean</w:t>
      </w:r>
    </w:p>
    <w:p w:rsidR="00FB13B6" w:rsidRDefault="00FB13B6" w:rsidP="00FB13B6">
      <w:pPr>
        <w:spacing w:after="0" w:line="240" w:lineRule="auto"/>
        <w:jc w:val="center"/>
        <w:rPr>
          <w:rFonts w:ascii="Times New Roman" w:hAnsi="Times New Roman" w:cs="Times New Roman"/>
          <w:b/>
          <w:sz w:val="52"/>
          <w:szCs w:val="52"/>
        </w:rPr>
      </w:pPr>
    </w:p>
    <w:p w:rsidR="00FB13B6" w:rsidRDefault="00FB13B6" w:rsidP="00FB13B6">
      <w:pPr>
        <w:spacing w:after="0" w:line="240" w:lineRule="auto"/>
        <w:jc w:val="center"/>
        <w:rPr>
          <w:rFonts w:ascii="Times New Roman" w:hAnsi="Times New Roman" w:cs="Times New Roman"/>
          <w:b/>
          <w:sz w:val="48"/>
          <w:szCs w:val="48"/>
        </w:rPr>
      </w:pPr>
      <w:r w:rsidRPr="00FB13B6">
        <w:rPr>
          <w:rFonts w:ascii="Times New Roman" w:hAnsi="Times New Roman" w:cs="Times New Roman"/>
          <w:b/>
          <w:sz w:val="48"/>
          <w:szCs w:val="48"/>
        </w:rPr>
        <w:t xml:space="preserve">May 19, 2014 (8:30 am – 4 pm) </w:t>
      </w:r>
    </w:p>
    <w:p w:rsidR="00C449A7" w:rsidRDefault="00C449A7" w:rsidP="00FB13B6">
      <w:pPr>
        <w:spacing w:after="0" w:line="240" w:lineRule="auto"/>
        <w:jc w:val="center"/>
        <w:rPr>
          <w:rFonts w:ascii="Times New Roman" w:hAnsi="Times New Roman" w:cs="Times New Roman"/>
          <w:b/>
          <w:sz w:val="48"/>
          <w:szCs w:val="48"/>
        </w:rPr>
      </w:pPr>
    </w:p>
    <w:p w:rsidR="00C449A7" w:rsidRPr="00C449A7" w:rsidRDefault="00C449A7" w:rsidP="00FB13B6">
      <w:pPr>
        <w:spacing w:after="0" w:line="240" w:lineRule="auto"/>
        <w:jc w:val="center"/>
        <w:rPr>
          <w:rFonts w:ascii="Times New Roman" w:hAnsi="Times New Roman" w:cs="Times New Roman"/>
          <w:b/>
          <w:sz w:val="44"/>
          <w:szCs w:val="44"/>
        </w:rPr>
      </w:pPr>
      <w:r w:rsidRPr="00C449A7">
        <w:rPr>
          <w:rFonts w:ascii="Times New Roman" w:hAnsi="Times New Roman" w:cs="Times New Roman"/>
          <w:b/>
          <w:sz w:val="44"/>
          <w:szCs w:val="44"/>
        </w:rPr>
        <w:t>Los Angeles County Arboretum</w:t>
      </w:r>
    </w:p>
    <w:p w:rsidR="00C449A7" w:rsidRPr="00C449A7" w:rsidRDefault="00C449A7" w:rsidP="00FB13B6">
      <w:pPr>
        <w:spacing w:after="0" w:line="240" w:lineRule="auto"/>
        <w:jc w:val="center"/>
        <w:rPr>
          <w:rFonts w:ascii="Times New Roman" w:hAnsi="Times New Roman" w:cs="Times New Roman"/>
          <w:b/>
          <w:sz w:val="32"/>
          <w:szCs w:val="32"/>
        </w:rPr>
      </w:pPr>
      <w:r w:rsidRPr="00C449A7">
        <w:rPr>
          <w:rFonts w:ascii="Times New Roman" w:hAnsi="Times New Roman" w:cs="Times New Roman"/>
          <w:b/>
          <w:color w:val="222222"/>
          <w:sz w:val="32"/>
          <w:szCs w:val="32"/>
        </w:rPr>
        <w:t>301 N Baldwin Ave, Arcadia</w:t>
      </w:r>
    </w:p>
    <w:p w:rsidR="00FB13B6" w:rsidRPr="00415B91" w:rsidRDefault="00FB13B6" w:rsidP="00FB13B6">
      <w:pPr>
        <w:spacing w:after="0" w:line="240" w:lineRule="auto"/>
        <w:jc w:val="center"/>
        <w:rPr>
          <w:rFonts w:ascii="Times New Roman" w:hAnsi="Times New Roman" w:cs="Times New Roman"/>
          <w:b/>
          <w:sz w:val="48"/>
          <w:szCs w:val="48"/>
        </w:rPr>
      </w:pPr>
    </w:p>
    <w:p w:rsidR="00FB13B6" w:rsidRPr="00415B91" w:rsidRDefault="00FB13B6" w:rsidP="00415B91">
      <w:pPr>
        <w:spacing w:after="0" w:line="240" w:lineRule="auto"/>
        <w:jc w:val="center"/>
        <w:rPr>
          <w:rFonts w:ascii="Times New Roman" w:hAnsi="Times New Roman" w:cs="Times New Roman"/>
          <w:color w:val="222222"/>
          <w:sz w:val="48"/>
          <w:szCs w:val="48"/>
        </w:rPr>
      </w:pPr>
      <w:r w:rsidRPr="00415B91">
        <w:rPr>
          <w:rFonts w:ascii="Times New Roman" w:hAnsi="Times New Roman" w:cs="Times New Roman"/>
          <w:color w:val="222222"/>
          <w:sz w:val="48"/>
          <w:szCs w:val="48"/>
        </w:rPr>
        <w:t>Speakers include:</w:t>
      </w:r>
    </w:p>
    <w:p w:rsidR="00FB13B6" w:rsidRPr="00C449A7" w:rsidRDefault="00FB13B6" w:rsidP="00415B91">
      <w:pPr>
        <w:spacing w:after="0" w:line="240" w:lineRule="auto"/>
        <w:jc w:val="center"/>
        <w:rPr>
          <w:rFonts w:ascii="Times New Roman" w:hAnsi="Times New Roman" w:cs="Times New Roman"/>
          <w:color w:val="222222"/>
          <w:sz w:val="18"/>
          <w:szCs w:val="18"/>
        </w:rPr>
      </w:pPr>
    </w:p>
    <w:p w:rsidR="00FB13B6" w:rsidRPr="00DD3891" w:rsidRDefault="00FB13B6" w:rsidP="00415B91">
      <w:pPr>
        <w:spacing w:after="0" w:line="240" w:lineRule="auto"/>
        <w:jc w:val="center"/>
        <w:rPr>
          <w:rFonts w:ascii="Times New Roman" w:hAnsi="Times New Roman" w:cs="Times New Roman"/>
          <w:b/>
          <w:color w:val="222222"/>
          <w:sz w:val="34"/>
          <w:szCs w:val="34"/>
        </w:rPr>
      </w:pPr>
      <w:r w:rsidRPr="00DD3891">
        <w:rPr>
          <w:rFonts w:ascii="Times New Roman" w:hAnsi="Times New Roman" w:cs="Times New Roman"/>
          <w:b/>
          <w:color w:val="222222"/>
          <w:sz w:val="34"/>
          <w:szCs w:val="34"/>
        </w:rPr>
        <w:t>Jaime Bayona</w:t>
      </w:r>
      <w:r w:rsidR="00DD3891" w:rsidRPr="00DD3891">
        <w:rPr>
          <w:rFonts w:ascii="Times New Roman" w:hAnsi="Times New Roman" w:cs="Times New Roman"/>
          <w:b/>
          <w:color w:val="222222"/>
          <w:sz w:val="34"/>
          <w:szCs w:val="34"/>
        </w:rPr>
        <w:t>:</w:t>
      </w:r>
      <w:r w:rsidRPr="00DD3891">
        <w:rPr>
          <w:rFonts w:ascii="Times New Roman" w:hAnsi="Times New Roman" w:cs="Times New Roman"/>
          <w:b/>
          <w:color w:val="222222"/>
          <w:sz w:val="34"/>
          <w:szCs w:val="34"/>
        </w:rPr>
        <w:t xml:space="preserve"> </w:t>
      </w:r>
      <w:r w:rsidR="00DD3891" w:rsidRPr="00DD3891">
        <w:rPr>
          <w:rFonts w:ascii="Times New Roman" w:hAnsi="Times New Roman" w:cs="Times New Roman"/>
          <w:b/>
          <w:color w:val="222222"/>
          <w:sz w:val="34"/>
          <w:szCs w:val="34"/>
        </w:rPr>
        <w:t xml:space="preserve">Water Management Specialist, </w:t>
      </w:r>
      <w:r w:rsidRPr="00DD3891">
        <w:rPr>
          <w:rFonts w:ascii="Times New Roman" w:hAnsi="Times New Roman" w:cs="Times New Roman"/>
          <w:b/>
          <w:color w:val="222222"/>
          <w:sz w:val="34"/>
          <w:szCs w:val="34"/>
        </w:rPr>
        <w:t>Ewing Irrigation</w:t>
      </w:r>
    </w:p>
    <w:p w:rsidR="00FB13B6" w:rsidRPr="00DD3891" w:rsidRDefault="00FB13B6" w:rsidP="00415B91">
      <w:pPr>
        <w:spacing w:after="0" w:line="240" w:lineRule="auto"/>
        <w:jc w:val="center"/>
        <w:rPr>
          <w:rFonts w:ascii="Times New Roman" w:hAnsi="Times New Roman" w:cs="Times New Roman"/>
          <w:b/>
          <w:color w:val="222222"/>
          <w:sz w:val="34"/>
          <w:szCs w:val="34"/>
        </w:rPr>
      </w:pPr>
      <w:r w:rsidRPr="00DD3891">
        <w:rPr>
          <w:rFonts w:ascii="Times New Roman" w:hAnsi="Times New Roman" w:cs="Times New Roman"/>
          <w:b/>
          <w:color w:val="222222"/>
          <w:sz w:val="34"/>
          <w:szCs w:val="34"/>
        </w:rPr>
        <w:t>Lisa Blecker</w:t>
      </w:r>
      <w:r w:rsidR="00DD3891" w:rsidRPr="00DD3891">
        <w:rPr>
          <w:rFonts w:ascii="Times New Roman" w:hAnsi="Times New Roman" w:cs="Times New Roman"/>
          <w:b/>
          <w:color w:val="222222"/>
          <w:sz w:val="34"/>
          <w:szCs w:val="34"/>
        </w:rPr>
        <w:t>:</w:t>
      </w:r>
      <w:r w:rsidRPr="00DD3891">
        <w:rPr>
          <w:rFonts w:ascii="Times New Roman" w:hAnsi="Times New Roman" w:cs="Times New Roman"/>
          <w:b/>
          <w:color w:val="222222"/>
          <w:sz w:val="34"/>
          <w:szCs w:val="34"/>
        </w:rPr>
        <w:t xml:space="preserve"> </w:t>
      </w:r>
      <w:r w:rsidR="00DD3891">
        <w:rPr>
          <w:rFonts w:ascii="Times New Roman" w:hAnsi="Times New Roman" w:cs="Times New Roman"/>
          <w:b/>
          <w:color w:val="222222"/>
          <w:sz w:val="34"/>
          <w:szCs w:val="34"/>
        </w:rPr>
        <w:t>Program Coordinator</w:t>
      </w:r>
      <w:r w:rsidR="00DD3891" w:rsidRPr="00DD3891">
        <w:rPr>
          <w:rFonts w:ascii="Times New Roman" w:hAnsi="Times New Roman" w:cs="Times New Roman"/>
          <w:b/>
          <w:color w:val="222222"/>
          <w:sz w:val="34"/>
          <w:szCs w:val="34"/>
        </w:rPr>
        <w:t xml:space="preserve">, </w:t>
      </w:r>
      <w:r w:rsidRPr="00DD3891">
        <w:rPr>
          <w:rFonts w:ascii="Times New Roman" w:hAnsi="Times New Roman" w:cs="Times New Roman"/>
          <w:b/>
          <w:color w:val="222222"/>
          <w:sz w:val="34"/>
          <w:szCs w:val="34"/>
        </w:rPr>
        <w:t xml:space="preserve">UC IPM, Davis   </w:t>
      </w:r>
    </w:p>
    <w:p w:rsidR="00FB13B6" w:rsidRPr="00DD3891" w:rsidRDefault="00FB13B6" w:rsidP="00415B91">
      <w:pPr>
        <w:spacing w:after="0" w:line="240" w:lineRule="auto"/>
        <w:jc w:val="center"/>
        <w:rPr>
          <w:rFonts w:ascii="Times New Roman" w:hAnsi="Times New Roman" w:cs="Times New Roman"/>
          <w:b/>
          <w:color w:val="222222"/>
          <w:sz w:val="34"/>
          <w:szCs w:val="34"/>
        </w:rPr>
      </w:pPr>
      <w:r w:rsidRPr="00DD3891">
        <w:rPr>
          <w:rFonts w:ascii="Times New Roman" w:hAnsi="Times New Roman" w:cs="Times New Roman"/>
          <w:b/>
          <w:color w:val="222222"/>
          <w:sz w:val="34"/>
          <w:szCs w:val="34"/>
        </w:rPr>
        <w:t xml:space="preserve"> Chaz Perea</w:t>
      </w:r>
      <w:r w:rsidR="00DD3891" w:rsidRPr="00DD3891">
        <w:rPr>
          <w:rFonts w:ascii="Times New Roman" w:hAnsi="Times New Roman" w:cs="Times New Roman"/>
          <w:b/>
          <w:color w:val="222222"/>
          <w:sz w:val="34"/>
          <w:szCs w:val="34"/>
        </w:rPr>
        <w:t>:</w:t>
      </w:r>
      <w:r w:rsidRPr="00DD3891">
        <w:rPr>
          <w:rFonts w:ascii="Times New Roman" w:hAnsi="Times New Roman" w:cs="Times New Roman"/>
          <w:b/>
          <w:color w:val="222222"/>
          <w:sz w:val="34"/>
          <w:szCs w:val="34"/>
        </w:rPr>
        <w:t xml:space="preserve"> Landscape Manager, Dodger Stadium</w:t>
      </w:r>
    </w:p>
    <w:p w:rsidR="00FB13B6" w:rsidRPr="00DD3891" w:rsidRDefault="00FB13B6" w:rsidP="00FB13B6">
      <w:pPr>
        <w:spacing w:after="0" w:line="240" w:lineRule="auto"/>
        <w:jc w:val="center"/>
        <w:rPr>
          <w:rFonts w:ascii="Times New Roman" w:hAnsi="Times New Roman" w:cs="Times New Roman"/>
          <w:b/>
          <w:sz w:val="36"/>
          <w:szCs w:val="36"/>
        </w:rPr>
      </w:pPr>
    </w:p>
    <w:p w:rsidR="00877D8E" w:rsidRPr="00877D8E" w:rsidRDefault="00F11176" w:rsidP="00415B91">
      <w:pPr>
        <w:spacing w:line="240" w:lineRule="auto"/>
        <w:jc w:val="center"/>
        <w:rPr>
          <w:rFonts w:cs="Times New Roman"/>
          <w:b/>
          <w:sz w:val="36"/>
          <w:szCs w:val="36"/>
        </w:rPr>
      </w:pPr>
      <w:r w:rsidRPr="00877D8E">
        <w:rPr>
          <w:rFonts w:cs="Times New Roman"/>
          <w:b/>
          <w:sz w:val="36"/>
          <w:szCs w:val="36"/>
        </w:rPr>
        <w:t>Register today</w:t>
      </w:r>
      <w:r w:rsidR="00DD3891">
        <w:rPr>
          <w:rFonts w:cs="Times New Roman"/>
          <w:b/>
          <w:sz w:val="36"/>
          <w:szCs w:val="36"/>
        </w:rPr>
        <w:t xml:space="preserve"> </w:t>
      </w:r>
      <w:r w:rsidRPr="00877D8E">
        <w:rPr>
          <w:rFonts w:cs="Times New Roman"/>
          <w:b/>
          <w:sz w:val="36"/>
          <w:szCs w:val="36"/>
        </w:rPr>
        <w:t>by</w:t>
      </w:r>
      <w:r w:rsidR="00877D8E" w:rsidRPr="00877D8E">
        <w:rPr>
          <w:rFonts w:cs="Times New Roman"/>
          <w:b/>
          <w:sz w:val="36"/>
          <w:szCs w:val="36"/>
        </w:rPr>
        <w:t xml:space="preserve"> c</w:t>
      </w:r>
      <w:r w:rsidRPr="00877D8E">
        <w:rPr>
          <w:rFonts w:cs="Times New Roman"/>
          <w:b/>
          <w:sz w:val="36"/>
          <w:szCs w:val="36"/>
        </w:rPr>
        <w:t>ontact</w:t>
      </w:r>
      <w:r w:rsidR="00877D8E" w:rsidRPr="00877D8E">
        <w:rPr>
          <w:rFonts w:cs="Times New Roman"/>
          <w:b/>
          <w:sz w:val="36"/>
          <w:szCs w:val="36"/>
        </w:rPr>
        <w:t>ing</w:t>
      </w:r>
      <w:r w:rsidRPr="00877D8E">
        <w:rPr>
          <w:rFonts w:cs="Times New Roman"/>
          <w:b/>
          <w:sz w:val="36"/>
          <w:szCs w:val="36"/>
        </w:rPr>
        <w:t xml:space="preserve"> Meredith Odom </w:t>
      </w:r>
      <w:r w:rsidR="00877D8E">
        <w:rPr>
          <w:rFonts w:cs="Times New Roman"/>
          <w:b/>
          <w:sz w:val="36"/>
          <w:szCs w:val="36"/>
        </w:rPr>
        <w:t>at:</w:t>
      </w:r>
    </w:p>
    <w:p w:rsidR="00C449A7" w:rsidRDefault="00F11176" w:rsidP="00DD3891">
      <w:pPr>
        <w:spacing w:line="240" w:lineRule="auto"/>
        <w:jc w:val="center"/>
        <w:rPr>
          <w:rStyle w:val="Hyperlink"/>
          <w:rFonts w:ascii="Times New Roman" w:hAnsi="Times New Roman" w:cs="Times New Roman"/>
          <w:sz w:val="28"/>
          <w:szCs w:val="28"/>
        </w:rPr>
      </w:pPr>
      <w:r w:rsidRPr="00463C4F">
        <w:rPr>
          <w:rFonts w:ascii="Times New Roman" w:hAnsi="Times New Roman" w:cs="Times New Roman"/>
          <w:sz w:val="28"/>
          <w:szCs w:val="28"/>
        </w:rPr>
        <w:t xml:space="preserve"> 951-741-0443</w:t>
      </w:r>
      <w:r w:rsidR="00877D8E" w:rsidRPr="00463C4F">
        <w:rPr>
          <w:rFonts w:ascii="Times New Roman" w:hAnsi="Times New Roman" w:cs="Times New Roman"/>
          <w:sz w:val="28"/>
          <w:szCs w:val="28"/>
        </w:rPr>
        <w:t xml:space="preserve"> </w:t>
      </w:r>
      <w:r w:rsidR="00C449A7">
        <w:rPr>
          <w:rFonts w:ascii="Times New Roman" w:hAnsi="Times New Roman" w:cs="Times New Roman"/>
          <w:sz w:val="28"/>
          <w:szCs w:val="28"/>
        </w:rPr>
        <w:t>or</w:t>
      </w:r>
      <w:r w:rsidR="00877D8E" w:rsidRPr="00463C4F">
        <w:rPr>
          <w:rFonts w:ascii="Times New Roman" w:hAnsi="Times New Roman" w:cs="Times New Roman"/>
          <w:sz w:val="28"/>
          <w:szCs w:val="28"/>
        </w:rPr>
        <w:t xml:space="preserve"> </w:t>
      </w:r>
      <w:hyperlink r:id="rId8" w:history="1">
        <w:r w:rsidR="00877D8E" w:rsidRPr="00463C4F">
          <w:rPr>
            <w:rStyle w:val="Hyperlink"/>
            <w:rFonts w:ascii="Times New Roman" w:hAnsi="Times New Roman" w:cs="Times New Roman"/>
            <w:sz w:val="28"/>
            <w:szCs w:val="28"/>
          </w:rPr>
          <w:t>modom@wbaconsulting.com</w:t>
        </w:r>
      </w:hyperlink>
    </w:p>
    <w:p w:rsidR="00F11176" w:rsidRPr="00537036" w:rsidRDefault="00DD3891" w:rsidP="00DD3891">
      <w:pPr>
        <w:spacing w:line="240" w:lineRule="auto"/>
        <w:jc w:val="center"/>
        <w:rPr>
          <w:rFonts w:ascii="Times New Roman" w:hAnsi="Times New Roman" w:cs="Times New Roman"/>
          <w:b/>
          <w:sz w:val="28"/>
          <w:szCs w:val="28"/>
        </w:rPr>
      </w:pPr>
      <w:r w:rsidRPr="00463C4F">
        <w:rPr>
          <w:rFonts w:ascii="Times New Roman" w:hAnsi="Times New Roman" w:cs="Times New Roman"/>
          <w:b/>
          <w:noProof/>
          <w:sz w:val="28"/>
          <w:szCs w:val="28"/>
        </w:rPr>
        <mc:AlternateContent>
          <mc:Choice Requires="wps">
            <w:drawing>
              <wp:anchor distT="45720" distB="45720" distL="114300" distR="114300" simplePos="0" relativeHeight="251659264" behindDoc="0" locked="0" layoutInCell="1" allowOverlap="1" wp14:anchorId="6D5D100B" wp14:editId="263D57DB">
                <wp:simplePos x="0" y="0"/>
                <wp:positionH relativeFrom="column">
                  <wp:posOffset>-600075</wp:posOffset>
                </wp:positionH>
                <wp:positionV relativeFrom="paragraph">
                  <wp:posOffset>937260</wp:posOffset>
                </wp:positionV>
                <wp:extent cx="6962775" cy="762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762000"/>
                        </a:xfrm>
                        <a:prstGeom prst="rect">
                          <a:avLst/>
                        </a:prstGeom>
                        <a:solidFill>
                          <a:srgbClr val="FFFFFF"/>
                        </a:solidFill>
                        <a:ln w="9525">
                          <a:solidFill>
                            <a:srgbClr val="000000"/>
                          </a:solidFill>
                          <a:miter lim="800000"/>
                          <a:headEnd/>
                          <a:tailEnd/>
                        </a:ln>
                      </wps:spPr>
                      <wps:txbx>
                        <w:txbxContent>
                          <w:p w:rsidR="00FB13B6" w:rsidRPr="00463C4F" w:rsidRDefault="00FB13B6" w:rsidP="00FB13B6">
                            <w:pPr>
                              <w:pStyle w:val="NormalWeb"/>
                              <w:spacing w:before="0" w:beforeAutospacing="0" w:after="0" w:afterAutospacing="0"/>
                              <w:rPr>
                                <w:color w:val="000000" w:themeColor="text1"/>
                                <w:sz w:val="20"/>
                                <w:szCs w:val="20"/>
                              </w:rPr>
                            </w:pPr>
                            <w:r w:rsidRPr="00463C4F">
                              <w:rPr>
                                <w:rFonts w:eastAsiaTheme="minorEastAsia"/>
                                <w:b/>
                                <w:bCs/>
                                <w:i/>
                                <w:iCs/>
                                <w:color w:val="000000" w:themeColor="text1"/>
                                <w:kern w:val="24"/>
                                <w:sz w:val="20"/>
                                <w:szCs w:val="20"/>
                              </w:rPr>
                              <w:t>The University of California prohibits discrimination or harassment of any person in any of its programs or activities. (Complete nondiscrimination policy statement can be found at http://ucanr.org/sites/anrstaff/files/107734.doc). Inquiries regarding the University’s equal employment opportunity policies may be directed to Linda Marie Manton, Affirmative Action Contact, University of California, Davis, Agriculture and Natural Resources, One Shields Avenue, Davis, CA 95616, (530) 752-0495.</w:t>
                            </w:r>
                          </w:p>
                          <w:p w:rsidR="00FB13B6" w:rsidRPr="00463C4F" w:rsidRDefault="00FB13B6" w:rsidP="00FB13B6">
                            <w:pPr>
                              <w:rPr>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5D100B" id="_x0000_s1027" type="#_x0000_t202" style="position:absolute;left:0;text-align:left;margin-left:-47.25pt;margin-top:73.8pt;width:548.2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">
                <v:textbox>
                  <w:txbxContent>
                    <w:p w:rsidR="00FB13B6" w:rsidRPr="00463C4F" w:rsidRDefault="00FB13B6" w:rsidP="00FB13B6">
                      <w:pPr>
                        <w:pStyle w:val="NormalWeb"/>
                        <w:spacing w:before="0" w:beforeAutospacing="0" w:after="0" w:afterAutospacing="0"/>
                        <w:rPr>
                          <w:color w:val="000000" w:themeColor="text1"/>
                          <w:sz w:val="20"/>
                          <w:szCs w:val="20"/>
                        </w:rPr>
                      </w:pPr>
                      <w:r w:rsidRPr="00463C4F">
                        <w:rPr>
                          <w:rFonts w:eastAsiaTheme="minorEastAsia"/>
                          <w:b/>
                          <w:bCs/>
                          <w:i/>
                          <w:iCs/>
                          <w:color w:val="000000" w:themeColor="text1"/>
                          <w:kern w:val="24"/>
                          <w:sz w:val="20"/>
                          <w:szCs w:val="20"/>
                        </w:rPr>
                        <w:t>The University of California prohibits discrimination or harassment of any person in any of its programs or activities. (Complete nondiscrimination policy statement can be found at http://ucanr.org/sites/anrstaff/files/107734.doc). Inquiries regarding the University’s equal employment opportunity policies may be directed to Linda Marie Manton, Affirmative Action Contact, University of California, Davis, Agriculture and Natural Resources, One Shields Avenue, Davis, CA 95616, (530) 752-0495.</w:t>
                      </w:r>
                    </w:p>
                    <w:p w:rsidR="00FB13B6" w:rsidRPr="00463C4F" w:rsidRDefault="00FB13B6" w:rsidP="00FB13B6">
                      <w:pPr>
                        <w:rPr>
                          <w:color w:val="000000" w:themeColor="text1"/>
                          <w:sz w:val="20"/>
                          <w:szCs w:val="20"/>
                        </w:rPr>
                      </w:pPr>
                    </w:p>
                  </w:txbxContent>
                </v:textbox>
                <w10:wrap type="square"/>
              </v:shape>
            </w:pict>
          </mc:Fallback>
        </mc:AlternateContent>
      </w:r>
      <w:r w:rsidR="00877D8E" w:rsidRPr="00537036">
        <w:rPr>
          <w:rFonts w:ascii="Times New Roman" w:hAnsi="Times New Roman" w:cs="Times New Roman"/>
          <w:sz w:val="28"/>
          <w:szCs w:val="28"/>
        </w:rPr>
        <w:t>(</w:t>
      </w:r>
      <w:r w:rsidR="00F11176" w:rsidRPr="00537036">
        <w:rPr>
          <w:rFonts w:ascii="Times New Roman" w:hAnsi="Times New Roman" w:cs="Times New Roman"/>
          <w:sz w:val="28"/>
          <w:szCs w:val="28"/>
        </w:rPr>
        <w:t>I</w:t>
      </w:r>
      <w:r w:rsidR="00DA428B">
        <w:rPr>
          <w:rFonts w:ascii="Times New Roman" w:hAnsi="Times New Roman" w:cs="Times New Roman"/>
          <w:sz w:val="28"/>
          <w:szCs w:val="28"/>
        </w:rPr>
        <w:t>f using email, please i</w:t>
      </w:r>
      <w:r w:rsidR="00F11176" w:rsidRPr="00537036">
        <w:rPr>
          <w:rFonts w:ascii="Times New Roman" w:hAnsi="Times New Roman" w:cs="Times New Roman"/>
          <w:sz w:val="28"/>
          <w:szCs w:val="28"/>
        </w:rPr>
        <w:t xml:space="preserve">nclude </w:t>
      </w:r>
      <w:r w:rsidR="00DA428B">
        <w:rPr>
          <w:rFonts w:ascii="Times New Roman" w:hAnsi="Times New Roman" w:cs="Times New Roman"/>
          <w:sz w:val="28"/>
          <w:szCs w:val="28"/>
        </w:rPr>
        <w:t xml:space="preserve">‘Arboretum Class Registration’ in the subject line and a list of attendees and your </w:t>
      </w:r>
      <w:r w:rsidR="00463C4F">
        <w:rPr>
          <w:rFonts w:ascii="Times New Roman" w:hAnsi="Times New Roman" w:cs="Times New Roman"/>
          <w:sz w:val="28"/>
          <w:szCs w:val="28"/>
        </w:rPr>
        <w:t>employer</w:t>
      </w:r>
      <w:r w:rsidR="00DA428B">
        <w:rPr>
          <w:rFonts w:ascii="Times New Roman" w:hAnsi="Times New Roman" w:cs="Times New Roman"/>
          <w:sz w:val="28"/>
          <w:szCs w:val="28"/>
        </w:rPr>
        <w:t>’s</w:t>
      </w:r>
      <w:r w:rsidR="00463C4F">
        <w:rPr>
          <w:rFonts w:ascii="Times New Roman" w:hAnsi="Times New Roman" w:cs="Times New Roman"/>
          <w:sz w:val="28"/>
          <w:szCs w:val="28"/>
        </w:rPr>
        <w:t xml:space="preserve"> name and phone number</w:t>
      </w:r>
      <w:r w:rsidR="00DA428B">
        <w:rPr>
          <w:rFonts w:ascii="Times New Roman" w:hAnsi="Times New Roman" w:cs="Times New Roman"/>
          <w:sz w:val="28"/>
          <w:szCs w:val="28"/>
        </w:rPr>
        <w:t xml:space="preserve"> in the body along with a contact phone number.)</w:t>
      </w:r>
    </w:p>
    <w:sectPr w:rsidR="00F11176" w:rsidRPr="00537036" w:rsidSect="00EF48EB">
      <w:headerReference w:type="default" r:id="rId9"/>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BD5" w:rsidRDefault="00D26BD5" w:rsidP="00EF48EB">
      <w:pPr>
        <w:spacing w:after="0" w:line="240" w:lineRule="auto"/>
      </w:pPr>
      <w:r>
        <w:separator/>
      </w:r>
    </w:p>
  </w:endnote>
  <w:endnote w:type="continuationSeparator" w:id="0">
    <w:p w:rsidR="00D26BD5" w:rsidRDefault="00D26BD5" w:rsidP="00EF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BD5" w:rsidRDefault="00D26BD5" w:rsidP="00EF48EB">
      <w:pPr>
        <w:spacing w:after="0" w:line="240" w:lineRule="auto"/>
      </w:pPr>
      <w:r>
        <w:separator/>
      </w:r>
    </w:p>
  </w:footnote>
  <w:footnote w:type="continuationSeparator" w:id="0">
    <w:p w:rsidR="00D26BD5" w:rsidRDefault="00D26BD5" w:rsidP="00EF4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8EB" w:rsidRDefault="00EF48EB">
    <w:pPr>
      <w:pStyle w:val="Header"/>
    </w:pPr>
    <w:r w:rsidRPr="00FE43DD">
      <w:rPr>
        <w:noProof/>
        <w:sz w:val="36"/>
        <w:szCs w:val="40"/>
      </w:rPr>
      <w:drawing>
        <wp:anchor distT="0" distB="0" distL="114300" distR="114300" simplePos="0" relativeHeight="251659264" behindDoc="1" locked="0" layoutInCell="1" allowOverlap="1" wp14:anchorId="7F772BD4" wp14:editId="19D95888">
          <wp:simplePos x="0" y="0"/>
          <wp:positionH relativeFrom="column">
            <wp:posOffset>-533400</wp:posOffset>
          </wp:positionH>
          <wp:positionV relativeFrom="paragraph">
            <wp:posOffset>-46990</wp:posOffset>
          </wp:positionV>
          <wp:extent cx="255651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PR.png"/>
                  <pic:cNvPicPr/>
                </pic:nvPicPr>
                <pic:blipFill>
                  <a:blip r:embed="rId1">
                    <a:extLst>
                      <a:ext uri="{28A0092B-C50C-407E-A947-70E740481C1C}">
                        <a14:useLocalDpi xmlns:a14="http://schemas.microsoft.com/office/drawing/2010/main" val="0"/>
                      </a:ext>
                    </a:extLst>
                  </a:blip>
                  <a:stretch>
                    <a:fillRect/>
                  </a:stretch>
                </pic:blipFill>
                <pic:spPr>
                  <a:xfrm>
                    <a:off x="0" y="0"/>
                    <a:ext cx="2556510" cy="571500"/>
                  </a:xfrm>
                  <a:prstGeom prst="rect">
                    <a:avLst/>
                  </a:prstGeom>
                </pic:spPr>
              </pic:pic>
            </a:graphicData>
          </a:graphic>
          <wp14:sizeRelH relativeFrom="page">
            <wp14:pctWidth>0</wp14:pctWidth>
          </wp14:sizeRelH>
          <wp14:sizeRelV relativeFrom="page">
            <wp14:pctHeight>0</wp14:pctHeight>
          </wp14:sizeRelV>
        </wp:anchor>
      </w:drawing>
    </w:r>
    <w:r w:rsidRPr="00FE43DD">
      <w:rPr>
        <w:noProof/>
        <w:sz w:val="36"/>
        <w:szCs w:val="40"/>
      </w:rPr>
      <w:drawing>
        <wp:anchor distT="0" distB="0" distL="114300" distR="114300" simplePos="0" relativeHeight="251661312" behindDoc="1" locked="0" layoutInCell="1" allowOverlap="1" wp14:anchorId="42261E44" wp14:editId="4B63EDC5">
          <wp:simplePos x="0" y="0"/>
          <wp:positionH relativeFrom="margin">
            <wp:posOffset>2254250</wp:posOffset>
          </wp:positionH>
          <wp:positionV relativeFrom="paragraph">
            <wp:posOffset>-317500</wp:posOffset>
          </wp:positionV>
          <wp:extent cx="1219200" cy="8420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pm logo.jpg"/>
                  <pic:cNvPicPr/>
                </pic:nvPicPr>
                <pic:blipFill>
                  <a:blip r:embed="rId2">
                    <a:extLst>
                      <a:ext uri="{28A0092B-C50C-407E-A947-70E740481C1C}">
                        <a14:useLocalDpi xmlns:a14="http://schemas.microsoft.com/office/drawing/2010/main" val="0"/>
                      </a:ext>
                    </a:extLst>
                  </a:blip>
                  <a:stretch>
                    <a:fillRect/>
                  </a:stretch>
                </pic:blipFill>
                <pic:spPr>
                  <a:xfrm>
                    <a:off x="0" y="0"/>
                    <a:ext cx="1219200" cy="842010"/>
                  </a:xfrm>
                  <a:prstGeom prst="rect">
                    <a:avLst/>
                  </a:prstGeom>
                </pic:spPr>
              </pic:pic>
            </a:graphicData>
          </a:graphic>
          <wp14:sizeRelH relativeFrom="page">
            <wp14:pctWidth>0</wp14:pctWidth>
          </wp14:sizeRelH>
          <wp14:sizeRelV relativeFrom="page">
            <wp14:pctHeight>0</wp14:pctHeight>
          </wp14:sizeRelV>
        </wp:anchor>
      </w:drawing>
    </w:r>
    <w:r w:rsidRPr="00FE43DD">
      <w:rPr>
        <w:noProof/>
        <w:sz w:val="20"/>
      </w:rPr>
      <w:drawing>
        <wp:anchor distT="0" distB="0" distL="114300" distR="114300" simplePos="0" relativeHeight="251663360" behindDoc="0" locked="0" layoutInCell="1" allowOverlap="1" wp14:anchorId="53A57AF4" wp14:editId="0E6ABB0F">
          <wp:simplePos x="0" y="0"/>
          <wp:positionH relativeFrom="column">
            <wp:posOffset>3704590</wp:posOffset>
          </wp:positionH>
          <wp:positionV relativeFrom="paragraph">
            <wp:posOffset>67310</wp:posOffset>
          </wp:positionV>
          <wp:extent cx="3009900" cy="457200"/>
          <wp:effectExtent l="0" t="0" r="0" b="0"/>
          <wp:wrapTopAndBottom/>
          <wp:docPr id="4" name="Picture 4" descr="ANRBrand+Centenn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RBrand+Centenni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99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B2255"/>
    <w:multiLevelType w:val="hybridMultilevel"/>
    <w:tmpl w:val="847CF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BC"/>
    <w:rsid w:val="00060525"/>
    <w:rsid w:val="00075754"/>
    <w:rsid w:val="00085FDF"/>
    <w:rsid w:val="000D6BEA"/>
    <w:rsid w:val="000F249B"/>
    <w:rsid w:val="001362E0"/>
    <w:rsid w:val="001573DF"/>
    <w:rsid w:val="00176425"/>
    <w:rsid w:val="001B5761"/>
    <w:rsid w:val="001E5668"/>
    <w:rsid w:val="001E567B"/>
    <w:rsid w:val="002460A3"/>
    <w:rsid w:val="00276FCA"/>
    <w:rsid w:val="00313FE5"/>
    <w:rsid w:val="00314E92"/>
    <w:rsid w:val="003159A2"/>
    <w:rsid w:val="00345D5D"/>
    <w:rsid w:val="003A21BF"/>
    <w:rsid w:val="003F5D9C"/>
    <w:rsid w:val="003F6955"/>
    <w:rsid w:val="00415B91"/>
    <w:rsid w:val="00463C4F"/>
    <w:rsid w:val="004A1165"/>
    <w:rsid w:val="004D58BF"/>
    <w:rsid w:val="00537036"/>
    <w:rsid w:val="00547C15"/>
    <w:rsid w:val="00550436"/>
    <w:rsid w:val="005709ED"/>
    <w:rsid w:val="0057294B"/>
    <w:rsid w:val="005908B9"/>
    <w:rsid w:val="005C0B16"/>
    <w:rsid w:val="005F6498"/>
    <w:rsid w:val="006525F4"/>
    <w:rsid w:val="00656901"/>
    <w:rsid w:val="006B1595"/>
    <w:rsid w:val="00701B65"/>
    <w:rsid w:val="007654CD"/>
    <w:rsid w:val="00770D89"/>
    <w:rsid w:val="00774D58"/>
    <w:rsid w:val="007A58FC"/>
    <w:rsid w:val="007D1483"/>
    <w:rsid w:val="00877D8E"/>
    <w:rsid w:val="008D12E8"/>
    <w:rsid w:val="008F11A5"/>
    <w:rsid w:val="00A44C5A"/>
    <w:rsid w:val="00A56BE0"/>
    <w:rsid w:val="00AC3F6D"/>
    <w:rsid w:val="00B56823"/>
    <w:rsid w:val="00C021BC"/>
    <w:rsid w:val="00C05067"/>
    <w:rsid w:val="00C31142"/>
    <w:rsid w:val="00C449A7"/>
    <w:rsid w:val="00C90829"/>
    <w:rsid w:val="00CF6206"/>
    <w:rsid w:val="00D26BD5"/>
    <w:rsid w:val="00D47FB4"/>
    <w:rsid w:val="00D947AD"/>
    <w:rsid w:val="00DA428B"/>
    <w:rsid w:val="00DD3891"/>
    <w:rsid w:val="00DD4040"/>
    <w:rsid w:val="00E061A9"/>
    <w:rsid w:val="00E16917"/>
    <w:rsid w:val="00EC29D7"/>
    <w:rsid w:val="00EF48EB"/>
    <w:rsid w:val="00F11176"/>
    <w:rsid w:val="00F84379"/>
    <w:rsid w:val="00F94915"/>
    <w:rsid w:val="00FB13B6"/>
    <w:rsid w:val="00FD07E7"/>
    <w:rsid w:val="00FE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3DF"/>
    <w:rPr>
      <w:color w:val="0563C1" w:themeColor="hyperlink"/>
      <w:u w:val="single"/>
    </w:rPr>
  </w:style>
  <w:style w:type="paragraph" w:styleId="BalloonText">
    <w:name w:val="Balloon Text"/>
    <w:basedOn w:val="Normal"/>
    <w:link w:val="BalloonTextChar"/>
    <w:uiPriority w:val="99"/>
    <w:semiHidden/>
    <w:unhideWhenUsed/>
    <w:rsid w:val="001B5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761"/>
    <w:rPr>
      <w:rFonts w:ascii="Segoe UI" w:hAnsi="Segoe UI" w:cs="Segoe UI"/>
      <w:sz w:val="18"/>
      <w:szCs w:val="18"/>
    </w:rPr>
  </w:style>
  <w:style w:type="character" w:styleId="FollowedHyperlink">
    <w:name w:val="FollowedHyperlink"/>
    <w:basedOn w:val="DefaultParagraphFont"/>
    <w:uiPriority w:val="99"/>
    <w:semiHidden/>
    <w:unhideWhenUsed/>
    <w:rsid w:val="003F5D9C"/>
    <w:rPr>
      <w:color w:val="954F72" w:themeColor="followedHyperlink"/>
      <w:u w:val="single"/>
    </w:rPr>
  </w:style>
  <w:style w:type="character" w:styleId="CommentReference">
    <w:name w:val="annotation reference"/>
    <w:basedOn w:val="DefaultParagraphFont"/>
    <w:uiPriority w:val="99"/>
    <w:semiHidden/>
    <w:unhideWhenUsed/>
    <w:rsid w:val="00314E92"/>
    <w:rPr>
      <w:sz w:val="16"/>
      <w:szCs w:val="16"/>
    </w:rPr>
  </w:style>
  <w:style w:type="paragraph" w:styleId="CommentText">
    <w:name w:val="annotation text"/>
    <w:basedOn w:val="Normal"/>
    <w:link w:val="CommentTextChar"/>
    <w:uiPriority w:val="99"/>
    <w:semiHidden/>
    <w:unhideWhenUsed/>
    <w:rsid w:val="00314E92"/>
    <w:pPr>
      <w:spacing w:line="240" w:lineRule="auto"/>
    </w:pPr>
    <w:rPr>
      <w:sz w:val="20"/>
      <w:szCs w:val="20"/>
    </w:rPr>
  </w:style>
  <w:style w:type="character" w:customStyle="1" w:styleId="CommentTextChar">
    <w:name w:val="Comment Text Char"/>
    <w:basedOn w:val="DefaultParagraphFont"/>
    <w:link w:val="CommentText"/>
    <w:uiPriority w:val="99"/>
    <w:semiHidden/>
    <w:rsid w:val="00314E92"/>
    <w:rPr>
      <w:sz w:val="20"/>
      <w:szCs w:val="20"/>
    </w:rPr>
  </w:style>
  <w:style w:type="paragraph" w:styleId="CommentSubject">
    <w:name w:val="annotation subject"/>
    <w:basedOn w:val="CommentText"/>
    <w:next w:val="CommentText"/>
    <w:link w:val="CommentSubjectChar"/>
    <w:uiPriority w:val="99"/>
    <w:semiHidden/>
    <w:unhideWhenUsed/>
    <w:rsid w:val="00314E92"/>
    <w:rPr>
      <w:b/>
      <w:bCs/>
    </w:rPr>
  </w:style>
  <w:style w:type="character" w:customStyle="1" w:styleId="CommentSubjectChar">
    <w:name w:val="Comment Subject Char"/>
    <w:basedOn w:val="CommentTextChar"/>
    <w:link w:val="CommentSubject"/>
    <w:uiPriority w:val="99"/>
    <w:semiHidden/>
    <w:rsid w:val="00314E92"/>
    <w:rPr>
      <w:b/>
      <w:bCs/>
      <w:sz w:val="20"/>
      <w:szCs w:val="20"/>
    </w:rPr>
  </w:style>
  <w:style w:type="paragraph" w:styleId="ListParagraph">
    <w:name w:val="List Paragraph"/>
    <w:basedOn w:val="Normal"/>
    <w:uiPriority w:val="34"/>
    <w:qFormat/>
    <w:rsid w:val="003F6955"/>
    <w:pPr>
      <w:ind w:left="720"/>
      <w:contextualSpacing/>
    </w:pPr>
  </w:style>
  <w:style w:type="paragraph" w:styleId="Header">
    <w:name w:val="header"/>
    <w:basedOn w:val="Normal"/>
    <w:link w:val="HeaderChar"/>
    <w:uiPriority w:val="99"/>
    <w:unhideWhenUsed/>
    <w:rsid w:val="00EF4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8EB"/>
  </w:style>
  <w:style w:type="paragraph" w:styleId="Footer">
    <w:name w:val="footer"/>
    <w:basedOn w:val="Normal"/>
    <w:link w:val="FooterChar"/>
    <w:uiPriority w:val="99"/>
    <w:unhideWhenUsed/>
    <w:rsid w:val="00EF4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8EB"/>
  </w:style>
  <w:style w:type="paragraph" w:styleId="NormalWeb">
    <w:name w:val="Normal (Web)"/>
    <w:basedOn w:val="Normal"/>
    <w:uiPriority w:val="99"/>
    <w:semiHidden/>
    <w:unhideWhenUsed/>
    <w:rsid w:val="00463C4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3DF"/>
    <w:rPr>
      <w:color w:val="0563C1" w:themeColor="hyperlink"/>
      <w:u w:val="single"/>
    </w:rPr>
  </w:style>
  <w:style w:type="paragraph" w:styleId="BalloonText">
    <w:name w:val="Balloon Text"/>
    <w:basedOn w:val="Normal"/>
    <w:link w:val="BalloonTextChar"/>
    <w:uiPriority w:val="99"/>
    <w:semiHidden/>
    <w:unhideWhenUsed/>
    <w:rsid w:val="001B5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761"/>
    <w:rPr>
      <w:rFonts w:ascii="Segoe UI" w:hAnsi="Segoe UI" w:cs="Segoe UI"/>
      <w:sz w:val="18"/>
      <w:szCs w:val="18"/>
    </w:rPr>
  </w:style>
  <w:style w:type="character" w:styleId="FollowedHyperlink">
    <w:name w:val="FollowedHyperlink"/>
    <w:basedOn w:val="DefaultParagraphFont"/>
    <w:uiPriority w:val="99"/>
    <w:semiHidden/>
    <w:unhideWhenUsed/>
    <w:rsid w:val="003F5D9C"/>
    <w:rPr>
      <w:color w:val="954F72" w:themeColor="followedHyperlink"/>
      <w:u w:val="single"/>
    </w:rPr>
  </w:style>
  <w:style w:type="character" w:styleId="CommentReference">
    <w:name w:val="annotation reference"/>
    <w:basedOn w:val="DefaultParagraphFont"/>
    <w:uiPriority w:val="99"/>
    <w:semiHidden/>
    <w:unhideWhenUsed/>
    <w:rsid w:val="00314E92"/>
    <w:rPr>
      <w:sz w:val="16"/>
      <w:szCs w:val="16"/>
    </w:rPr>
  </w:style>
  <w:style w:type="paragraph" w:styleId="CommentText">
    <w:name w:val="annotation text"/>
    <w:basedOn w:val="Normal"/>
    <w:link w:val="CommentTextChar"/>
    <w:uiPriority w:val="99"/>
    <w:semiHidden/>
    <w:unhideWhenUsed/>
    <w:rsid w:val="00314E92"/>
    <w:pPr>
      <w:spacing w:line="240" w:lineRule="auto"/>
    </w:pPr>
    <w:rPr>
      <w:sz w:val="20"/>
      <w:szCs w:val="20"/>
    </w:rPr>
  </w:style>
  <w:style w:type="character" w:customStyle="1" w:styleId="CommentTextChar">
    <w:name w:val="Comment Text Char"/>
    <w:basedOn w:val="DefaultParagraphFont"/>
    <w:link w:val="CommentText"/>
    <w:uiPriority w:val="99"/>
    <w:semiHidden/>
    <w:rsid w:val="00314E92"/>
    <w:rPr>
      <w:sz w:val="20"/>
      <w:szCs w:val="20"/>
    </w:rPr>
  </w:style>
  <w:style w:type="paragraph" w:styleId="CommentSubject">
    <w:name w:val="annotation subject"/>
    <w:basedOn w:val="CommentText"/>
    <w:next w:val="CommentText"/>
    <w:link w:val="CommentSubjectChar"/>
    <w:uiPriority w:val="99"/>
    <w:semiHidden/>
    <w:unhideWhenUsed/>
    <w:rsid w:val="00314E92"/>
    <w:rPr>
      <w:b/>
      <w:bCs/>
    </w:rPr>
  </w:style>
  <w:style w:type="character" w:customStyle="1" w:styleId="CommentSubjectChar">
    <w:name w:val="Comment Subject Char"/>
    <w:basedOn w:val="CommentTextChar"/>
    <w:link w:val="CommentSubject"/>
    <w:uiPriority w:val="99"/>
    <w:semiHidden/>
    <w:rsid w:val="00314E92"/>
    <w:rPr>
      <w:b/>
      <w:bCs/>
      <w:sz w:val="20"/>
      <w:szCs w:val="20"/>
    </w:rPr>
  </w:style>
  <w:style w:type="paragraph" w:styleId="ListParagraph">
    <w:name w:val="List Paragraph"/>
    <w:basedOn w:val="Normal"/>
    <w:uiPriority w:val="34"/>
    <w:qFormat/>
    <w:rsid w:val="003F6955"/>
    <w:pPr>
      <w:ind w:left="720"/>
      <w:contextualSpacing/>
    </w:pPr>
  </w:style>
  <w:style w:type="paragraph" w:styleId="Header">
    <w:name w:val="header"/>
    <w:basedOn w:val="Normal"/>
    <w:link w:val="HeaderChar"/>
    <w:uiPriority w:val="99"/>
    <w:unhideWhenUsed/>
    <w:rsid w:val="00EF4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8EB"/>
  </w:style>
  <w:style w:type="paragraph" w:styleId="Footer">
    <w:name w:val="footer"/>
    <w:basedOn w:val="Normal"/>
    <w:link w:val="FooterChar"/>
    <w:uiPriority w:val="99"/>
    <w:unhideWhenUsed/>
    <w:rsid w:val="00EF4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8EB"/>
  </w:style>
  <w:style w:type="paragraph" w:styleId="NormalWeb">
    <w:name w:val="Normal (Web)"/>
    <w:basedOn w:val="Normal"/>
    <w:uiPriority w:val="99"/>
    <w:semiHidden/>
    <w:unhideWhenUsed/>
    <w:rsid w:val="00463C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23260">
      <w:bodyDiv w:val="1"/>
      <w:marLeft w:val="0"/>
      <w:marRight w:val="0"/>
      <w:marTop w:val="0"/>
      <w:marBottom w:val="0"/>
      <w:divBdr>
        <w:top w:val="none" w:sz="0" w:space="0" w:color="auto"/>
        <w:left w:val="none" w:sz="0" w:space="0" w:color="auto"/>
        <w:bottom w:val="none" w:sz="0" w:space="0" w:color="auto"/>
        <w:right w:val="none" w:sz="0" w:space="0" w:color="auto"/>
      </w:divBdr>
    </w:div>
    <w:div w:id="296497541">
      <w:bodyDiv w:val="1"/>
      <w:marLeft w:val="0"/>
      <w:marRight w:val="0"/>
      <w:marTop w:val="0"/>
      <w:marBottom w:val="0"/>
      <w:divBdr>
        <w:top w:val="none" w:sz="0" w:space="0" w:color="auto"/>
        <w:left w:val="none" w:sz="0" w:space="0" w:color="auto"/>
        <w:bottom w:val="none" w:sz="0" w:space="0" w:color="auto"/>
        <w:right w:val="none" w:sz="0" w:space="0" w:color="auto"/>
      </w:divBdr>
    </w:div>
    <w:div w:id="679351258">
      <w:bodyDiv w:val="1"/>
      <w:marLeft w:val="0"/>
      <w:marRight w:val="0"/>
      <w:marTop w:val="0"/>
      <w:marBottom w:val="0"/>
      <w:divBdr>
        <w:top w:val="none" w:sz="0" w:space="0" w:color="auto"/>
        <w:left w:val="none" w:sz="0" w:space="0" w:color="auto"/>
        <w:bottom w:val="none" w:sz="0" w:space="0" w:color="auto"/>
        <w:right w:val="none" w:sz="0" w:space="0" w:color="auto"/>
      </w:divBdr>
      <w:divsChild>
        <w:div w:id="326177227">
          <w:marLeft w:val="0"/>
          <w:marRight w:val="0"/>
          <w:marTop w:val="0"/>
          <w:marBottom w:val="0"/>
          <w:divBdr>
            <w:top w:val="none" w:sz="0" w:space="0" w:color="auto"/>
            <w:left w:val="none" w:sz="0" w:space="0" w:color="auto"/>
            <w:bottom w:val="none" w:sz="0" w:space="0" w:color="auto"/>
            <w:right w:val="none" w:sz="0" w:space="0" w:color="auto"/>
          </w:divBdr>
          <w:divsChild>
            <w:div w:id="585770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541557">
                  <w:marLeft w:val="0"/>
                  <w:marRight w:val="0"/>
                  <w:marTop w:val="0"/>
                  <w:marBottom w:val="0"/>
                  <w:divBdr>
                    <w:top w:val="none" w:sz="0" w:space="0" w:color="auto"/>
                    <w:left w:val="none" w:sz="0" w:space="0" w:color="auto"/>
                    <w:bottom w:val="none" w:sz="0" w:space="0" w:color="auto"/>
                    <w:right w:val="none" w:sz="0" w:space="0" w:color="auto"/>
                  </w:divBdr>
                  <w:divsChild>
                    <w:div w:id="733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3413">
      <w:bodyDiv w:val="1"/>
      <w:marLeft w:val="0"/>
      <w:marRight w:val="0"/>
      <w:marTop w:val="0"/>
      <w:marBottom w:val="0"/>
      <w:divBdr>
        <w:top w:val="none" w:sz="0" w:space="0" w:color="auto"/>
        <w:left w:val="none" w:sz="0" w:space="0" w:color="auto"/>
        <w:bottom w:val="none" w:sz="0" w:space="0" w:color="auto"/>
        <w:right w:val="none" w:sz="0" w:space="0" w:color="auto"/>
      </w:divBdr>
    </w:div>
    <w:div w:id="1581333525">
      <w:bodyDiv w:val="1"/>
      <w:marLeft w:val="0"/>
      <w:marRight w:val="0"/>
      <w:marTop w:val="0"/>
      <w:marBottom w:val="0"/>
      <w:divBdr>
        <w:top w:val="none" w:sz="0" w:space="0" w:color="auto"/>
        <w:left w:val="none" w:sz="0" w:space="0" w:color="auto"/>
        <w:bottom w:val="none" w:sz="0" w:space="0" w:color="auto"/>
        <w:right w:val="none" w:sz="0" w:space="0" w:color="auto"/>
      </w:divBdr>
    </w:div>
    <w:div w:id="19767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om@wbaconsulting.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UC ANR Owner</cp:lastModifiedBy>
  <cp:revision>2</cp:revision>
  <cp:lastPrinted>2014-01-10T17:34:00Z</cp:lastPrinted>
  <dcterms:created xsi:type="dcterms:W3CDTF">2014-04-02T15:54:00Z</dcterms:created>
  <dcterms:modified xsi:type="dcterms:W3CDTF">2014-04-02T15:54:00Z</dcterms:modified>
</cp:coreProperties>
</file>